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2D9DA" w14:textId="77777777" w:rsidR="00AF0411" w:rsidRDefault="00AF0411" w:rsidP="00AF0411">
      <w:pPr>
        <w:pStyle w:val="Nadpis1"/>
        <w:numPr>
          <w:ilvl w:val="0"/>
          <w:numId w:val="18"/>
        </w:numPr>
        <w:jc w:val="center"/>
      </w:pPr>
      <w:r>
        <w:rPr>
          <w:color w:val="FF0000"/>
        </w:rPr>
        <w:t>Anonymizováno dle zákona č. 101/2000 Sb. o ochraně osobních údajů</w:t>
      </w:r>
    </w:p>
    <w:p w14:paraId="0CE881AB" w14:textId="77777777" w:rsidR="00751AAE" w:rsidRPr="00F16CD6" w:rsidRDefault="00A67B6C" w:rsidP="000E3E13">
      <w:pPr>
        <w:pStyle w:val="Nadpis1"/>
        <w:numPr>
          <w:ilvl w:val="0"/>
          <w:numId w:val="2"/>
        </w:numPr>
        <w:jc w:val="center"/>
      </w:pPr>
      <w:r w:rsidRPr="00F16CD6">
        <w:t>Město Kyjov</w:t>
      </w:r>
    </w:p>
    <w:p w14:paraId="4EC32CB3" w14:textId="77777777" w:rsidR="00751AAE" w:rsidRPr="00F16CD6" w:rsidRDefault="00751AAE">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p>
    <w:p w14:paraId="3096B5FB" w14:textId="77777777" w:rsidR="00751AAE" w:rsidRPr="00F16CD6" w:rsidRDefault="00A67B6C">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r w:rsidRPr="00F16CD6">
        <w:rPr>
          <w:rFonts w:ascii="Times New Roman" w:eastAsia="Times New Roman" w:hAnsi="Times New Roman" w:cs="Times New Roman"/>
          <w:b/>
          <w:sz w:val="24"/>
          <w:szCs w:val="24"/>
          <w:lang w:eastAsia="zh-CN"/>
        </w:rPr>
        <w:t>Z Á P I S</w:t>
      </w:r>
    </w:p>
    <w:p w14:paraId="20D027B1" w14:textId="00958DB9" w:rsidR="00751AAE" w:rsidRPr="00F16CD6" w:rsidRDefault="008474B5">
      <w:pPr>
        <w:pBdr>
          <w:bottom w:val="single" w:sz="12" w:space="1" w:color="000000"/>
        </w:pBdr>
        <w:suppressAutoHyphens/>
        <w:spacing w:after="0" w:line="240" w:lineRule="auto"/>
        <w:jc w:val="center"/>
      </w:pPr>
      <w:r>
        <w:rPr>
          <w:rFonts w:ascii="Times New Roman" w:eastAsia="Times New Roman" w:hAnsi="Times New Roman" w:cs="Times New Roman"/>
          <w:b/>
          <w:sz w:val="24"/>
          <w:szCs w:val="24"/>
          <w:lang w:eastAsia="zh-CN"/>
        </w:rPr>
        <w:t>z</w:t>
      </w:r>
      <w:r w:rsidR="003C64CF">
        <w:rPr>
          <w:rFonts w:ascii="Times New Roman" w:eastAsia="Times New Roman" w:hAnsi="Times New Roman" w:cs="Times New Roman"/>
          <w:b/>
          <w:sz w:val="24"/>
          <w:szCs w:val="24"/>
          <w:lang w:eastAsia="zh-CN"/>
        </w:rPr>
        <w:t xml:space="preserve"> </w:t>
      </w:r>
      <w:r w:rsidR="00926E0F">
        <w:rPr>
          <w:rFonts w:ascii="Times New Roman" w:eastAsia="Times New Roman" w:hAnsi="Times New Roman" w:cs="Times New Roman"/>
          <w:b/>
          <w:sz w:val="24"/>
          <w:szCs w:val="24"/>
          <w:lang w:eastAsia="zh-CN"/>
        </w:rPr>
        <w:t>29</w:t>
      </w:r>
      <w:r w:rsidR="00A67B6C" w:rsidRPr="00F16CD6">
        <w:rPr>
          <w:rFonts w:ascii="Times New Roman" w:eastAsia="Times New Roman" w:hAnsi="Times New Roman" w:cs="Times New Roman"/>
          <w:b/>
          <w:sz w:val="24"/>
          <w:szCs w:val="24"/>
          <w:lang w:eastAsia="zh-CN"/>
        </w:rPr>
        <w:t>. schůze</w:t>
      </w:r>
      <w:r w:rsidR="00E512F8">
        <w:rPr>
          <w:rFonts w:ascii="Times New Roman" w:eastAsia="Times New Roman" w:hAnsi="Times New Roman" w:cs="Times New Roman"/>
          <w:b/>
          <w:sz w:val="24"/>
          <w:szCs w:val="24"/>
          <w:lang w:eastAsia="zh-CN"/>
        </w:rPr>
        <w:t xml:space="preserve"> Rady města Kyjova konané dne </w:t>
      </w:r>
      <w:r w:rsidR="00926E0F">
        <w:rPr>
          <w:rFonts w:ascii="Times New Roman" w:eastAsia="Times New Roman" w:hAnsi="Times New Roman" w:cs="Times New Roman"/>
          <w:b/>
          <w:sz w:val="24"/>
          <w:szCs w:val="24"/>
          <w:lang w:eastAsia="zh-CN"/>
        </w:rPr>
        <w:t>9</w:t>
      </w:r>
      <w:r w:rsidR="00667293">
        <w:rPr>
          <w:rFonts w:ascii="Times New Roman" w:eastAsia="Times New Roman" w:hAnsi="Times New Roman" w:cs="Times New Roman"/>
          <w:b/>
          <w:sz w:val="24"/>
          <w:szCs w:val="24"/>
          <w:lang w:eastAsia="zh-CN"/>
        </w:rPr>
        <w:t xml:space="preserve">. </w:t>
      </w:r>
      <w:r w:rsidR="00926E0F">
        <w:rPr>
          <w:rFonts w:ascii="Times New Roman" w:eastAsia="Times New Roman" w:hAnsi="Times New Roman" w:cs="Times New Roman"/>
          <w:b/>
          <w:sz w:val="24"/>
          <w:szCs w:val="24"/>
          <w:lang w:eastAsia="zh-CN"/>
        </w:rPr>
        <w:t>října</w:t>
      </w:r>
      <w:r w:rsidR="006D0A5E">
        <w:rPr>
          <w:rFonts w:ascii="Times New Roman" w:eastAsia="Times New Roman" w:hAnsi="Times New Roman" w:cs="Times New Roman"/>
          <w:b/>
          <w:sz w:val="24"/>
          <w:szCs w:val="24"/>
          <w:lang w:eastAsia="zh-CN"/>
        </w:rPr>
        <w:t xml:space="preserve"> 2023</w:t>
      </w:r>
      <w:r w:rsidR="004F3F8D">
        <w:rPr>
          <w:rFonts w:ascii="Times New Roman" w:eastAsia="Times New Roman" w:hAnsi="Times New Roman" w:cs="Times New Roman"/>
          <w:b/>
          <w:sz w:val="24"/>
          <w:szCs w:val="24"/>
          <w:lang w:eastAsia="zh-CN"/>
        </w:rPr>
        <w:t xml:space="preserve"> v 1</w:t>
      </w:r>
      <w:r w:rsidR="009C6826">
        <w:rPr>
          <w:rFonts w:ascii="Times New Roman" w:eastAsia="Times New Roman" w:hAnsi="Times New Roman" w:cs="Times New Roman"/>
          <w:b/>
          <w:sz w:val="24"/>
          <w:szCs w:val="24"/>
          <w:lang w:eastAsia="zh-CN"/>
        </w:rPr>
        <w:t>6</w:t>
      </w:r>
      <w:r w:rsidR="00926E0F">
        <w:rPr>
          <w:rFonts w:ascii="Times New Roman" w:eastAsia="Times New Roman" w:hAnsi="Times New Roman" w:cs="Times New Roman"/>
          <w:b/>
          <w:sz w:val="24"/>
          <w:szCs w:val="24"/>
          <w:lang w:eastAsia="zh-CN"/>
        </w:rPr>
        <w:t>:0</w:t>
      </w:r>
      <w:r w:rsidR="00A67B6C" w:rsidRPr="00F16CD6">
        <w:rPr>
          <w:rFonts w:ascii="Times New Roman" w:eastAsia="Times New Roman" w:hAnsi="Times New Roman" w:cs="Times New Roman"/>
          <w:b/>
          <w:sz w:val="24"/>
          <w:szCs w:val="24"/>
          <w:lang w:eastAsia="zh-CN"/>
        </w:rPr>
        <w:t>0 hodin</w:t>
      </w:r>
      <w:r w:rsidR="00335CFB">
        <w:rPr>
          <w:rFonts w:ascii="Times New Roman" w:eastAsia="Times New Roman" w:hAnsi="Times New Roman" w:cs="Times New Roman"/>
          <w:b/>
          <w:sz w:val="24"/>
          <w:szCs w:val="24"/>
          <w:lang w:eastAsia="zh-CN"/>
        </w:rPr>
        <w:t>.</w:t>
      </w:r>
    </w:p>
    <w:p w14:paraId="7D089FFB" w14:textId="7068EB96" w:rsidR="00B42B04" w:rsidRDefault="00B42B04">
      <w:pPr>
        <w:pStyle w:val="Zkladntext0"/>
        <w:spacing w:before="0" w:after="0"/>
        <w:rPr>
          <w:szCs w:val="24"/>
        </w:rPr>
      </w:pPr>
    </w:p>
    <w:p w14:paraId="331BEFE2" w14:textId="6DC0433B" w:rsidR="00751AAE" w:rsidRPr="00F16CD6" w:rsidRDefault="00A67B6C">
      <w:pPr>
        <w:pStyle w:val="Zkladntext0"/>
        <w:spacing w:before="0" w:after="0"/>
      </w:pPr>
      <w:r w:rsidRPr="00F16CD6">
        <w:rPr>
          <w:szCs w:val="24"/>
        </w:rPr>
        <w:t>Usnesení</w:t>
      </w:r>
    </w:p>
    <w:p w14:paraId="51CE870B" w14:textId="480E323B" w:rsidR="00751AAE" w:rsidRPr="00F16CD6" w:rsidRDefault="00A67B6C">
      <w:pPr>
        <w:suppressAutoHyphens/>
        <w:spacing w:after="0" w:line="240" w:lineRule="auto"/>
        <w:jc w:val="both"/>
      </w:pPr>
      <w:r w:rsidRPr="00F16CD6">
        <w:rPr>
          <w:rFonts w:ascii="Times New Roman" w:hAnsi="Times New Roman" w:cs="Times New Roman"/>
          <w:sz w:val="24"/>
          <w:szCs w:val="24"/>
        </w:rPr>
        <w:t xml:space="preserve">Rady města </w:t>
      </w:r>
      <w:r w:rsidR="007A3F07">
        <w:rPr>
          <w:rFonts w:ascii="Times New Roman" w:hAnsi="Times New Roman" w:cs="Times New Roman"/>
          <w:sz w:val="24"/>
          <w:szCs w:val="24"/>
        </w:rPr>
        <w:t xml:space="preserve">Kyjova ze </w:t>
      </w:r>
      <w:r w:rsidR="00926E0F">
        <w:rPr>
          <w:rFonts w:ascii="Times New Roman" w:hAnsi="Times New Roman" w:cs="Times New Roman"/>
          <w:sz w:val="24"/>
          <w:szCs w:val="24"/>
        </w:rPr>
        <w:t>dne 9</w:t>
      </w:r>
      <w:r w:rsidR="007A3F07">
        <w:rPr>
          <w:rFonts w:ascii="Times New Roman" w:hAnsi="Times New Roman" w:cs="Times New Roman"/>
          <w:sz w:val="24"/>
          <w:szCs w:val="24"/>
        </w:rPr>
        <w:t xml:space="preserve">. </w:t>
      </w:r>
      <w:r w:rsidR="00926E0F">
        <w:rPr>
          <w:rFonts w:ascii="Times New Roman" w:hAnsi="Times New Roman" w:cs="Times New Roman"/>
          <w:sz w:val="24"/>
          <w:szCs w:val="24"/>
        </w:rPr>
        <w:t>10</w:t>
      </w:r>
      <w:r w:rsidR="003C64CF">
        <w:rPr>
          <w:rFonts w:ascii="Times New Roman" w:hAnsi="Times New Roman" w:cs="Times New Roman"/>
          <w:sz w:val="24"/>
          <w:szCs w:val="24"/>
        </w:rPr>
        <w:t>. 202</w:t>
      </w:r>
      <w:r w:rsidR="006D0A5E">
        <w:rPr>
          <w:rFonts w:ascii="Times New Roman" w:hAnsi="Times New Roman" w:cs="Times New Roman"/>
          <w:sz w:val="24"/>
          <w:szCs w:val="24"/>
        </w:rPr>
        <w:t>3</w:t>
      </w:r>
      <w:r w:rsidR="003C64CF">
        <w:rPr>
          <w:rFonts w:ascii="Times New Roman" w:hAnsi="Times New Roman" w:cs="Times New Roman"/>
          <w:sz w:val="24"/>
          <w:szCs w:val="24"/>
        </w:rPr>
        <w:t xml:space="preserve"> č. </w:t>
      </w:r>
      <w:r w:rsidR="00926E0F">
        <w:rPr>
          <w:rFonts w:ascii="Times New Roman" w:hAnsi="Times New Roman" w:cs="Times New Roman"/>
          <w:sz w:val="24"/>
          <w:szCs w:val="24"/>
        </w:rPr>
        <w:t>29</w:t>
      </w:r>
      <w:r w:rsidRPr="00F16CD6">
        <w:rPr>
          <w:rFonts w:ascii="Times New Roman" w:hAnsi="Times New Roman" w:cs="Times New Roman"/>
          <w:sz w:val="24"/>
          <w:szCs w:val="24"/>
        </w:rPr>
        <w:t>/1</w:t>
      </w:r>
    </w:p>
    <w:p w14:paraId="7B1F97F2" w14:textId="694DB67A" w:rsidR="00751AAE" w:rsidRPr="00F16CD6" w:rsidRDefault="00A67B6C">
      <w:pPr>
        <w:suppressAutoHyphens/>
        <w:spacing w:after="0" w:line="240" w:lineRule="auto"/>
        <w:jc w:val="both"/>
      </w:pPr>
      <w:r w:rsidRPr="00F16CD6">
        <w:rPr>
          <w:rFonts w:ascii="Times New Roman" w:hAnsi="Times New Roman" w:cs="Times New Roman"/>
          <w:sz w:val="24"/>
          <w:szCs w:val="24"/>
        </w:rPr>
        <w:t>Rad</w:t>
      </w:r>
      <w:r w:rsidR="00164E89">
        <w:rPr>
          <w:rFonts w:ascii="Times New Roman" w:hAnsi="Times New Roman" w:cs="Times New Roman"/>
          <w:sz w:val="24"/>
          <w:szCs w:val="24"/>
        </w:rPr>
        <w:t xml:space="preserve">a města </w:t>
      </w:r>
      <w:r w:rsidR="006F5A1A">
        <w:rPr>
          <w:rFonts w:ascii="Times New Roman" w:hAnsi="Times New Roman" w:cs="Times New Roman"/>
          <w:sz w:val="24"/>
          <w:szCs w:val="24"/>
        </w:rPr>
        <w:t xml:space="preserve">Kyjova, po </w:t>
      </w:r>
      <w:r w:rsidR="00462162">
        <w:rPr>
          <w:rFonts w:ascii="Times New Roman" w:hAnsi="Times New Roman" w:cs="Times New Roman"/>
          <w:sz w:val="24"/>
          <w:szCs w:val="24"/>
        </w:rPr>
        <w:t>projednání (</w:t>
      </w:r>
      <w:r w:rsidR="00A5517F">
        <w:rPr>
          <w:rFonts w:ascii="Times New Roman" w:hAnsi="Times New Roman" w:cs="Times New Roman"/>
          <w:sz w:val="24"/>
          <w:szCs w:val="24"/>
        </w:rPr>
        <w:t>6</w:t>
      </w:r>
      <w:r w:rsidRPr="00F16CD6">
        <w:rPr>
          <w:rFonts w:ascii="Times New Roman" w:hAnsi="Times New Roman" w:cs="Times New Roman"/>
          <w:sz w:val="24"/>
          <w:szCs w:val="24"/>
        </w:rPr>
        <w:t>,0,0)</w:t>
      </w:r>
    </w:p>
    <w:p w14:paraId="0F77F332" w14:textId="655E4E78" w:rsidR="00F25834" w:rsidRDefault="00A024D1" w:rsidP="00564FF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schválila </w:t>
      </w:r>
      <w:r w:rsidR="00292991">
        <w:rPr>
          <w:rFonts w:ascii="Times New Roman" w:hAnsi="Times New Roman" w:cs="Times New Roman"/>
          <w:sz w:val="24"/>
          <w:szCs w:val="24"/>
        </w:rPr>
        <w:t xml:space="preserve">program </w:t>
      </w:r>
      <w:r w:rsidR="00F21808">
        <w:rPr>
          <w:rFonts w:ascii="Times New Roman" w:hAnsi="Times New Roman" w:cs="Times New Roman"/>
          <w:sz w:val="24"/>
          <w:szCs w:val="24"/>
        </w:rPr>
        <w:t>2</w:t>
      </w:r>
      <w:r w:rsidR="00926E0F">
        <w:rPr>
          <w:rFonts w:ascii="Times New Roman" w:hAnsi="Times New Roman" w:cs="Times New Roman"/>
          <w:sz w:val="24"/>
          <w:szCs w:val="24"/>
        </w:rPr>
        <w:t>9</w:t>
      </w:r>
      <w:r w:rsidR="00A67B6C" w:rsidRPr="00F16CD6">
        <w:rPr>
          <w:rFonts w:ascii="Times New Roman" w:hAnsi="Times New Roman" w:cs="Times New Roman"/>
          <w:sz w:val="24"/>
          <w:szCs w:val="24"/>
        </w:rPr>
        <w:t>. schůze Rady města Kyjova.</w:t>
      </w:r>
    </w:p>
    <w:p w14:paraId="085A9350" w14:textId="0422D8A6" w:rsidR="007963F3" w:rsidRDefault="007963F3" w:rsidP="00DD6406">
      <w:pPr>
        <w:pStyle w:val="Zkladntext0"/>
        <w:rPr>
          <w:b/>
          <w:bCs/>
          <w:color w:val="000000" w:themeColor="text1"/>
          <w:szCs w:val="24"/>
        </w:rPr>
      </w:pPr>
    </w:p>
    <w:p w14:paraId="43DD3AAE" w14:textId="6D6CF75D" w:rsidR="00DD6406" w:rsidRDefault="00DD6406" w:rsidP="00DD6406">
      <w:pPr>
        <w:pStyle w:val="Zkladntext0"/>
        <w:rPr>
          <w:b/>
          <w:bCs/>
          <w:color w:val="000000" w:themeColor="text1"/>
          <w:szCs w:val="24"/>
        </w:rPr>
      </w:pPr>
      <w:r>
        <w:rPr>
          <w:b/>
          <w:bCs/>
          <w:color w:val="000000" w:themeColor="text1"/>
          <w:szCs w:val="24"/>
        </w:rPr>
        <w:t xml:space="preserve">1. </w:t>
      </w:r>
      <w:r>
        <w:rPr>
          <w:b/>
          <w:bCs/>
          <w:color w:val="000000" w:themeColor="text1"/>
          <w:szCs w:val="24"/>
          <w:u w:val="single"/>
        </w:rPr>
        <w:t>Kontrola úkolů</w:t>
      </w:r>
    </w:p>
    <w:p w14:paraId="27818A54" w14:textId="77777777" w:rsidR="00463E88" w:rsidRPr="00463E88" w:rsidRDefault="00463E88" w:rsidP="00DD6406">
      <w:pPr>
        <w:pStyle w:val="Zkladntext0"/>
      </w:pPr>
    </w:p>
    <w:p w14:paraId="1920F9CF" w14:textId="3966753E" w:rsidR="00DD6406" w:rsidRPr="00DD6406" w:rsidRDefault="00DD6406" w:rsidP="00DD6406">
      <w:pPr>
        <w:pStyle w:val="Zkladntext0"/>
      </w:pPr>
      <w:r>
        <w:rPr>
          <w:b/>
          <w:bCs/>
          <w:color w:val="000000" w:themeColor="text1"/>
          <w:szCs w:val="24"/>
        </w:rPr>
        <w:t xml:space="preserve">2. </w:t>
      </w:r>
      <w:r>
        <w:rPr>
          <w:b/>
          <w:bCs/>
          <w:color w:val="000000" w:themeColor="text1"/>
          <w:szCs w:val="24"/>
          <w:u w:val="single"/>
        </w:rPr>
        <w:t>Rozpočtová opatření roku 2023</w:t>
      </w:r>
    </w:p>
    <w:p w14:paraId="5CEC8651" w14:textId="77777777" w:rsidR="00DD6406" w:rsidRPr="00F16CD6" w:rsidRDefault="00DD6406" w:rsidP="00DD6406">
      <w:pPr>
        <w:pStyle w:val="Zkladntext0"/>
        <w:spacing w:before="0" w:after="0"/>
      </w:pPr>
      <w:r w:rsidRPr="00F16CD6">
        <w:rPr>
          <w:szCs w:val="24"/>
        </w:rPr>
        <w:t>Usnesení</w:t>
      </w:r>
    </w:p>
    <w:p w14:paraId="78E9C02B" w14:textId="7C22A45B" w:rsidR="00DD6406" w:rsidRPr="00F16CD6" w:rsidRDefault="00DD6406" w:rsidP="00DD640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7963F3">
        <w:rPr>
          <w:rFonts w:ascii="Times New Roman" w:hAnsi="Times New Roman" w:cs="Times New Roman"/>
          <w:sz w:val="24"/>
          <w:szCs w:val="24"/>
        </w:rPr>
        <w:t>/2</w:t>
      </w:r>
    </w:p>
    <w:p w14:paraId="3A7E1D4B" w14:textId="4C3A4E29" w:rsidR="00DD6406" w:rsidRPr="00F16CD6" w:rsidRDefault="00DD6406" w:rsidP="00DD6406">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7963F3">
        <w:rPr>
          <w:rFonts w:ascii="Times New Roman" w:hAnsi="Times New Roman" w:cs="Times New Roman"/>
          <w:sz w:val="24"/>
          <w:szCs w:val="24"/>
        </w:rPr>
        <w:t>7</w:t>
      </w:r>
      <w:r w:rsidRPr="00F16CD6">
        <w:rPr>
          <w:rFonts w:ascii="Times New Roman" w:hAnsi="Times New Roman" w:cs="Times New Roman"/>
          <w:sz w:val="24"/>
          <w:szCs w:val="24"/>
        </w:rPr>
        <w:t>,0,0)</w:t>
      </w:r>
    </w:p>
    <w:p w14:paraId="2E6B3A2C" w14:textId="65F92818" w:rsidR="00463E88" w:rsidRDefault="00AD394B" w:rsidP="00463E88">
      <w:pPr>
        <w:tabs>
          <w:tab w:val="left" w:pos="2880"/>
        </w:tabs>
        <w:spacing w:line="240" w:lineRule="auto"/>
        <w:jc w:val="both"/>
        <w:rPr>
          <w:rFonts w:ascii="Times New Roman" w:hAnsi="Times New Roman" w:cs="Times New Roman"/>
          <w:sz w:val="24"/>
          <w:szCs w:val="24"/>
        </w:rPr>
      </w:pPr>
      <w:r w:rsidRPr="00463E88">
        <w:rPr>
          <w:rFonts w:ascii="Times New Roman" w:hAnsi="Times New Roman" w:cs="Times New Roman"/>
          <w:sz w:val="24"/>
          <w:szCs w:val="24"/>
        </w:rPr>
        <w:t>schvaluje dle § 102, odst. 2,  písm. a) zákona č. 128/2000 Sb., o obcích, v platném znění  rozpočtová  opatření  č. 385-386 r. 2023.</w:t>
      </w:r>
    </w:p>
    <w:p w14:paraId="2284122A" w14:textId="77777777" w:rsidR="00463E88" w:rsidRDefault="00463E88" w:rsidP="00463E88">
      <w:pPr>
        <w:tabs>
          <w:tab w:val="left" w:pos="2880"/>
        </w:tabs>
        <w:spacing w:after="0" w:line="240" w:lineRule="auto"/>
        <w:jc w:val="both"/>
        <w:rPr>
          <w:rFonts w:ascii="Times New Roman" w:hAnsi="Times New Roman" w:cs="Times New Roman"/>
          <w:sz w:val="24"/>
          <w:szCs w:val="24"/>
        </w:rPr>
      </w:pPr>
    </w:p>
    <w:p w14:paraId="45084C6D" w14:textId="77777777" w:rsidR="00463E88" w:rsidRPr="00F16CD6" w:rsidRDefault="00463E88" w:rsidP="00463E88">
      <w:pPr>
        <w:pStyle w:val="Zkladntext0"/>
        <w:spacing w:before="0" w:after="0"/>
      </w:pPr>
      <w:r w:rsidRPr="00F16CD6">
        <w:rPr>
          <w:szCs w:val="24"/>
        </w:rPr>
        <w:t>Usnesení</w:t>
      </w:r>
    </w:p>
    <w:p w14:paraId="6A68DCF8" w14:textId="7CAECA6B" w:rsidR="00463E88" w:rsidRPr="00F16CD6" w:rsidRDefault="00463E88" w:rsidP="00463E8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7963F3">
        <w:rPr>
          <w:rFonts w:ascii="Times New Roman" w:hAnsi="Times New Roman" w:cs="Times New Roman"/>
          <w:sz w:val="24"/>
          <w:szCs w:val="24"/>
        </w:rPr>
        <w:t>/3</w:t>
      </w:r>
    </w:p>
    <w:p w14:paraId="53F1FB19" w14:textId="7F80C9DE" w:rsidR="00463E88" w:rsidRPr="00F16CD6" w:rsidRDefault="00463E88" w:rsidP="00463E88">
      <w:pPr>
        <w:suppressAutoHyphens/>
        <w:spacing w:after="0" w:line="240" w:lineRule="auto"/>
        <w:jc w:val="both"/>
      </w:pPr>
      <w:r w:rsidRPr="00F16CD6">
        <w:rPr>
          <w:rFonts w:ascii="Times New Roman" w:hAnsi="Times New Roman" w:cs="Times New Roman"/>
          <w:sz w:val="24"/>
          <w:szCs w:val="24"/>
        </w:rPr>
        <w:t>Rad</w:t>
      </w:r>
      <w:r w:rsidR="007963F3">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CB4936C" w14:textId="0A3D75BE" w:rsidR="00463E88" w:rsidRPr="00463E88" w:rsidRDefault="00463E88" w:rsidP="00463E88">
      <w:pPr>
        <w:tabs>
          <w:tab w:val="left" w:pos="2880"/>
        </w:tabs>
        <w:spacing w:line="240" w:lineRule="auto"/>
        <w:jc w:val="both"/>
        <w:rPr>
          <w:rFonts w:ascii="Times New Roman" w:hAnsi="Times New Roman" w:cs="Times New Roman"/>
          <w:sz w:val="24"/>
          <w:szCs w:val="24"/>
        </w:rPr>
      </w:pPr>
      <w:r w:rsidRPr="00463E88">
        <w:rPr>
          <w:rFonts w:ascii="Times New Roman" w:hAnsi="Times New Roman" w:cs="Times New Roman"/>
          <w:sz w:val="24"/>
          <w:szCs w:val="24"/>
        </w:rPr>
        <w:t>v souladu s ustanovením § 102 odst. 1 zákona 128/2000 Sb., o obcích v platném znění, doporučuje Zastupitelstvu města Kyjova  schválit rozpočtová opatření</w:t>
      </w:r>
      <w:r>
        <w:rPr>
          <w:rFonts w:ascii="Times New Roman" w:hAnsi="Times New Roman" w:cs="Times New Roman"/>
          <w:sz w:val="24"/>
          <w:szCs w:val="24"/>
        </w:rPr>
        <w:t xml:space="preserve"> </w:t>
      </w:r>
      <w:r w:rsidRPr="00463E88">
        <w:rPr>
          <w:rFonts w:ascii="Times New Roman" w:hAnsi="Times New Roman" w:cs="Times New Roman"/>
          <w:sz w:val="24"/>
          <w:szCs w:val="24"/>
        </w:rPr>
        <w:t>č. 444-450 r. 2023.</w:t>
      </w:r>
    </w:p>
    <w:p w14:paraId="02FC9938" w14:textId="6F9242EB" w:rsidR="00684171" w:rsidRDefault="00684171" w:rsidP="00DD6406">
      <w:pPr>
        <w:pStyle w:val="Zkladntext0"/>
        <w:rPr>
          <w:b/>
          <w:bCs/>
          <w:color w:val="000000" w:themeColor="text1"/>
          <w:szCs w:val="24"/>
        </w:rPr>
      </w:pPr>
    </w:p>
    <w:p w14:paraId="211C3073" w14:textId="1336A0D6" w:rsidR="00DD6406" w:rsidRDefault="00DD6406" w:rsidP="00DD6406">
      <w:pPr>
        <w:pStyle w:val="Zkladntext0"/>
        <w:rPr>
          <w:b/>
          <w:bCs/>
          <w:color w:val="000000" w:themeColor="text1"/>
          <w:szCs w:val="24"/>
          <w:u w:val="single"/>
        </w:rPr>
      </w:pPr>
      <w:r>
        <w:rPr>
          <w:b/>
          <w:bCs/>
          <w:color w:val="000000" w:themeColor="text1"/>
          <w:szCs w:val="24"/>
        </w:rPr>
        <w:t xml:space="preserve">3. </w:t>
      </w:r>
      <w:r>
        <w:rPr>
          <w:b/>
          <w:bCs/>
          <w:color w:val="000000" w:themeColor="text1"/>
          <w:szCs w:val="24"/>
          <w:u w:val="single"/>
        </w:rPr>
        <w:t>Plán inventur 2023</w:t>
      </w:r>
    </w:p>
    <w:p w14:paraId="6D129F0D" w14:textId="77777777" w:rsidR="00DD6406" w:rsidRPr="00F16CD6" w:rsidRDefault="00DD6406" w:rsidP="00DD6406">
      <w:pPr>
        <w:pStyle w:val="Zkladntext0"/>
        <w:spacing w:before="0" w:after="0"/>
      </w:pPr>
      <w:r w:rsidRPr="00F16CD6">
        <w:rPr>
          <w:szCs w:val="24"/>
        </w:rPr>
        <w:t>Usnesení</w:t>
      </w:r>
    </w:p>
    <w:p w14:paraId="7E6CAE0E" w14:textId="3244FAD4" w:rsidR="00DD6406" w:rsidRPr="00F16CD6" w:rsidRDefault="00DD6406" w:rsidP="00DD640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6E3A4F">
        <w:rPr>
          <w:rFonts w:ascii="Times New Roman" w:hAnsi="Times New Roman" w:cs="Times New Roman"/>
          <w:sz w:val="24"/>
          <w:szCs w:val="24"/>
        </w:rPr>
        <w:t>/4</w:t>
      </w:r>
    </w:p>
    <w:p w14:paraId="2A5E4480" w14:textId="236B948B" w:rsidR="00DD6406" w:rsidRPr="00F16CD6" w:rsidRDefault="00DD6406" w:rsidP="00DD6406">
      <w:pPr>
        <w:suppressAutoHyphens/>
        <w:spacing w:after="0" w:line="240" w:lineRule="auto"/>
        <w:jc w:val="both"/>
      </w:pPr>
      <w:r w:rsidRPr="00F16CD6">
        <w:rPr>
          <w:rFonts w:ascii="Times New Roman" w:hAnsi="Times New Roman" w:cs="Times New Roman"/>
          <w:sz w:val="24"/>
          <w:szCs w:val="24"/>
        </w:rPr>
        <w:t>Rad</w:t>
      </w:r>
      <w:r w:rsidR="006E3A4F">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5E656A7" w14:textId="1D743494" w:rsidR="00A0469C" w:rsidRPr="00A0469C" w:rsidRDefault="00A0469C" w:rsidP="00A0469C">
      <w:pPr>
        <w:tabs>
          <w:tab w:val="left" w:pos="2880"/>
        </w:tabs>
        <w:spacing w:line="240" w:lineRule="auto"/>
        <w:jc w:val="both"/>
        <w:rPr>
          <w:rFonts w:ascii="Times New Roman" w:hAnsi="Times New Roman" w:cs="Times New Roman"/>
          <w:sz w:val="24"/>
          <w:szCs w:val="24"/>
        </w:rPr>
      </w:pPr>
      <w:r w:rsidRPr="00A0469C">
        <w:rPr>
          <w:rFonts w:ascii="Times New Roman" w:hAnsi="Times New Roman" w:cs="Times New Roman"/>
          <w:sz w:val="24"/>
          <w:szCs w:val="24"/>
        </w:rPr>
        <w:t>vyhlašuje inventarizaci majetku a závazk</w:t>
      </w:r>
      <w:r>
        <w:rPr>
          <w:rFonts w:ascii="Times New Roman" w:hAnsi="Times New Roman" w:cs="Times New Roman"/>
          <w:sz w:val="24"/>
          <w:szCs w:val="24"/>
        </w:rPr>
        <w:t xml:space="preserve">ů na rok 2023 dle § 38 zákona </w:t>
      </w:r>
      <w:r w:rsidRPr="00A0469C">
        <w:rPr>
          <w:rFonts w:ascii="Times New Roman" w:hAnsi="Times New Roman" w:cs="Times New Roman"/>
          <w:sz w:val="24"/>
          <w:szCs w:val="24"/>
        </w:rPr>
        <w:t xml:space="preserve">č. 128/2000 Sb., o obcích v platném znění a § 6, 29, 30 zákona č. 563/1991 Sb. o účetnictví v platném znění. Rada města Kyjova schvaluje plán inventur na rok 2023 dle zákona č. 563/1991 Sb. o účetnictví v platném znění a prováděcí vyhlášky č. 270/2010 Sb. o inventarizaci majetku a závazků v platném znění.  </w:t>
      </w:r>
    </w:p>
    <w:p w14:paraId="029769FF" w14:textId="669D1885" w:rsidR="006E3A4F" w:rsidRDefault="006E3A4F" w:rsidP="00DD6406">
      <w:pPr>
        <w:pStyle w:val="Zkladntext0"/>
        <w:rPr>
          <w:b/>
        </w:rPr>
      </w:pPr>
    </w:p>
    <w:p w14:paraId="517B72BC" w14:textId="3398ADD9" w:rsidR="00DD6406" w:rsidRPr="00DD6406" w:rsidRDefault="00DD6406" w:rsidP="00DD6406">
      <w:pPr>
        <w:pStyle w:val="Zkladntext0"/>
        <w:rPr>
          <w:b/>
          <w:u w:val="single"/>
        </w:rPr>
      </w:pPr>
      <w:r>
        <w:rPr>
          <w:b/>
        </w:rPr>
        <w:t xml:space="preserve">4. </w:t>
      </w:r>
      <w:r>
        <w:rPr>
          <w:b/>
          <w:u w:val="single"/>
        </w:rPr>
        <w:t xml:space="preserve">Majetkoprávní úkony </w:t>
      </w:r>
    </w:p>
    <w:p w14:paraId="276D4449" w14:textId="77777777" w:rsidR="00536294" w:rsidRPr="00F91C5D" w:rsidRDefault="00536294" w:rsidP="00536294">
      <w:pPr>
        <w:tabs>
          <w:tab w:val="left" w:pos="284"/>
          <w:tab w:val="left" w:pos="2410"/>
        </w:tabs>
        <w:jc w:val="both"/>
        <w:rPr>
          <w:rFonts w:ascii="Times New Roman" w:hAnsi="Times New Roman"/>
          <w:b/>
          <w:sz w:val="24"/>
          <w:szCs w:val="24"/>
        </w:rPr>
      </w:pPr>
      <w:r w:rsidRPr="00F91C5D">
        <w:rPr>
          <w:rFonts w:ascii="Times New Roman" w:hAnsi="Times New Roman"/>
          <w:b/>
          <w:sz w:val="24"/>
          <w:szCs w:val="24"/>
        </w:rPr>
        <w:t xml:space="preserve">Ad I. Vyhlášení záměrů </w:t>
      </w:r>
    </w:p>
    <w:p w14:paraId="7D76AE40" w14:textId="77777777" w:rsidR="00DD6406" w:rsidRPr="00F16CD6" w:rsidRDefault="00DD6406" w:rsidP="00DD6406">
      <w:pPr>
        <w:pStyle w:val="Zkladntext0"/>
        <w:spacing w:before="0" w:after="0"/>
      </w:pPr>
      <w:r w:rsidRPr="00F16CD6">
        <w:rPr>
          <w:szCs w:val="24"/>
        </w:rPr>
        <w:t>Usnesení</w:t>
      </w:r>
    </w:p>
    <w:p w14:paraId="4D07BF97" w14:textId="3F211104" w:rsidR="00DD6406" w:rsidRPr="00F16CD6" w:rsidRDefault="00DD6406" w:rsidP="00DD640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8C4B01">
        <w:rPr>
          <w:rFonts w:ascii="Times New Roman" w:hAnsi="Times New Roman" w:cs="Times New Roman"/>
          <w:sz w:val="24"/>
          <w:szCs w:val="24"/>
        </w:rPr>
        <w:t>/5</w:t>
      </w:r>
    </w:p>
    <w:p w14:paraId="3D4DE4E3" w14:textId="020E8939" w:rsidR="00DD6406" w:rsidRPr="00F16CD6" w:rsidRDefault="00DD6406" w:rsidP="00DD6406">
      <w:pPr>
        <w:suppressAutoHyphens/>
        <w:spacing w:after="0" w:line="240" w:lineRule="auto"/>
        <w:jc w:val="both"/>
      </w:pPr>
      <w:r w:rsidRPr="00F16CD6">
        <w:rPr>
          <w:rFonts w:ascii="Times New Roman" w:hAnsi="Times New Roman" w:cs="Times New Roman"/>
          <w:sz w:val="24"/>
          <w:szCs w:val="24"/>
        </w:rPr>
        <w:t>Rad</w:t>
      </w:r>
      <w:r w:rsidR="008C4B01">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EF23799" w14:textId="17E12EDA" w:rsidR="00536294" w:rsidRDefault="00536294" w:rsidP="00802313">
      <w:pPr>
        <w:tabs>
          <w:tab w:val="left" w:pos="284"/>
          <w:tab w:val="left" w:pos="2410"/>
        </w:tabs>
        <w:spacing w:after="0" w:line="240" w:lineRule="auto"/>
        <w:jc w:val="both"/>
        <w:rPr>
          <w:rFonts w:ascii="Times New Roman" w:hAnsi="Times New Roman" w:cs="Times New Roman"/>
          <w:iCs/>
          <w:sz w:val="24"/>
          <w:szCs w:val="24"/>
        </w:rPr>
      </w:pPr>
      <w:r w:rsidRPr="00536294">
        <w:rPr>
          <w:rFonts w:ascii="Times New Roman" w:hAnsi="Times New Roman" w:cs="Times New Roman"/>
          <w:iCs/>
          <w:sz w:val="24"/>
          <w:szCs w:val="24"/>
        </w:rPr>
        <w:t xml:space="preserve">v souladu s ust. § 39 odst. 1 zák. č. 128/2000 Sb., o obcích, ve znění pozdějších předpisů, rozhodla nevyhlásit záměr na směnu pozemků v katastrálním území Kyjov p.č. 3726/59, p.č. 3734/37, p.č. 3936/156, p.č. 3936/160 a p.č. 4044/61 ve vlastnictví fyzické osoby, za pozemek </w:t>
      </w:r>
      <w:r w:rsidRPr="00536294">
        <w:rPr>
          <w:rFonts w:ascii="Times New Roman" w:hAnsi="Times New Roman" w:cs="Times New Roman"/>
          <w:iCs/>
          <w:sz w:val="24"/>
          <w:szCs w:val="24"/>
        </w:rPr>
        <w:lastRenderedPageBreak/>
        <w:t xml:space="preserve">p.č. 1558 - ostatní plocha, jiná plocha, o vým. 143 m2 v k.ú. Nětčice u Kyjova ve vlastnictví města Kyjova situovaný naproti hostince a sálu Jančovka.  </w:t>
      </w:r>
    </w:p>
    <w:p w14:paraId="34CF0C94" w14:textId="77777777" w:rsidR="00802313" w:rsidRDefault="00802313" w:rsidP="00802313">
      <w:pPr>
        <w:tabs>
          <w:tab w:val="left" w:pos="284"/>
          <w:tab w:val="left" w:pos="2410"/>
        </w:tabs>
        <w:spacing w:after="0" w:line="240" w:lineRule="auto"/>
        <w:jc w:val="both"/>
        <w:rPr>
          <w:rFonts w:ascii="Times New Roman" w:hAnsi="Times New Roman" w:cs="Times New Roman"/>
          <w:iCs/>
          <w:sz w:val="24"/>
          <w:szCs w:val="24"/>
        </w:rPr>
      </w:pPr>
    </w:p>
    <w:p w14:paraId="5042690E" w14:textId="77777777" w:rsidR="00536294" w:rsidRPr="00F16CD6" w:rsidRDefault="00536294" w:rsidP="00536294">
      <w:pPr>
        <w:pStyle w:val="Zkladntext0"/>
        <w:spacing w:before="0" w:after="0"/>
      </w:pPr>
      <w:r w:rsidRPr="00F16CD6">
        <w:rPr>
          <w:szCs w:val="24"/>
        </w:rPr>
        <w:t>Usnesení</w:t>
      </w:r>
    </w:p>
    <w:p w14:paraId="1EC518FA" w14:textId="00B78D82"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8C4B01">
        <w:rPr>
          <w:rFonts w:ascii="Times New Roman" w:hAnsi="Times New Roman" w:cs="Times New Roman"/>
          <w:sz w:val="24"/>
          <w:szCs w:val="24"/>
        </w:rPr>
        <w:t>/6</w:t>
      </w:r>
    </w:p>
    <w:p w14:paraId="0A5BEEF6" w14:textId="1EE2AFB8"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Rad</w:t>
      </w:r>
      <w:r w:rsidR="008C4B01">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0C056A3" w14:textId="62C27810" w:rsidR="00536294" w:rsidRPr="00536294" w:rsidRDefault="00536294" w:rsidP="00536294">
      <w:pPr>
        <w:tabs>
          <w:tab w:val="left" w:pos="284"/>
          <w:tab w:val="left" w:pos="2410"/>
        </w:tabs>
        <w:spacing w:line="240" w:lineRule="auto"/>
        <w:jc w:val="both"/>
        <w:rPr>
          <w:rFonts w:ascii="Times New Roman" w:hAnsi="Times New Roman" w:cs="Times New Roman"/>
          <w:iCs/>
          <w:sz w:val="24"/>
          <w:szCs w:val="24"/>
        </w:rPr>
      </w:pPr>
      <w:r w:rsidRPr="00536294">
        <w:rPr>
          <w:rFonts w:ascii="Times New Roman" w:hAnsi="Times New Roman" w:cs="Times New Roman"/>
          <w:iCs/>
          <w:sz w:val="24"/>
          <w:szCs w:val="24"/>
        </w:rPr>
        <w:t>v souladu s ust. § 39 odst. 1 zák. č. 128/2000 Sb., o obcích, ve znění pozdějších předpisů, rozhodla o vyhlášení záměru na nájem zaploceného pozemku p.č. 1558 – ostatní plocha, jiná plocha o vým. 143 m2 v k.ú. Nětčice u Kyjova, ve vlastnictví města Kyjova.</w:t>
      </w:r>
    </w:p>
    <w:p w14:paraId="58DECD00" w14:textId="77777777" w:rsidR="00536294" w:rsidRDefault="00536294" w:rsidP="00536294">
      <w:pPr>
        <w:pStyle w:val="Zkladntext0"/>
        <w:spacing w:before="0" w:after="0"/>
        <w:rPr>
          <w:szCs w:val="24"/>
        </w:rPr>
      </w:pPr>
    </w:p>
    <w:p w14:paraId="14D2A6A1" w14:textId="5984DB52" w:rsidR="00536294" w:rsidRPr="00F16CD6" w:rsidRDefault="00536294" w:rsidP="00536294">
      <w:pPr>
        <w:pStyle w:val="Zkladntext0"/>
        <w:spacing w:before="0" w:after="0"/>
      </w:pPr>
      <w:r w:rsidRPr="00F16CD6">
        <w:rPr>
          <w:szCs w:val="24"/>
        </w:rPr>
        <w:t>Usnesení</w:t>
      </w:r>
    </w:p>
    <w:p w14:paraId="704F32F8" w14:textId="18BA6021"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8C4B01">
        <w:rPr>
          <w:rFonts w:ascii="Times New Roman" w:hAnsi="Times New Roman" w:cs="Times New Roman"/>
          <w:sz w:val="24"/>
          <w:szCs w:val="24"/>
        </w:rPr>
        <w:t>/7</w:t>
      </w:r>
    </w:p>
    <w:p w14:paraId="59987CB2" w14:textId="33669484" w:rsidR="00536294" w:rsidRPr="008C4B01" w:rsidRDefault="00536294" w:rsidP="008C4B01">
      <w:pPr>
        <w:suppressAutoHyphens/>
        <w:spacing w:after="0" w:line="240" w:lineRule="auto"/>
        <w:jc w:val="both"/>
      </w:pPr>
      <w:r w:rsidRPr="00F16CD6">
        <w:rPr>
          <w:rFonts w:ascii="Times New Roman" w:hAnsi="Times New Roman" w:cs="Times New Roman"/>
          <w:sz w:val="24"/>
          <w:szCs w:val="24"/>
        </w:rPr>
        <w:t>Rad</w:t>
      </w:r>
      <w:r w:rsidR="008C4B01">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D3B3E11" w14:textId="52EAA81B" w:rsidR="00536294" w:rsidRDefault="00536294" w:rsidP="008C4B01">
      <w:pPr>
        <w:tabs>
          <w:tab w:val="left" w:pos="284"/>
          <w:tab w:val="left" w:pos="2410"/>
        </w:tabs>
        <w:spacing w:after="0" w:line="240" w:lineRule="auto"/>
        <w:jc w:val="both"/>
        <w:rPr>
          <w:rFonts w:ascii="Times New Roman" w:hAnsi="Times New Roman" w:cs="Times New Roman"/>
          <w:iCs/>
          <w:sz w:val="24"/>
          <w:szCs w:val="24"/>
        </w:rPr>
      </w:pPr>
      <w:r w:rsidRPr="00536294">
        <w:rPr>
          <w:rFonts w:ascii="Times New Roman" w:hAnsi="Times New Roman" w:cs="Times New Roman"/>
          <w:iCs/>
          <w:sz w:val="24"/>
          <w:szCs w:val="24"/>
        </w:rPr>
        <w:t>v souladu s ustanovením   §   102   odst.   3   zákona č. 128/2000 Sb., o obcích,  ve  znění  pozdějších  předpisů, rozhodla o uplatnění bezesmluvního užívání pozemku p.č. 1558 v k.ú. Nětčice u Kyjova, který bez smluvního vztahu užívá pan R</w:t>
      </w:r>
      <w:r w:rsidR="00F319CC">
        <w:rPr>
          <w:rFonts w:ascii="Times New Roman" w:hAnsi="Times New Roman" w:cs="Times New Roman"/>
          <w:iCs/>
          <w:sz w:val="24"/>
          <w:szCs w:val="24"/>
        </w:rPr>
        <w:t>.</w:t>
      </w:r>
      <w:r w:rsidRPr="00536294">
        <w:rPr>
          <w:rFonts w:ascii="Times New Roman" w:hAnsi="Times New Roman" w:cs="Times New Roman"/>
          <w:iCs/>
          <w:sz w:val="24"/>
          <w:szCs w:val="24"/>
        </w:rPr>
        <w:t xml:space="preserve"> B</w:t>
      </w:r>
      <w:r w:rsidR="00F319CC">
        <w:rPr>
          <w:rFonts w:ascii="Times New Roman" w:hAnsi="Times New Roman" w:cs="Times New Roman"/>
          <w:iCs/>
          <w:sz w:val="24"/>
          <w:szCs w:val="24"/>
        </w:rPr>
        <w:t>.</w:t>
      </w:r>
      <w:r w:rsidRPr="00536294">
        <w:rPr>
          <w:rFonts w:ascii="Times New Roman" w:hAnsi="Times New Roman" w:cs="Times New Roman"/>
          <w:iCs/>
          <w:sz w:val="24"/>
          <w:szCs w:val="24"/>
        </w:rPr>
        <w:t xml:space="preserve">, nar. </w:t>
      </w:r>
      <w:r w:rsidR="00F319CC">
        <w:rPr>
          <w:rFonts w:ascii="Times New Roman" w:hAnsi="Times New Roman" w:cs="Times New Roman"/>
          <w:iCs/>
          <w:sz w:val="24"/>
          <w:szCs w:val="24"/>
        </w:rPr>
        <w:t xml:space="preserve">XX, trv, bytem </w:t>
      </w:r>
      <w:r w:rsidRPr="00536294">
        <w:rPr>
          <w:rFonts w:ascii="Times New Roman" w:hAnsi="Times New Roman" w:cs="Times New Roman"/>
          <w:iCs/>
          <w:sz w:val="24"/>
          <w:szCs w:val="24"/>
        </w:rPr>
        <w:t xml:space="preserve">Kyjov, v období od 1.1.2023 do 30.9.2023, a to ve výši nájemného, tj. ve výši 3,- Kč/m2/rok.  </w:t>
      </w:r>
    </w:p>
    <w:p w14:paraId="242ED08B" w14:textId="77777777" w:rsidR="00536294" w:rsidRDefault="00536294" w:rsidP="00536294">
      <w:pPr>
        <w:tabs>
          <w:tab w:val="left" w:pos="284"/>
          <w:tab w:val="left" w:pos="2410"/>
        </w:tabs>
        <w:spacing w:after="0" w:line="240" w:lineRule="auto"/>
        <w:jc w:val="both"/>
        <w:rPr>
          <w:rFonts w:ascii="Times New Roman" w:hAnsi="Times New Roman" w:cs="Times New Roman"/>
          <w:iCs/>
          <w:sz w:val="24"/>
          <w:szCs w:val="24"/>
        </w:rPr>
      </w:pPr>
    </w:p>
    <w:p w14:paraId="55C9506C" w14:textId="77777777" w:rsidR="00536294" w:rsidRPr="00F16CD6" w:rsidRDefault="00536294" w:rsidP="00536294">
      <w:pPr>
        <w:pStyle w:val="Zkladntext0"/>
        <w:spacing w:before="0" w:after="0"/>
      </w:pPr>
      <w:r w:rsidRPr="00F16CD6">
        <w:rPr>
          <w:szCs w:val="24"/>
        </w:rPr>
        <w:t>Usnesení</w:t>
      </w:r>
    </w:p>
    <w:p w14:paraId="271F25AA" w14:textId="3D09FD7C"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8C4B01">
        <w:rPr>
          <w:rFonts w:ascii="Times New Roman" w:hAnsi="Times New Roman" w:cs="Times New Roman"/>
          <w:sz w:val="24"/>
          <w:szCs w:val="24"/>
        </w:rPr>
        <w:t>/8</w:t>
      </w:r>
    </w:p>
    <w:p w14:paraId="70F4A9D8" w14:textId="267AC369"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Rad</w:t>
      </w:r>
      <w:r w:rsidR="008C4B01">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9F1EF2A" w14:textId="7170E091" w:rsidR="00536294" w:rsidRPr="00536294" w:rsidRDefault="00536294" w:rsidP="00536294">
      <w:pPr>
        <w:tabs>
          <w:tab w:val="left" w:pos="284"/>
          <w:tab w:val="left" w:pos="2410"/>
        </w:tabs>
        <w:spacing w:after="0" w:line="240" w:lineRule="auto"/>
        <w:jc w:val="both"/>
        <w:rPr>
          <w:rFonts w:ascii="Times New Roman" w:hAnsi="Times New Roman" w:cs="Times New Roman"/>
          <w:iCs/>
          <w:sz w:val="24"/>
          <w:szCs w:val="24"/>
        </w:rPr>
      </w:pPr>
      <w:r w:rsidRPr="00536294">
        <w:rPr>
          <w:rFonts w:ascii="Times New Roman" w:hAnsi="Times New Roman" w:cs="Times New Roman"/>
          <w:iCs/>
          <w:sz w:val="24"/>
          <w:szCs w:val="24"/>
        </w:rPr>
        <w:t>v souladu s ust. § 39 odst. 1 zák. č. 128/2000 Sb., o obcích, ve znění pozdějších předpisů, rozhodla o vyhlášení záměru na nájem části pozemku p.č. 4055/22 – orná půda o vým. cca 5 m2 v k.ú. Kyjov, za účelem umístění reklamního zařízení.</w:t>
      </w:r>
    </w:p>
    <w:p w14:paraId="1E1D331D" w14:textId="1264115E" w:rsidR="00536294" w:rsidRDefault="00536294" w:rsidP="00536294">
      <w:pPr>
        <w:tabs>
          <w:tab w:val="left" w:pos="284"/>
          <w:tab w:val="left" w:pos="2410"/>
        </w:tabs>
        <w:spacing w:after="0" w:line="240" w:lineRule="auto"/>
        <w:jc w:val="both"/>
        <w:rPr>
          <w:rFonts w:ascii="Times New Roman" w:hAnsi="Times New Roman" w:cs="Times New Roman"/>
          <w:iCs/>
          <w:sz w:val="24"/>
          <w:szCs w:val="24"/>
        </w:rPr>
      </w:pPr>
    </w:p>
    <w:p w14:paraId="244BBF25" w14:textId="77777777" w:rsidR="00536294" w:rsidRPr="00F16CD6" w:rsidRDefault="00536294" w:rsidP="00536294">
      <w:pPr>
        <w:pStyle w:val="Zkladntext0"/>
        <w:spacing w:before="0" w:after="0"/>
      </w:pPr>
      <w:r w:rsidRPr="00F16CD6">
        <w:rPr>
          <w:szCs w:val="24"/>
        </w:rPr>
        <w:t>Usnesení</w:t>
      </w:r>
    </w:p>
    <w:p w14:paraId="08F0BB9F" w14:textId="633AB53E"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8C4B01">
        <w:rPr>
          <w:rFonts w:ascii="Times New Roman" w:hAnsi="Times New Roman" w:cs="Times New Roman"/>
          <w:sz w:val="24"/>
          <w:szCs w:val="24"/>
        </w:rPr>
        <w:t>/9</w:t>
      </w:r>
    </w:p>
    <w:p w14:paraId="165A79B0" w14:textId="7D5B736D" w:rsidR="00536294" w:rsidRDefault="00536294" w:rsidP="0053629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8C4B01">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1559159" w14:textId="1AB5AB7F" w:rsidR="00536294" w:rsidRPr="00536294" w:rsidRDefault="00536294" w:rsidP="00536294">
      <w:pPr>
        <w:tabs>
          <w:tab w:val="left" w:pos="284"/>
          <w:tab w:val="left" w:pos="2410"/>
        </w:tabs>
        <w:spacing w:after="0" w:line="240" w:lineRule="auto"/>
        <w:jc w:val="both"/>
        <w:rPr>
          <w:rFonts w:ascii="Times New Roman" w:hAnsi="Times New Roman" w:cs="Times New Roman"/>
          <w:iCs/>
          <w:sz w:val="24"/>
          <w:szCs w:val="24"/>
        </w:rPr>
      </w:pPr>
      <w:r w:rsidRPr="00536294">
        <w:rPr>
          <w:rFonts w:ascii="Times New Roman" w:hAnsi="Times New Roman" w:cs="Times New Roman"/>
          <w:iCs/>
          <w:sz w:val="24"/>
          <w:szCs w:val="24"/>
        </w:rPr>
        <w:t>v souladu s ust. § 39 odst. 1 zák. č. 128/2000 Sb., o obcích, ve znění pozdějších předpisů, rozhodla o vyhlášení záměru na prodej dvou částí pozemku p.č. 14/1 – trvalý travní porost o vým. 12 m2 a 10 m2 v k.ú. Kyjov, u rodinného domu č. p. 424 v Kyjově v ul. U Sklepů.</w:t>
      </w:r>
    </w:p>
    <w:p w14:paraId="655072BD" w14:textId="5A6072E9" w:rsidR="00536294" w:rsidRDefault="00536294" w:rsidP="00536294">
      <w:pPr>
        <w:tabs>
          <w:tab w:val="left" w:pos="284"/>
          <w:tab w:val="left" w:pos="2410"/>
        </w:tabs>
        <w:spacing w:after="0" w:line="240" w:lineRule="auto"/>
        <w:jc w:val="both"/>
        <w:rPr>
          <w:rFonts w:ascii="Times New Roman" w:hAnsi="Times New Roman" w:cs="Times New Roman"/>
          <w:iCs/>
          <w:sz w:val="24"/>
          <w:szCs w:val="24"/>
        </w:rPr>
      </w:pPr>
    </w:p>
    <w:p w14:paraId="5AC63D2C" w14:textId="77777777" w:rsidR="00536294" w:rsidRPr="00F16CD6" w:rsidRDefault="00536294" w:rsidP="00536294">
      <w:pPr>
        <w:pStyle w:val="Zkladntext0"/>
        <w:spacing w:before="0" w:after="0"/>
      </w:pPr>
      <w:r w:rsidRPr="00F16CD6">
        <w:rPr>
          <w:szCs w:val="24"/>
        </w:rPr>
        <w:t>Usnesení</w:t>
      </w:r>
    </w:p>
    <w:p w14:paraId="0225AB50" w14:textId="38681588"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Pr="00F16CD6">
        <w:rPr>
          <w:rFonts w:ascii="Times New Roman" w:hAnsi="Times New Roman" w:cs="Times New Roman"/>
          <w:sz w:val="24"/>
          <w:szCs w:val="24"/>
        </w:rPr>
        <w:t>/1</w:t>
      </w:r>
      <w:r w:rsidR="008C4B01">
        <w:rPr>
          <w:rFonts w:ascii="Times New Roman" w:hAnsi="Times New Roman" w:cs="Times New Roman"/>
          <w:sz w:val="24"/>
          <w:szCs w:val="24"/>
        </w:rPr>
        <w:t>0</w:t>
      </w:r>
    </w:p>
    <w:p w14:paraId="7A29C5DF" w14:textId="3C4F63B8"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Rad</w:t>
      </w:r>
      <w:r w:rsidR="008C4B01">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091DBAA" w14:textId="36594514" w:rsidR="00536294" w:rsidRPr="00536294" w:rsidRDefault="00536294" w:rsidP="00536294">
      <w:pPr>
        <w:tabs>
          <w:tab w:val="left" w:pos="284"/>
          <w:tab w:val="left" w:pos="2410"/>
        </w:tabs>
        <w:spacing w:after="0" w:line="240" w:lineRule="auto"/>
        <w:jc w:val="both"/>
        <w:rPr>
          <w:rFonts w:ascii="Times New Roman" w:hAnsi="Times New Roman" w:cs="Times New Roman"/>
          <w:iCs/>
          <w:sz w:val="24"/>
          <w:szCs w:val="24"/>
        </w:rPr>
      </w:pPr>
      <w:r w:rsidRPr="00536294">
        <w:rPr>
          <w:rFonts w:ascii="Times New Roman" w:hAnsi="Times New Roman" w:cs="Times New Roman"/>
          <w:iCs/>
          <w:sz w:val="24"/>
          <w:szCs w:val="24"/>
        </w:rPr>
        <w:t xml:space="preserve">v souladu s ust. § 39 odst. 1 zák. č. 128/2000 Sb., o obcích, ve znění pozdějších předpisů, rozhodla o vyhlášení záměru na prodej části pozemku p.č. 14/1 – trvalý travní porost o vým. 14 m2 v k.ú. Kyjov, zaploceného u nemovitosti na pozemku p.č. 14/4 v k.ú. Kyjov v ul. U Sklepů. </w:t>
      </w:r>
    </w:p>
    <w:p w14:paraId="09AF72B8" w14:textId="77777777" w:rsidR="00536294" w:rsidRDefault="00536294" w:rsidP="00536294">
      <w:pPr>
        <w:pStyle w:val="Zkladntext0"/>
        <w:spacing w:before="0" w:after="0"/>
        <w:rPr>
          <w:szCs w:val="24"/>
        </w:rPr>
      </w:pPr>
    </w:p>
    <w:p w14:paraId="710320CE" w14:textId="33C2A013" w:rsidR="008C4B01" w:rsidRDefault="008C4B01" w:rsidP="00536294">
      <w:pPr>
        <w:pStyle w:val="Zkladntext0"/>
        <w:spacing w:before="0" w:after="0"/>
        <w:rPr>
          <w:szCs w:val="24"/>
        </w:rPr>
      </w:pPr>
    </w:p>
    <w:p w14:paraId="74F753B7" w14:textId="5C16C7FD" w:rsidR="00536294" w:rsidRPr="00F16CD6" w:rsidRDefault="00536294" w:rsidP="00536294">
      <w:pPr>
        <w:pStyle w:val="Zkladntext0"/>
        <w:spacing w:before="0" w:after="0"/>
      </w:pPr>
      <w:r w:rsidRPr="00F16CD6">
        <w:rPr>
          <w:szCs w:val="24"/>
        </w:rPr>
        <w:t>Usnesení</w:t>
      </w:r>
    </w:p>
    <w:p w14:paraId="4F538299" w14:textId="4CB152AC"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Pr="00F16CD6">
        <w:rPr>
          <w:rFonts w:ascii="Times New Roman" w:hAnsi="Times New Roman" w:cs="Times New Roman"/>
          <w:sz w:val="24"/>
          <w:szCs w:val="24"/>
        </w:rPr>
        <w:t>/1</w:t>
      </w:r>
      <w:r w:rsidR="008C4B01">
        <w:rPr>
          <w:rFonts w:ascii="Times New Roman" w:hAnsi="Times New Roman" w:cs="Times New Roman"/>
          <w:sz w:val="24"/>
          <w:szCs w:val="24"/>
        </w:rPr>
        <w:t>1</w:t>
      </w:r>
    </w:p>
    <w:p w14:paraId="51C60FCE" w14:textId="31DCE617"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Rad</w:t>
      </w:r>
      <w:r w:rsidR="008C4B01">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6A4ADD8" w14:textId="19BBD1AE" w:rsidR="00536294" w:rsidRPr="00536294" w:rsidRDefault="00536294" w:rsidP="00536294">
      <w:pPr>
        <w:tabs>
          <w:tab w:val="left" w:pos="284"/>
          <w:tab w:val="left" w:pos="2410"/>
        </w:tabs>
        <w:spacing w:after="0" w:line="240" w:lineRule="auto"/>
        <w:jc w:val="both"/>
        <w:rPr>
          <w:rFonts w:ascii="Times New Roman" w:hAnsi="Times New Roman" w:cs="Times New Roman"/>
          <w:iCs/>
          <w:sz w:val="24"/>
          <w:szCs w:val="24"/>
        </w:rPr>
      </w:pPr>
      <w:r w:rsidRPr="00536294">
        <w:rPr>
          <w:rFonts w:ascii="Times New Roman" w:hAnsi="Times New Roman" w:cs="Times New Roman"/>
          <w:iCs/>
          <w:sz w:val="24"/>
          <w:szCs w:val="24"/>
        </w:rPr>
        <w:t>v souladu s ust. § 39 odst. 1 zák. č. 128/2000 Sb., o obcích, ve znění pozdějších předpisů, rozhodla nevyhlásit záměr na nájem části pozemku p.č. 2493/1 – ostatní plocha, silnice, o vým. 95 m2 v k.ú. Kyjov situované před rodinným domem č.p. 137 v ul. Tyršova.</w:t>
      </w:r>
    </w:p>
    <w:p w14:paraId="31BF4229" w14:textId="1159E2B5" w:rsidR="00536294" w:rsidRDefault="00536294" w:rsidP="00536294">
      <w:pPr>
        <w:tabs>
          <w:tab w:val="left" w:pos="284"/>
          <w:tab w:val="left" w:pos="2410"/>
        </w:tabs>
        <w:spacing w:line="240" w:lineRule="auto"/>
        <w:jc w:val="both"/>
        <w:rPr>
          <w:rFonts w:ascii="Times New Roman" w:hAnsi="Times New Roman" w:cs="Times New Roman"/>
          <w:iCs/>
          <w:sz w:val="24"/>
          <w:szCs w:val="24"/>
        </w:rPr>
      </w:pPr>
    </w:p>
    <w:p w14:paraId="4CD9052F" w14:textId="77777777" w:rsidR="00536294" w:rsidRPr="00F16CD6" w:rsidRDefault="00536294" w:rsidP="00536294">
      <w:pPr>
        <w:pStyle w:val="Zkladntext0"/>
        <w:spacing w:before="0" w:after="0"/>
      </w:pPr>
      <w:r w:rsidRPr="00F16CD6">
        <w:rPr>
          <w:szCs w:val="24"/>
        </w:rPr>
        <w:t>Usnesení</w:t>
      </w:r>
    </w:p>
    <w:p w14:paraId="3CA8B2C4" w14:textId="0273C345"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Pr="00F16CD6">
        <w:rPr>
          <w:rFonts w:ascii="Times New Roman" w:hAnsi="Times New Roman" w:cs="Times New Roman"/>
          <w:sz w:val="24"/>
          <w:szCs w:val="24"/>
        </w:rPr>
        <w:t>/1</w:t>
      </w:r>
      <w:r w:rsidR="008C4B01">
        <w:rPr>
          <w:rFonts w:ascii="Times New Roman" w:hAnsi="Times New Roman" w:cs="Times New Roman"/>
          <w:sz w:val="24"/>
          <w:szCs w:val="24"/>
        </w:rPr>
        <w:t>2</w:t>
      </w:r>
    </w:p>
    <w:p w14:paraId="2EDEE91D" w14:textId="22E5C789"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Rad</w:t>
      </w:r>
      <w:r w:rsidR="008C4B01">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5FD0973" w14:textId="25295B67" w:rsidR="00536294" w:rsidRPr="00536294" w:rsidRDefault="00536294" w:rsidP="00536294">
      <w:pPr>
        <w:tabs>
          <w:tab w:val="left" w:pos="284"/>
          <w:tab w:val="left" w:pos="2410"/>
        </w:tabs>
        <w:spacing w:after="0" w:line="240" w:lineRule="auto"/>
        <w:jc w:val="both"/>
        <w:rPr>
          <w:rFonts w:ascii="Times New Roman" w:hAnsi="Times New Roman" w:cs="Times New Roman"/>
          <w:iCs/>
          <w:sz w:val="24"/>
          <w:szCs w:val="24"/>
        </w:rPr>
      </w:pPr>
      <w:r w:rsidRPr="00536294">
        <w:rPr>
          <w:rFonts w:ascii="Times New Roman" w:hAnsi="Times New Roman" w:cs="Times New Roman"/>
          <w:iCs/>
          <w:sz w:val="24"/>
          <w:szCs w:val="24"/>
        </w:rPr>
        <w:lastRenderedPageBreak/>
        <w:t>v souladu s ustanovením § 39 odst. 1 zákona č. 128/2000 Sb., o obcích, ve znění pozdějších předpisů, rozhodla o vyhlášení záměru na pacht části pozemku ve vlastnictví města Kyjova p.č. 162/1 v k.ú. Kyjov o výměře cca 36 m2, která je užívána jako okrasná a užitková zahrádka. Pacht na dobu neurčitou od 01.01.2024.</w:t>
      </w:r>
    </w:p>
    <w:p w14:paraId="3FAFE69C" w14:textId="77777777" w:rsidR="00536294" w:rsidRDefault="00536294" w:rsidP="00536294">
      <w:pPr>
        <w:pStyle w:val="Zkladntext0"/>
        <w:spacing w:before="0" w:after="0"/>
        <w:rPr>
          <w:szCs w:val="24"/>
        </w:rPr>
      </w:pPr>
    </w:p>
    <w:p w14:paraId="0F871564" w14:textId="77777777" w:rsidR="00536294" w:rsidRPr="00F91C5D" w:rsidRDefault="00536294" w:rsidP="00536294">
      <w:pPr>
        <w:tabs>
          <w:tab w:val="left" w:pos="284"/>
          <w:tab w:val="left" w:pos="2410"/>
        </w:tabs>
        <w:jc w:val="both"/>
        <w:rPr>
          <w:rFonts w:ascii="Times New Roman" w:hAnsi="Times New Roman"/>
          <w:b/>
          <w:sz w:val="24"/>
          <w:szCs w:val="24"/>
        </w:rPr>
      </w:pPr>
      <w:r w:rsidRPr="00F91C5D">
        <w:rPr>
          <w:rFonts w:ascii="Times New Roman" w:hAnsi="Times New Roman"/>
          <w:b/>
          <w:sz w:val="24"/>
          <w:szCs w:val="24"/>
        </w:rPr>
        <w:t>Ad II. Smluvní vztahy</w:t>
      </w:r>
    </w:p>
    <w:p w14:paraId="7545659B" w14:textId="3EA449CC" w:rsidR="00536294" w:rsidRPr="00F16CD6" w:rsidRDefault="00536294" w:rsidP="00536294">
      <w:pPr>
        <w:pStyle w:val="Zkladntext0"/>
        <w:spacing w:before="0" w:after="0"/>
      </w:pPr>
      <w:r w:rsidRPr="00F16CD6">
        <w:rPr>
          <w:szCs w:val="24"/>
        </w:rPr>
        <w:t>Usnesení</w:t>
      </w:r>
    </w:p>
    <w:p w14:paraId="0257F0D6" w14:textId="642498E7"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Pr="00F16CD6">
        <w:rPr>
          <w:rFonts w:ascii="Times New Roman" w:hAnsi="Times New Roman" w:cs="Times New Roman"/>
          <w:sz w:val="24"/>
          <w:szCs w:val="24"/>
        </w:rPr>
        <w:t>/1</w:t>
      </w:r>
      <w:r w:rsidR="008C4B01">
        <w:rPr>
          <w:rFonts w:ascii="Times New Roman" w:hAnsi="Times New Roman" w:cs="Times New Roman"/>
          <w:sz w:val="24"/>
          <w:szCs w:val="24"/>
        </w:rPr>
        <w:t>3</w:t>
      </w:r>
    </w:p>
    <w:p w14:paraId="02BEE93C" w14:textId="22EC1579" w:rsidR="00536294" w:rsidRDefault="00536294" w:rsidP="0053629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8C4B01">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E685504" w14:textId="32C72BB0" w:rsidR="00536294" w:rsidRPr="00536294" w:rsidRDefault="00536294" w:rsidP="00536294">
      <w:pPr>
        <w:tabs>
          <w:tab w:val="left" w:pos="284"/>
          <w:tab w:val="left" w:pos="2410"/>
        </w:tabs>
        <w:spacing w:after="0" w:line="240" w:lineRule="auto"/>
        <w:jc w:val="both"/>
        <w:rPr>
          <w:rFonts w:ascii="Times New Roman" w:hAnsi="Times New Roman" w:cs="Times New Roman"/>
          <w:iCs/>
          <w:sz w:val="24"/>
          <w:szCs w:val="24"/>
        </w:rPr>
      </w:pPr>
      <w:r w:rsidRPr="00536294">
        <w:rPr>
          <w:rFonts w:ascii="Times New Roman" w:hAnsi="Times New Roman" w:cs="Times New Roman"/>
          <w:iCs/>
          <w:sz w:val="24"/>
          <w:szCs w:val="24"/>
        </w:rPr>
        <w:t>v souladu s ustanovením § 102 odst. 3 zákona č. 128/2000 Sb., o obcích, ve znění pozdějších předpisů, rozhodla o uzavření dohody o ukončení Smlouvy o nájmu  pozemku ze dne 24.11.1997 na užívání části pozemku p.č. 162/1 – ostatní plocha, ostatní komunikace, o výměře cca 36 m2 v k.ú. Kyjov jako zahrádku mezi městem Kyjovem, IČ 00285030, Masarykovo nám. 30, 697 01 Kyjov, jako vlastníkem a pronajímatelem pozemku, a Ing. O</w:t>
      </w:r>
      <w:r w:rsidR="00F319CC">
        <w:rPr>
          <w:rFonts w:ascii="Times New Roman" w:hAnsi="Times New Roman" w:cs="Times New Roman"/>
          <w:iCs/>
          <w:sz w:val="24"/>
          <w:szCs w:val="24"/>
        </w:rPr>
        <w:t xml:space="preserve">. </w:t>
      </w:r>
      <w:r w:rsidRPr="00536294">
        <w:rPr>
          <w:rFonts w:ascii="Times New Roman" w:hAnsi="Times New Roman" w:cs="Times New Roman"/>
          <w:iCs/>
          <w:sz w:val="24"/>
          <w:szCs w:val="24"/>
        </w:rPr>
        <w:t>K</w:t>
      </w:r>
      <w:r w:rsidR="00F319CC">
        <w:rPr>
          <w:rFonts w:ascii="Times New Roman" w:hAnsi="Times New Roman" w:cs="Times New Roman"/>
          <w:iCs/>
          <w:sz w:val="24"/>
          <w:szCs w:val="24"/>
        </w:rPr>
        <w:t>.</w:t>
      </w:r>
      <w:r w:rsidRPr="00536294">
        <w:rPr>
          <w:rFonts w:ascii="Times New Roman" w:hAnsi="Times New Roman" w:cs="Times New Roman"/>
          <w:iCs/>
          <w:sz w:val="24"/>
          <w:szCs w:val="24"/>
        </w:rPr>
        <w:t xml:space="preserve">, nar. </w:t>
      </w:r>
      <w:r w:rsidR="00F319CC">
        <w:rPr>
          <w:rFonts w:ascii="Times New Roman" w:hAnsi="Times New Roman" w:cs="Times New Roman"/>
          <w:iCs/>
          <w:sz w:val="24"/>
          <w:szCs w:val="24"/>
        </w:rPr>
        <w:t>XX</w:t>
      </w:r>
      <w:r w:rsidRPr="00536294">
        <w:rPr>
          <w:rFonts w:ascii="Times New Roman" w:hAnsi="Times New Roman" w:cs="Times New Roman"/>
          <w:iCs/>
          <w:sz w:val="24"/>
          <w:szCs w:val="24"/>
        </w:rPr>
        <w:t>, trvale bytem Kyjov, jako nájemcem, a to dohodou ke dni 31.12.2023.</w:t>
      </w:r>
    </w:p>
    <w:p w14:paraId="4E340DC1" w14:textId="77777777" w:rsidR="00536294" w:rsidRPr="00F16CD6" w:rsidRDefault="00536294" w:rsidP="00536294">
      <w:pPr>
        <w:suppressAutoHyphens/>
        <w:spacing w:after="0" w:line="240" w:lineRule="auto"/>
        <w:jc w:val="both"/>
      </w:pPr>
    </w:p>
    <w:p w14:paraId="19935656" w14:textId="013C1F9C" w:rsidR="00536294" w:rsidRPr="00F91C5D" w:rsidRDefault="00536294" w:rsidP="00536294">
      <w:pPr>
        <w:tabs>
          <w:tab w:val="left" w:pos="284"/>
          <w:tab w:val="left" w:pos="2410"/>
        </w:tabs>
        <w:jc w:val="both"/>
        <w:rPr>
          <w:rFonts w:ascii="Times New Roman" w:hAnsi="Times New Roman"/>
          <w:b/>
          <w:sz w:val="24"/>
          <w:szCs w:val="24"/>
        </w:rPr>
      </w:pPr>
      <w:r w:rsidRPr="00F91C5D">
        <w:rPr>
          <w:rFonts w:ascii="Times New Roman" w:hAnsi="Times New Roman"/>
          <w:b/>
          <w:sz w:val="24"/>
          <w:szCs w:val="24"/>
        </w:rPr>
        <w:t xml:space="preserve">Ad III. </w:t>
      </w:r>
      <w:r w:rsidRPr="00F91C5D">
        <w:rPr>
          <w:rFonts w:ascii="Times New Roman" w:eastAsia="Calibri" w:hAnsi="Times New Roman" w:cs="Times New Roman"/>
          <w:b/>
          <w:kern w:val="3"/>
          <w:sz w:val="24"/>
          <w:szCs w:val="24"/>
          <w:lang w:bidi="hi-IN"/>
        </w:rPr>
        <w:t>Služebnosti</w:t>
      </w:r>
    </w:p>
    <w:p w14:paraId="1C8F51FC" w14:textId="77777777" w:rsidR="00536294" w:rsidRPr="00F16CD6" w:rsidRDefault="00536294" w:rsidP="00536294">
      <w:pPr>
        <w:pStyle w:val="Zkladntext0"/>
        <w:spacing w:before="0" w:after="0"/>
      </w:pPr>
      <w:r w:rsidRPr="00F16CD6">
        <w:rPr>
          <w:szCs w:val="24"/>
        </w:rPr>
        <w:t>Usnesení</w:t>
      </w:r>
    </w:p>
    <w:p w14:paraId="4148EC31" w14:textId="4A576384"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Pr="00F16CD6">
        <w:rPr>
          <w:rFonts w:ascii="Times New Roman" w:hAnsi="Times New Roman" w:cs="Times New Roman"/>
          <w:sz w:val="24"/>
          <w:szCs w:val="24"/>
        </w:rPr>
        <w:t>/1</w:t>
      </w:r>
      <w:r w:rsidR="00F91C5D">
        <w:rPr>
          <w:rFonts w:ascii="Times New Roman" w:hAnsi="Times New Roman" w:cs="Times New Roman"/>
          <w:sz w:val="24"/>
          <w:szCs w:val="24"/>
        </w:rPr>
        <w:t>4</w:t>
      </w:r>
    </w:p>
    <w:p w14:paraId="2599DDC2" w14:textId="5C5F1B0D"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Rad</w:t>
      </w:r>
      <w:r w:rsidR="00F91C5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071F576" w14:textId="5CAE02BF" w:rsidR="00536294" w:rsidRDefault="00536294" w:rsidP="00802313">
      <w:pPr>
        <w:suppressAutoHyphens/>
        <w:spacing w:after="0" w:line="240" w:lineRule="auto"/>
        <w:jc w:val="both"/>
        <w:textAlignment w:val="baseline"/>
        <w:rPr>
          <w:rFonts w:ascii="Times New Roman" w:hAnsi="Times New Roman" w:cs="Times New Roman"/>
          <w:sz w:val="24"/>
          <w:szCs w:val="24"/>
          <w:lang w:eastAsia="zh-CN"/>
        </w:rPr>
      </w:pPr>
      <w:r w:rsidRPr="00536294">
        <w:rPr>
          <w:rFonts w:ascii="Times New Roman" w:eastAsia="NSimSun" w:hAnsi="Times New Roman" w:cs="Times New Roman"/>
          <w:color w:val="000000"/>
          <w:kern w:val="2"/>
          <w:sz w:val="24"/>
          <w:szCs w:val="24"/>
          <w:lang w:eastAsia="zh-CN" w:bidi="hi-IN"/>
        </w:rPr>
        <w:t>v  souladu  s ustanovením   §   102   odst.   3   zákona č. 128/2000 Sb., o   obcích,   ve   znění  pozdějších  předpisů, rozhodla o  uzavření  Smlouvy o zřízení věcného břemene - služebnosti č.: HO-014330085564/002-MDP</w:t>
      </w:r>
      <w:r w:rsidRPr="00536294">
        <w:rPr>
          <w:rFonts w:ascii="Times New Roman" w:eastAsia="NSimSun" w:hAnsi="Times New Roman" w:cs="Times New Roman"/>
          <w:kern w:val="2"/>
          <w:sz w:val="24"/>
          <w:szCs w:val="24"/>
          <w:lang w:eastAsia="zh-CN" w:bidi="hi-IN"/>
        </w:rPr>
        <w:t>,</w:t>
      </w:r>
      <w:r w:rsidRPr="00536294">
        <w:rPr>
          <w:rFonts w:ascii="Times New Roman" w:eastAsia="NSimSun" w:hAnsi="Times New Roman" w:cs="Times New Roman"/>
          <w:color w:val="000000"/>
          <w:kern w:val="2"/>
          <w:sz w:val="24"/>
          <w:szCs w:val="24"/>
          <w:lang w:eastAsia="zh-CN" w:bidi="hi-IN"/>
        </w:rPr>
        <w:t xml:space="preserve"> mezi městem Kyjovem, Masarykovo náměstí 30/1, 697 01  Kyjov,  IČ: 00285030,  jako „Povinná“, a společností EG.D, a.s., Lidická 1873/36, Černá Pole, 602 00  Brno, IČ: 28085400,  jako  „Oprávněná“. Předmětem smlouvy je  zřízení a vymezení věcného břemene - služebnosti k tíži části pozemku  p. č. 171/1 – ostatní plocha – ostatní komunikace, v  k. ú. Boršov u Kyjova, za účelem umístění distribuční soustavy –</w:t>
      </w:r>
      <w:r w:rsidRPr="00536294">
        <w:rPr>
          <w:rFonts w:ascii="Times New Roman" w:eastAsia="NSimSun" w:hAnsi="Times New Roman" w:cs="Times New Roman"/>
          <w:b/>
          <w:kern w:val="2"/>
          <w:sz w:val="24"/>
          <w:szCs w:val="24"/>
          <w:lang w:eastAsia="zh-CN" w:bidi="hi-IN"/>
        </w:rPr>
        <w:t xml:space="preserve"> kabelové vedení NN </w:t>
      </w:r>
      <w:r w:rsidRPr="00536294">
        <w:rPr>
          <w:rFonts w:ascii="Times New Roman" w:eastAsia="NSimSun" w:hAnsi="Times New Roman" w:cs="Times New Roman"/>
          <w:color w:val="000000"/>
          <w:kern w:val="2"/>
          <w:sz w:val="24"/>
          <w:szCs w:val="24"/>
          <w:lang w:eastAsia="zh-CN" w:bidi="hi-IN"/>
        </w:rPr>
        <w:t xml:space="preserve">na pozemku, jejího provozování, jehož obsahem je právo Oprávněné  zřídit a provozovat distribuční soustavu na pozemku.  Věcné břemeno - služebnosti zahrnuje též právo  Oprávněné provádět na distribuční soustavě úpravy za účelem její obnovy, výměny, modernizace nebo zlepšení její výkonnosti, včetně jejího odstranění.  Rozsah věcného břemene – služebnosti vymezuje </w:t>
      </w:r>
      <w:r w:rsidRPr="00536294">
        <w:rPr>
          <w:rFonts w:ascii="Times New Roman" w:eastAsia="NSimSun" w:hAnsi="Times New Roman" w:cs="Times New Roman"/>
          <w:b/>
          <w:kern w:val="2"/>
          <w:sz w:val="24"/>
          <w:szCs w:val="24"/>
          <w:lang w:eastAsia="zh-CN" w:bidi="hi-IN"/>
        </w:rPr>
        <w:t>geometrický plán č. 634-20600/2023.</w:t>
      </w:r>
      <w:r w:rsidRPr="00536294">
        <w:rPr>
          <w:rFonts w:ascii="Times New Roman" w:eastAsia="NSimSun" w:hAnsi="Times New Roman" w:cs="Times New Roman"/>
          <w:color w:val="000000"/>
          <w:kern w:val="2"/>
          <w:sz w:val="24"/>
          <w:szCs w:val="24"/>
          <w:lang w:eastAsia="zh-CN" w:bidi="hi-IN"/>
        </w:rPr>
        <w:t xml:space="preserve"> Stavba </w:t>
      </w:r>
      <w:r w:rsidRPr="00536294">
        <w:rPr>
          <w:rFonts w:ascii="Times New Roman" w:eastAsia="NSimSun" w:hAnsi="Times New Roman" w:cs="Times New Roman"/>
          <w:kern w:val="2"/>
          <w:sz w:val="24"/>
          <w:szCs w:val="24"/>
          <w:lang w:eastAsia="zh-CN" w:bidi="hi-IN"/>
        </w:rPr>
        <w:t xml:space="preserve">realizovaná pod názvem: </w:t>
      </w:r>
      <w:r w:rsidRPr="00536294">
        <w:rPr>
          <w:rFonts w:ascii="Times New Roman" w:eastAsia="NSimSun" w:hAnsi="Times New Roman" w:cs="Times New Roman"/>
          <w:b/>
          <w:kern w:val="2"/>
          <w:sz w:val="24"/>
          <w:szCs w:val="24"/>
          <w:lang w:eastAsia="zh-CN" w:bidi="hi-IN"/>
        </w:rPr>
        <w:t xml:space="preserve">„Kyjov, Za Humny, příp.NN, Kůřil RD3145“. </w:t>
      </w:r>
      <w:r w:rsidRPr="00536294">
        <w:rPr>
          <w:rFonts w:ascii="Times New Roman" w:eastAsia="NSimSun" w:hAnsi="Times New Roman" w:cs="Times New Roman"/>
          <w:color w:val="000000"/>
          <w:kern w:val="2"/>
          <w:sz w:val="24"/>
          <w:szCs w:val="24"/>
          <w:lang w:eastAsia="zh-CN" w:bidi="hi-IN"/>
        </w:rPr>
        <w:t>Věcné břemeno - služebnosti se sjednává na dobu neurčitou, a za jednorázovou náhradu ve výši</w:t>
      </w:r>
      <w:r w:rsidRPr="00536294">
        <w:rPr>
          <w:rFonts w:ascii="Times New Roman" w:eastAsia="NSimSun" w:hAnsi="Times New Roman" w:cs="Times New Roman"/>
          <w:b/>
          <w:bCs/>
          <w:kern w:val="2"/>
          <w:sz w:val="24"/>
          <w:szCs w:val="24"/>
          <w:lang w:eastAsia="zh-CN" w:bidi="hi-IN"/>
        </w:rPr>
        <w:t xml:space="preserve"> 10 478,</w:t>
      </w:r>
      <w:r w:rsidRPr="00536294">
        <w:rPr>
          <w:rFonts w:ascii="Times New Roman" w:eastAsia="NSimSun" w:hAnsi="Times New Roman" w:cs="Times New Roman"/>
          <w:b/>
          <w:kern w:val="2"/>
          <w:sz w:val="24"/>
          <w:szCs w:val="24"/>
          <w:lang w:eastAsia="zh-CN" w:bidi="hi-IN"/>
        </w:rPr>
        <w:t>- Kč bez DPH.</w:t>
      </w:r>
      <w:r w:rsidRPr="00536294">
        <w:rPr>
          <w:rFonts w:ascii="Times New Roman" w:eastAsia="NSimSun" w:hAnsi="Times New Roman" w:cs="Times New Roman"/>
          <w:b/>
          <w:color w:val="000000"/>
          <w:kern w:val="2"/>
          <w:sz w:val="24"/>
          <w:szCs w:val="24"/>
          <w:lang w:eastAsia="zh-CN" w:bidi="hi-IN"/>
        </w:rPr>
        <w:t xml:space="preserve"> </w:t>
      </w:r>
      <w:r w:rsidRPr="00536294">
        <w:rPr>
          <w:rFonts w:ascii="Times New Roman" w:eastAsia="NSimSun" w:hAnsi="Times New Roman" w:cs="Times New Roman"/>
          <w:color w:val="000000"/>
          <w:kern w:val="2"/>
          <w:sz w:val="24"/>
          <w:szCs w:val="24"/>
          <w:lang w:eastAsia="zh-CN" w:bidi="hi-IN"/>
        </w:rPr>
        <w:t>K této částce bude připočtena platná sazba DPH.</w:t>
      </w:r>
    </w:p>
    <w:p w14:paraId="1AAC53E6" w14:textId="77777777" w:rsidR="00802313" w:rsidRPr="00536294" w:rsidRDefault="00802313" w:rsidP="00802313">
      <w:pPr>
        <w:suppressAutoHyphens/>
        <w:spacing w:after="0" w:line="240" w:lineRule="auto"/>
        <w:jc w:val="both"/>
        <w:textAlignment w:val="baseline"/>
        <w:rPr>
          <w:rFonts w:ascii="Times New Roman" w:hAnsi="Times New Roman" w:cs="Times New Roman"/>
          <w:sz w:val="24"/>
          <w:szCs w:val="24"/>
          <w:lang w:eastAsia="zh-CN"/>
        </w:rPr>
      </w:pPr>
    </w:p>
    <w:p w14:paraId="65FF0B0A" w14:textId="4C83D91C" w:rsidR="00414E5D" w:rsidRDefault="00414E5D" w:rsidP="00536294">
      <w:pPr>
        <w:pStyle w:val="Zkladntext0"/>
        <w:spacing w:before="0" w:after="0"/>
        <w:rPr>
          <w:szCs w:val="24"/>
        </w:rPr>
      </w:pPr>
    </w:p>
    <w:p w14:paraId="26D094D2" w14:textId="3EA89F96" w:rsidR="00536294" w:rsidRPr="00F16CD6" w:rsidRDefault="00536294" w:rsidP="00536294">
      <w:pPr>
        <w:pStyle w:val="Zkladntext0"/>
        <w:spacing w:before="0" w:after="0"/>
      </w:pPr>
      <w:r w:rsidRPr="00F16CD6">
        <w:rPr>
          <w:szCs w:val="24"/>
        </w:rPr>
        <w:t>Usnesení</w:t>
      </w:r>
    </w:p>
    <w:p w14:paraId="2AE9F35D" w14:textId="479DA3E1"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Pr="00F16CD6">
        <w:rPr>
          <w:rFonts w:ascii="Times New Roman" w:hAnsi="Times New Roman" w:cs="Times New Roman"/>
          <w:sz w:val="24"/>
          <w:szCs w:val="24"/>
        </w:rPr>
        <w:t>/1</w:t>
      </w:r>
      <w:r w:rsidR="00F91C5D">
        <w:rPr>
          <w:rFonts w:ascii="Times New Roman" w:hAnsi="Times New Roman" w:cs="Times New Roman"/>
          <w:sz w:val="24"/>
          <w:szCs w:val="24"/>
        </w:rPr>
        <w:t>5</w:t>
      </w:r>
    </w:p>
    <w:p w14:paraId="6C29FDAA" w14:textId="43908BEB"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w:t>
      </w:r>
      <w:r w:rsidR="00F91C5D">
        <w:rPr>
          <w:rFonts w:ascii="Times New Roman" w:hAnsi="Times New Roman" w:cs="Times New Roman"/>
          <w:sz w:val="24"/>
          <w:szCs w:val="24"/>
        </w:rPr>
        <w:t xml:space="preserve"> projednání (7</w:t>
      </w:r>
      <w:r w:rsidRPr="00F16CD6">
        <w:rPr>
          <w:rFonts w:ascii="Times New Roman" w:hAnsi="Times New Roman" w:cs="Times New Roman"/>
          <w:sz w:val="24"/>
          <w:szCs w:val="24"/>
        </w:rPr>
        <w:t>,0,0)</w:t>
      </w:r>
    </w:p>
    <w:p w14:paraId="272CBE5D" w14:textId="56282D14" w:rsidR="00536294" w:rsidRDefault="00536294" w:rsidP="00536294">
      <w:pPr>
        <w:suppressAutoHyphens/>
        <w:spacing w:after="0" w:line="240" w:lineRule="auto"/>
        <w:jc w:val="both"/>
        <w:textAlignment w:val="baseline"/>
        <w:rPr>
          <w:rFonts w:ascii="Times New Roman" w:eastAsia="Times New Roman" w:hAnsi="Times New Roman" w:cs="Times New Roman"/>
          <w:sz w:val="24"/>
          <w:szCs w:val="24"/>
          <w:lang w:eastAsia="zh-CN"/>
        </w:rPr>
      </w:pPr>
      <w:r w:rsidRPr="00536294">
        <w:rPr>
          <w:rFonts w:ascii="Times New Roman" w:eastAsia="NSimSun" w:hAnsi="Times New Roman" w:cs="Arial"/>
          <w:color w:val="000000"/>
          <w:kern w:val="2"/>
          <w:sz w:val="24"/>
          <w:szCs w:val="24"/>
          <w:lang w:eastAsia="zh-CN" w:bidi="hi-IN"/>
        </w:rPr>
        <w:t>v  souladu  s ustanovením   §   102   odst.   3   zákona č. 128/2000 Sb., o   obcích,   ve   znění  pozdějších  předpisů, rozhodla o  uzavření  Smlouvy o zřízení věcného břemene - služebnosti č.: HO-014330079936/001-MDP</w:t>
      </w:r>
      <w:r w:rsidRPr="00536294">
        <w:rPr>
          <w:rFonts w:ascii="Times New Roman" w:eastAsia="NSimSun" w:hAnsi="Times New Roman" w:cs="Arial"/>
          <w:kern w:val="2"/>
          <w:sz w:val="24"/>
          <w:szCs w:val="24"/>
          <w:lang w:eastAsia="zh-CN" w:bidi="hi-IN"/>
        </w:rPr>
        <w:t>,</w:t>
      </w:r>
      <w:r w:rsidRPr="00536294">
        <w:rPr>
          <w:rFonts w:ascii="Times New Roman" w:eastAsia="NSimSun" w:hAnsi="Times New Roman" w:cs="Arial"/>
          <w:color w:val="000000"/>
          <w:kern w:val="2"/>
          <w:sz w:val="24"/>
          <w:szCs w:val="24"/>
          <w:lang w:eastAsia="zh-CN" w:bidi="hi-IN"/>
        </w:rPr>
        <w:t xml:space="preserve"> mezi městem Kyjovem, Masarykovo náměstí 30/1, 697 01  Kyjov,  IČ: 00285030,  jako „Povinná“, a společností EG.D, a.s., Lidická 1873/36, Černá Pole, 602 00  Brno, IČ: 28085400,  jako  „Oprávněná“. Předmětem smlouvy je  zřízení a vymezení věcného břemene - služebnosti k tíži části pozemku  p. č. 730  – ostatní plocha – ostatní komunikace, v  k. ú. Bohuslavice u Kyjova, za účelem umístění distribuční soustavy –</w:t>
      </w:r>
      <w:r w:rsidRPr="00536294">
        <w:rPr>
          <w:rFonts w:ascii="Times New Roman" w:eastAsia="NSimSun" w:hAnsi="Times New Roman" w:cs="Arial"/>
          <w:b/>
          <w:kern w:val="2"/>
          <w:sz w:val="24"/>
          <w:szCs w:val="24"/>
          <w:lang w:eastAsia="zh-CN" w:bidi="hi-IN"/>
        </w:rPr>
        <w:t xml:space="preserve"> kabelové vedení NN </w:t>
      </w:r>
      <w:r w:rsidRPr="00536294">
        <w:rPr>
          <w:rFonts w:ascii="Times New Roman" w:eastAsia="NSimSun" w:hAnsi="Times New Roman" w:cs="Arial"/>
          <w:color w:val="000000"/>
          <w:kern w:val="2"/>
          <w:sz w:val="24"/>
          <w:szCs w:val="24"/>
          <w:lang w:eastAsia="zh-CN" w:bidi="hi-IN"/>
        </w:rPr>
        <w:t xml:space="preserve">na pozemku, jejího provozování, jehož obsahem je právo Oprávněné  zřídit a provozovat distribuční soustavu na pozemku.  Věcné břemeno - služebnosti zahrnuje též právo  Oprávněné provádět na distribuční soustavě úpravy za účelem její obnovy, výměny, </w:t>
      </w:r>
      <w:r w:rsidRPr="00536294">
        <w:rPr>
          <w:rFonts w:ascii="Times New Roman" w:eastAsia="NSimSun" w:hAnsi="Times New Roman" w:cs="Arial"/>
          <w:color w:val="000000"/>
          <w:kern w:val="2"/>
          <w:sz w:val="24"/>
          <w:szCs w:val="24"/>
          <w:lang w:eastAsia="zh-CN" w:bidi="hi-IN"/>
        </w:rPr>
        <w:lastRenderedPageBreak/>
        <w:t xml:space="preserve">modernizace nebo zlepšení její výkonnosti, včetně jejího odstranění.  Rozsah věcného břemene – služebnosti vymezuje </w:t>
      </w:r>
      <w:r w:rsidRPr="00536294">
        <w:rPr>
          <w:rFonts w:ascii="Times New Roman" w:eastAsia="NSimSun" w:hAnsi="Times New Roman" w:cs="Arial"/>
          <w:b/>
          <w:kern w:val="2"/>
          <w:sz w:val="24"/>
          <w:szCs w:val="24"/>
          <w:lang w:eastAsia="zh-CN" w:bidi="hi-IN"/>
        </w:rPr>
        <w:t>geometrický plán č. 808-20628/2023.</w:t>
      </w:r>
      <w:r w:rsidRPr="00536294">
        <w:rPr>
          <w:rFonts w:ascii="Times New Roman" w:eastAsia="NSimSun" w:hAnsi="Times New Roman" w:cs="Arial"/>
          <w:color w:val="000000"/>
          <w:kern w:val="2"/>
          <w:sz w:val="24"/>
          <w:szCs w:val="24"/>
          <w:lang w:eastAsia="zh-CN" w:bidi="hi-IN"/>
        </w:rPr>
        <w:t xml:space="preserve"> Stavba </w:t>
      </w:r>
      <w:r w:rsidRPr="00536294">
        <w:rPr>
          <w:rFonts w:ascii="Times New Roman" w:eastAsia="NSimSun" w:hAnsi="Times New Roman" w:cs="Arial"/>
          <w:kern w:val="2"/>
          <w:sz w:val="24"/>
          <w:szCs w:val="24"/>
          <w:lang w:eastAsia="zh-CN" w:bidi="hi-IN"/>
        </w:rPr>
        <w:t xml:space="preserve">realizovaná pod názvem: </w:t>
      </w:r>
      <w:r w:rsidRPr="00536294">
        <w:rPr>
          <w:rFonts w:ascii="Times New Roman" w:eastAsia="NSimSun" w:hAnsi="Times New Roman" w:cs="Arial"/>
          <w:b/>
          <w:kern w:val="2"/>
          <w:sz w:val="24"/>
          <w:szCs w:val="24"/>
          <w:lang w:eastAsia="zh-CN" w:bidi="hi-IN"/>
        </w:rPr>
        <w:t xml:space="preserve">„Bohuslavice, příp.NN, Kilik K1529“. </w:t>
      </w:r>
      <w:r w:rsidRPr="00536294">
        <w:rPr>
          <w:rFonts w:ascii="Times New Roman" w:eastAsia="NSimSun" w:hAnsi="Times New Roman" w:cs="Arial"/>
          <w:color w:val="000000"/>
          <w:kern w:val="2"/>
          <w:sz w:val="24"/>
          <w:szCs w:val="24"/>
          <w:lang w:eastAsia="zh-CN" w:bidi="hi-IN"/>
        </w:rPr>
        <w:t>Věcné břemeno - služebnosti se sjednává na dobu neurčitou, a za jednorázovou náhradu ve výši</w:t>
      </w:r>
      <w:r w:rsidRPr="00536294">
        <w:rPr>
          <w:rFonts w:ascii="Times New Roman" w:eastAsia="NSimSun" w:hAnsi="Times New Roman" w:cs="Arial"/>
          <w:b/>
          <w:bCs/>
          <w:kern w:val="2"/>
          <w:sz w:val="24"/>
          <w:szCs w:val="24"/>
          <w:lang w:eastAsia="zh-CN" w:bidi="hi-IN"/>
        </w:rPr>
        <w:t xml:space="preserve"> 13 156,</w:t>
      </w:r>
      <w:r w:rsidRPr="00536294">
        <w:rPr>
          <w:rFonts w:ascii="Times New Roman" w:eastAsia="NSimSun" w:hAnsi="Times New Roman" w:cs="Arial"/>
          <w:b/>
          <w:kern w:val="2"/>
          <w:sz w:val="24"/>
          <w:szCs w:val="24"/>
          <w:lang w:eastAsia="zh-CN" w:bidi="hi-IN"/>
        </w:rPr>
        <w:t>- Kč bez DPH.</w:t>
      </w:r>
      <w:r w:rsidRPr="00536294">
        <w:rPr>
          <w:rFonts w:ascii="Times New Roman" w:eastAsia="NSimSun" w:hAnsi="Times New Roman" w:cs="Arial"/>
          <w:b/>
          <w:color w:val="000000"/>
          <w:kern w:val="2"/>
          <w:sz w:val="24"/>
          <w:szCs w:val="24"/>
          <w:lang w:eastAsia="zh-CN" w:bidi="hi-IN"/>
        </w:rPr>
        <w:t xml:space="preserve"> </w:t>
      </w:r>
      <w:r w:rsidRPr="00536294">
        <w:rPr>
          <w:rFonts w:ascii="Times New Roman" w:eastAsia="NSimSun" w:hAnsi="Times New Roman" w:cs="Arial"/>
          <w:color w:val="000000"/>
          <w:kern w:val="2"/>
          <w:sz w:val="24"/>
          <w:szCs w:val="24"/>
          <w:lang w:eastAsia="zh-CN" w:bidi="hi-IN"/>
        </w:rPr>
        <w:t>K této částce bude připočtena platná sazba DPH.</w:t>
      </w:r>
    </w:p>
    <w:p w14:paraId="5E5643B6" w14:textId="77777777" w:rsidR="00536294" w:rsidRPr="00536294" w:rsidRDefault="00536294" w:rsidP="00536294">
      <w:pPr>
        <w:suppressAutoHyphens/>
        <w:spacing w:after="0" w:line="240" w:lineRule="auto"/>
        <w:jc w:val="both"/>
        <w:textAlignment w:val="baseline"/>
        <w:rPr>
          <w:rFonts w:ascii="Times New Roman" w:eastAsia="Times New Roman" w:hAnsi="Times New Roman" w:cs="Times New Roman"/>
          <w:sz w:val="24"/>
          <w:szCs w:val="24"/>
          <w:lang w:eastAsia="zh-CN"/>
        </w:rPr>
      </w:pPr>
    </w:p>
    <w:p w14:paraId="64898267" w14:textId="77777777" w:rsidR="00536294" w:rsidRPr="0087560D" w:rsidRDefault="00536294" w:rsidP="00536294">
      <w:pPr>
        <w:spacing w:after="0" w:line="360" w:lineRule="auto"/>
        <w:jc w:val="both"/>
        <w:rPr>
          <w:rFonts w:ascii="Times New Roman" w:eastAsia="Times New Roman" w:hAnsi="Times New Roman" w:cs="Times New Roman"/>
          <w:b/>
          <w:sz w:val="24"/>
          <w:szCs w:val="24"/>
          <w:lang w:eastAsia="cs-CZ"/>
        </w:rPr>
      </w:pPr>
      <w:r w:rsidRPr="0087560D">
        <w:rPr>
          <w:rFonts w:ascii="Times New Roman" w:eastAsia="Times New Roman" w:hAnsi="Times New Roman" w:cs="Times New Roman"/>
          <w:b/>
          <w:sz w:val="24"/>
          <w:szCs w:val="24"/>
          <w:lang w:eastAsia="cs-CZ"/>
        </w:rPr>
        <w:t>Ad IV.  Odpadové hospodářství</w:t>
      </w:r>
    </w:p>
    <w:p w14:paraId="41742B4C" w14:textId="77777777" w:rsidR="00536294" w:rsidRPr="00F16CD6" w:rsidRDefault="00536294" w:rsidP="00536294">
      <w:pPr>
        <w:pStyle w:val="Zkladntext0"/>
        <w:spacing w:before="0" w:after="0"/>
      </w:pPr>
      <w:r w:rsidRPr="00F16CD6">
        <w:rPr>
          <w:szCs w:val="24"/>
        </w:rPr>
        <w:t>Usnesení</w:t>
      </w:r>
    </w:p>
    <w:p w14:paraId="20ADD2DC" w14:textId="2873197A"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Pr="00F16CD6">
        <w:rPr>
          <w:rFonts w:ascii="Times New Roman" w:hAnsi="Times New Roman" w:cs="Times New Roman"/>
          <w:sz w:val="24"/>
          <w:szCs w:val="24"/>
        </w:rPr>
        <w:t>/1</w:t>
      </w:r>
      <w:r w:rsidR="0087560D">
        <w:rPr>
          <w:rFonts w:ascii="Times New Roman" w:hAnsi="Times New Roman" w:cs="Times New Roman"/>
          <w:sz w:val="24"/>
          <w:szCs w:val="24"/>
        </w:rPr>
        <w:t>6</w:t>
      </w:r>
    </w:p>
    <w:p w14:paraId="477F0A01" w14:textId="59E5DDA5" w:rsidR="00536294" w:rsidRDefault="00536294" w:rsidP="0053629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8756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CEB143C" w14:textId="018E71BE" w:rsidR="00536294" w:rsidRDefault="00536294" w:rsidP="00536294">
      <w:pPr>
        <w:spacing w:after="0" w:line="240" w:lineRule="auto"/>
        <w:jc w:val="both"/>
        <w:rPr>
          <w:rFonts w:ascii="Times New Roman" w:eastAsia="Times New Roman" w:hAnsi="Times New Roman" w:cs="Times New Roman"/>
          <w:color w:val="000000"/>
          <w:sz w:val="24"/>
          <w:szCs w:val="24"/>
          <w:lang w:eastAsia="cs-CZ"/>
        </w:rPr>
      </w:pPr>
      <w:r w:rsidRPr="00536294">
        <w:rPr>
          <w:rFonts w:ascii="Times New Roman" w:eastAsia="Times New Roman" w:hAnsi="Times New Roman" w:cs="Times New Roman"/>
          <w:color w:val="000000"/>
          <w:sz w:val="24"/>
          <w:szCs w:val="24"/>
          <w:lang w:eastAsia="cs-CZ"/>
        </w:rPr>
        <w:t>v  souladu  s ustanovením   §   102   odst.   3   zákona č. 128/2000 Sb., o   obcích,   ve   znění   pozdějších   předpisů,  rozhodla  o  uzavření  Dodatku č. 2 ke Smlouvě o spolupráci při likvidaci odpadů ze dne 15.08.2017, ve znění Dodatku č. 1 ze dne 30.07.2020, mezi městem Kyjovem, Masarykovo náměstí 30/1, 697 01  Kyjov, IČ: 00285030, jako „příjemce služby, resp.: město/obec“, a společností EKO-PF s.r.o., Hlincová Hora 60, 373 71  Hlincová Hora, IČ: 62525816, jako „poskytovatel služby“. Předmětem dodatku je rozšíření počtu stávajících nádob o dalších</w:t>
      </w:r>
      <w:r w:rsidRPr="00536294">
        <w:rPr>
          <w:rFonts w:ascii="Times New Roman" w:eastAsia="Times New Roman" w:hAnsi="Times New Roman" w:cs="Times New Roman"/>
          <w:b/>
          <w:color w:val="000000"/>
          <w:sz w:val="24"/>
          <w:szCs w:val="24"/>
          <w:lang w:eastAsia="cs-CZ"/>
        </w:rPr>
        <w:t xml:space="preserve"> 15 ks o objemu 240 l. </w:t>
      </w:r>
      <w:r w:rsidRPr="00536294">
        <w:rPr>
          <w:rFonts w:ascii="Times New Roman" w:eastAsia="Times New Roman" w:hAnsi="Times New Roman" w:cs="Times New Roman"/>
          <w:color w:val="000000"/>
          <w:sz w:val="24"/>
          <w:szCs w:val="24"/>
          <w:lang w:eastAsia="cs-CZ"/>
        </w:rPr>
        <w:t>Nádoby jsou určeny k ukládání separovaného odpadu upotřebovaných potravinářských olejů a tuků pocházejících z domácností a zajištění služby s touto nádobou související. Služba bude poskytována v celém rozsahu bezplatně včetně navýšení počtu nádob. Termín dodání nádob do 31.12.2023. Účinnost dodatku ke dni jeho podpisu.</w:t>
      </w:r>
    </w:p>
    <w:p w14:paraId="50AE2E69" w14:textId="77777777" w:rsidR="00536294" w:rsidRPr="00536294" w:rsidRDefault="00536294" w:rsidP="00536294">
      <w:pPr>
        <w:spacing w:after="0" w:line="240" w:lineRule="auto"/>
        <w:jc w:val="both"/>
        <w:rPr>
          <w:rFonts w:ascii="Times New Roman" w:eastAsia="Times New Roman" w:hAnsi="Times New Roman" w:cs="Times New Roman"/>
          <w:color w:val="000000"/>
          <w:sz w:val="24"/>
          <w:szCs w:val="24"/>
          <w:lang w:eastAsia="cs-CZ"/>
        </w:rPr>
      </w:pPr>
    </w:p>
    <w:p w14:paraId="016BDE5B" w14:textId="77777777" w:rsidR="00536294" w:rsidRPr="00F16CD6" w:rsidRDefault="00536294" w:rsidP="00536294">
      <w:pPr>
        <w:pStyle w:val="Zkladntext0"/>
        <w:spacing w:before="0" w:after="0"/>
      </w:pPr>
      <w:r w:rsidRPr="00F16CD6">
        <w:rPr>
          <w:szCs w:val="24"/>
        </w:rPr>
        <w:t>Usnesení</w:t>
      </w:r>
    </w:p>
    <w:p w14:paraId="223E0B72" w14:textId="12ECA9BC"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Pr="00F16CD6">
        <w:rPr>
          <w:rFonts w:ascii="Times New Roman" w:hAnsi="Times New Roman" w:cs="Times New Roman"/>
          <w:sz w:val="24"/>
          <w:szCs w:val="24"/>
        </w:rPr>
        <w:t>/1</w:t>
      </w:r>
      <w:r w:rsidR="0087560D">
        <w:rPr>
          <w:rFonts w:ascii="Times New Roman" w:hAnsi="Times New Roman" w:cs="Times New Roman"/>
          <w:sz w:val="24"/>
          <w:szCs w:val="24"/>
        </w:rPr>
        <w:t>7</w:t>
      </w:r>
    </w:p>
    <w:p w14:paraId="4149EBB5" w14:textId="6F00D05C"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Rad</w:t>
      </w:r>
      <w:r w:rsidR="008756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9E698F7" w14:textId="45374850" w:rsidR="00536294" w:rsidRPr="00536294" w:rsidRDefault="00536294" w:rsidP="00802313">
      <w:pPr>
        <w:spacing w:after="0" w:line="240" w:lineRule="auto"/>
        <w:jc w:val="both"/>
        <w:rPr>
          <w:rFonts w:ascii="Times New Roman" w:eastAsia="Times New Roman" w:hAnsi="Times New Roman" w:cs="Times New Roman"/>
          <w:color w:val="000000"/>
          <w:sz w:val="24"/>
          <w:szCs w:val="24"/>
          <w:lang w:eastAsia="cs-CZ"/>
        </w:rPr>
      </w:pPr>
      <w:r w:rsidRPr="00536294">
        <w:rPr>
          <w:rFonts w:ascii="Times New Roman" w:eastAsia="Times New Roman" w:hAnsi="Times New Roman" w:cs="Times New Roman"/>
          <w:color w:val="000000"/>
          <w:sz w:val="24"/>
          <w:szCs w:val="24"/>
          <w:lang w:eastAsia="cs-CZ"/>
        </w:rPr>
        <w:t xml:space="preserve">v  souladu  s ustanovením   §   102   odst.   3   zákona č. 128/2000 Sb., o   obcích,   ve   znění   pozdějších   předpisů,  rozhodla  o  uzavření  Dohody o spolupráci mezi Dobrovolným svazkem Severovýchod, IČ 46937005, se sídlem Havlíčkova 1398/49a, 697 01 Kyjov, společností EKOR, s.r.o., IČ 60700262, se sídlem Havlíčkova 1398/49a, 697 01 Kyjov, a městem Kyjovem, IČ 00285030, 697 01 Kyjov. Předmětem dohody je zejména ujednání </w:t>
      </w:r>
      <w:r w:rsidRPr="00536294">
        <w:rPr>
          <w:rFonts w:ascii="Times New Roman" w:eastAsia="Times New Roman" w:hAnsi="Times New Roman" w:cs="Times New Roman"/>
          <w:color w:val="000000"/>
          <w:sz w:val="24"/>
          <w:szCs w:val="24"/>
          <w:lang w:eastAsia="cs-CZ"/>
        </w:rPr>
        <w:br/>
        <w:t>o umožnění využívání sběrného dvora, který hodlá vybudovat město Kyjov, členskými obcemi Dobrovolného svazku obcí Severovýchod za stejných podmínek, které budou stanoveny pro občany města Kyjova.</w:t>
      </w:r>
    </w:p>
    <w:p w14:paraId="1364F0D9" w14:textId="77777777" w:rsidR="00802313" w:rsidRDefault="00802313" w:rsidP="00802313">
      <w:pPr>
        <w:tabs>
          <w:tab w:val="left" w:pos="284"/>
          <w:tab w:val="left" w:pos="2410"/>
        </w:tabs>
        <w:spacing w:after="0"/>
        <w:jc w:val="both"/>
        <w:rPr>
          <w:rFonts w:ascii="Times New Roman" w:hAnsi="Times New Roman"/>
          <w:b/>
          <w:color w:val="FF0000"/>
          <w:sz w:val="24"/>
          <w:szCs w:val="24"/>
        </w:rPr>
      </w:pPr>
    </w:p>
    <w:p w14:paraId="668F4637" w14:textId="4B0E72C2" w:rsidR="00414E5D" w:rsidRDefault="00414E5D" w:rsidP="00802313">
      <w:pPr>
        <w:tabs>
          <w:tab w:val="left" w:pos="284"/>
          <w:tab w:val="left" w:pos="2410"/>
        </w:tabs>
        <w:spacing w:after="0"/>
        <w:jc w:val="both"/>
        <w:rPr>
          <w:rFonts w:ascii="Times New Roman" w:hAnsi="Times New Roman"/>
          <w:b/>
          <w:sz w:val="24"/>
          <w:szCs w:val="24"/>
        </w:rPr>
      </w:pPr>
    </w:p>
    <w:p w14:paraId="2A2F3F5E" w14:textId="2EEA1E0B" w:rsidR="00536294" w:rsidRPr="0087560D" w:rsidRDefault="00536294" w:rsidP="00802313">
      <w:pPr>
        <w:tabs>
          <w:tab w:val="left" w:pos="284"/>
          <w:tab w:val="left" w:pos="2410"/>
        </w:tabs>
        <w:spacing w:after="0"/>
        <w:jc w:val="both"/>
        <w:rPr>
          <w:rFonts w:ascii="Times New Roman" w:hAnsi="Times New Roman"/>
          <w:b/>
          <w:sz w:val="24"/>
          <w:szCs w:val="24"/>
        </w:rPr>
      </w:pPr>
      <w:r w:rsidRPr="0087560D">
        <w:rPr>
          <w:rFonts w:ascii="Times New Roman" w:hAnsi="Times New Roman"/>
          <w:b/>
          <w:sz w:val="24"/>
          <w:szCs w:val="24"/>
        </w:rPr>
        <w:t>Ad V. Různé</w:t>
      </w:r>
    </w:p>
    <w:p w14:paraId="719EB7B6" w14:textId="77777777" w:rsidR="00536294" w:rsidRPr="0087560D" w:rsidRDefault="00536294" w:rsidP="00536294">
      <w:pPr>
        <w:tabs>
          <w:tab w:val="left" w:pos="284"/>
          <w:tab w:val="left" w:pos="2410"/>
        </w:tabs>
        <w:jc w:val="both"/>
        <w:rPr>
          <w:rFonts w:ascii="Times New Roman" w:hAnsi="Times New Roman"/>
          <w:sz w:val="24"/>
          <w:szCs w:val="24"/>
        </w:rPr>
      </w:pPr>
      <w:r w:rsidRPr="0087560D">
        <w:rPr>
          <w:rFonts w:ascii="Times New Roman" w:hAnsi="Times New Roman"/>
          <w:b/>
          <w:sz w:val="24"/>
          <w:szCs w:val="24"/>
        </w:rPr>
        <w:t>V.1. Příprava rekonstrukce mostu M04</w:t>
      </w:r>
    </w:p>
    <w:p w14:paraId="7C60F257" w14:textId="227868C2" w:rsidR="00536294" w:rsidRPr="00536294" w:rsidRDefault="00536294" w:rsidP="00536294">
      <w:pPr>
        <w:spacing w:after="0" w:line="240" w:lineRule="auto"/>
        <w:jc w:val="both"/>
        <w:rPr>
          <w:rFonts w:ascii="Times New Roman" w:eastAsia="Times New Roman" w:hAnsi="Times New Roman" w:cs="Times New Roman"/>
          <w:color w:val="000000"/>
          <w:sz w:val="24"/>
          <w:szCs w:val="24"/>
          <w:lang w:eastAsia="cs-CZ"/>
        </w:rPr>
      </w:pPr>
    </w:p>
    <w:p w14:paraId="2DE9B10B" w14:textId="77777777" w:rsidR="00536294" w:rsidRPr="0087560D" w:rsidRDefault="00536294" w:rsidP="00536294">
      <w:pPr>
        <w:spacing w:after="0" w:line="360" w:lineRule="auto"/>
        <w:jc w:val="both"/>
        <w:rPr>
          <w:rFonts w:ascii="Times New Roman" w:eastAsia="Times New Roman" w:hAnsi="Times New Roman"/>
          <w:b/>
          <w:sz w:val="24"/>
          <w:szCs w:val="24"/>
          <w:lang w:eastAsia="cs-CZ"/>
        </w:rPr>
      </w:pPr>
      <w:r w:rsidRPr="0087560D">
        <w:rPr>
          <w:rFonts w:ascii="Times New Roman" w:eastAsia="Times New Roman" w:hAnsi="Times New Roman"/>
          <w:b/>
          <w:sz w:val="24"/>
          <w:szCs w:val="24"/>
          <w:lang w:eastAsia="cs-CZ"/>
        </w:rPr>
        <w:t>V.2  Odpis pohledávek správy ubytovny</w:t>
      </w:r>
    </w:p>
    <w:p w14:paraId="5C197C9E" w14:textId="77777777" w:rsidR="00536294" w:rsidRPr="00F16CD6" w:rsidRDefault="00536294" w:rsidP="00536294">
      <w:pPr>
        <w:pStyle w:val="Zkladntext0"/>
        <w:spacing w:before="0" w:after="0"/>
      </w:pPr>
      <w:r w:rsidRPr="00F16CD6">
        <w:rPr>
          <w:szCs w:val="24"/>
        </w:rPr>
        <w:t>Usnesení</w:t>
      </w:r>
    </w:p>
    <w:p w14:paraId="58CE9AF4" w14:textId="2A969551"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Pr="00F16CD6">
        <w:rPr>
          <w:rFonts w:ascii="Times New Roman" w:hAnsi="Times New Roman" w:cs="Times New Roman"/>
          <w:sz w:val="24"/>
          <w:szCs w:val="24"/>
        </w:rPr>
        <w:t>/1</w:t>
      </w:r>
      <w:r w:rsidR="0087560D">
        <w:rPr>
          <w:rFonts w:ascii="Times New Roman" w:hAnsi="Times New Roman" w:cs="Times New Roman"/>
          <w:sz w:val="24"/>
          <w:szCs w:val="24"/>
        </w:rPr>
        <w:t>8</w:t>
      </w:r>
    </w:p>
    <w:p w14:paraId="091B6F84" w14:textId="43917625"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Rad</w:t>
      </w:r>
      <w:r w:rsidR="008756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361F956F" w14:textId="55AB344B" w:rsidR="00536294" w:rsidRPr="00536294" w:rsidRDefault="00536294" w:rsidP="0087560D">
      <w:pPr>
        <w:spacing w:after="0" w:line="240" w:lineRule="auto"/>
        <w:jc w:val="both"/>
        <w:rPr>
          <w:rFonts w:ascii="Times New Roman" w:eastAsia="Times New Roman" w:hAnsi="Times New Roman"/>
          <w:color w:val="000000"/>
          <w:sz w:val="24"/>
          <w:szCs w:val="24"/>
          <w:lang w:eastAsia="cs-CZ"/>
        </w:rPr>
      </w:pPr>
      <w:r w:rsidRPr="00536294">
        <w:rPr>
          <w:rFonts w:ascii="Times New Roman" w:eastAsia="Times New Roman" w:hAnsi="Times New Roman"/>
          <w:color w:val="000000"/>
          <w:sz w:val="24"/>
          <w:szCs w:val="24"/>
          <w:lang w:eastAsia="cs-CZ"/>
        </w:rPr>
        <w:t>v souladu s ustanovením § 102 odst. 3 zák</w:t>
      </w:r>
      <w:r w:rsidR="0087560D">
        <w:rPr>
          <w:rFonts w:ascii="Times New Roman" w:eastAsia="Times New Roman" w:hAnsi="Times New Roman"/>
          <w:color w:val="000000"/>
          <w:sz w:val="24"/>
          <w:szCs w:val="24"/>
          <w:lang w:eastAsia="cs-CZ"/>
        </w:rPr>
        <w:t xml:space="preserve">ona č. 128/2000 Sb., o obcích, </w:t>
      </w:r>
      <w:r w:rsidRPr="00536294">
        <w:rPr>
          <w:rFonts w:ascii="Times New Roman" w:eastAsia="Times New Roman" w:hAnsi="Times New Roman"/>
          <w:color w:val="000000"/>
          <w:sz w:val="24"/>
          <w:szCs w:val="24"/>
          <w:lang w:eastAsia="cs-CZ"/>
        </w:rPr>
        <w:t>ve znění pozdějších předpisů, rozhodla o odpisu pohledávek správy ubytovny, které vznikly neuhrazením plateb za ubytování v městské ubytovně na ulic</w:t>
      </w:r>
      <w:r w:rsidR="0087560D">
        <w:rPr>
          <w:rFonts w:ascii="Times New Roman" w:eastAsia="Times New Roman" w:hAnsi="Times New Roman"/>
          <w:color w:val="000000"/>
          <w:sz w:val="24"/>
          <w:szCs w:val="24"/>
          <w:lang w:eastAsia="cs-CZ"/>
        </w:rPr>
        <w:t xml:space="preserve">i Havlíčkova č.p. 178 v Kyjově </w:t>
      </w:r>
      <w:r w:rsidRPr="00536294">
        <w:rPr>
          <w:rFonts w:ascii="Times New Roman" w:eastAsia="Times New Roman" w:hAnsi="Times New Roman"/>
          <w:color w:val="000000"/>
          <w:sz w:val="24"/>
          <w:szCs w:val="24"/>
          <w:lang w:eastAsia="cs-CZ"/>
        </w:rPr>
        <w:t xml:space="preserve">u těchto dlužníků: </w:t>
      </w:r>
    </w:p>
    <w:tbl>
      <w:tblPr>
        <w:tblW w:w="6739" w:type="dxa"/>
        <w:tblInd w:w="55" w:type="dxa"/>
        <w:tblCellMar>
          <w:left w:w="70" w:type="dxa"/>
          <w:right w:w="70" w:type="dxa"/>
        </w:tblCellMar>
        <w:tblLook w:val="04A0" w:firstRow="1" w:lastRow="0" w:firstColumn="1" w:lastColumn="0" w:noHBand="0" w:noVBand="1"/>
      </w:tblPr>
      <w:tblGrid>
        <w:gridCol w:w="2020"/>
        <w:gridCol w:w="1743"/>
        <w:gridCol w:w="1559"/>
        <w:gridCol w:w="1417"/>
      </w:tblGrid>
      <w:tr w:rsidR="00536294" w:rsidRPr="005B7131" w14:paraId="2E00B442" w14:textId="77777777" w:rsidTr="00510E0F">
        <w:trPr>
          <w:trHeight w:val="314"/>
        </w:trPr>
        <w:tc>
          <w:tcPr>
            <w:tcW w:w="20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4B48A94" w14:textId="77777777" w:rsidR="00536294" w:rsidRPr="00F453D4" w:rsidRDefault="00536294" w:rsidP="00510E0F">
            <w:pPr>
              <w:spacing w:after="0" w:line="240" w:lineRule="auto"/>
              <w:jc w:val="center"/>
              <w:rPr>
                <w:rFonts w:ascii="Times New Roman" w:eastAsia="Times New Roman" w:hAnsi="Times New Roman" w:cs="Times New Roman"/>
                <w:b/>
                <w:i/>
                <w:iCs/>
                <w:color w:val="000000"/>
                <w:sz w:val="24"/>
                <w:szCs w:val="24"/>
                <w:lang w:eastAsia="cs-CZ"/>
              </w:rPr>
            </w:pPr>
            <w:r w:rsidRPr="00F453D4">
              <w:rPr>
                <w:rFonts w:ascii="Times New Roman" w:eastAsia="Times New Roman" w:hAnsi="Times New Roman" w:cs="Times New Roman"/>
                <w:b/>
                <w:i/>
                <w:iCs/>
                <w:color w:val="000000"/>
                <w:sz w:val="24"/>
                <w:szCs w:val="24"/>
                <w:lang w:eastAsia="cs-CZ"/>
              </w:rPr>
              <w:t>Jméno</w:t>
            </w:r>
          </w:p>
        </w:tc>
        <w:tc>
          <w:tcPr>
            <w:tcW w:w="1743" w:type="dxa"/>
            <w:tcBorders>
              <w:top w:val="single" w:sz="8" w:space="0" w:color="auto"/>
              <w:left w:val="nil"/>
              <w:bottom w:val="single" w:sz="8" w:space="0" w:color="auto"/>
              <w:right w:val="single" w:sz="4" w:space="0" w:color="auto"/>
            </w:tcBorders>
            <w:shd w:val="clear" w:color="auto" w:fill="auto"/>
            <w:noWrap/>
            <w:vAlign w:val="bottom"/>
            <w:hideMark/>
          </w:tcPr>
          <w:p w14:paraId="4D354601" w14:textId="77777777" w:rsidR="00536294" w:rsidRPr="00F453D4" w:rsidRDefault="00536294" w:rsidP="00510E0F">
            <w:pPr>
              <w:spacing w:after="0" w:line="240" w:lineRule="auto"/>
              <w:jc w:val="center"/>
              <w:rPr>
                <w:rFonts w:ascii="Times New Roman" w:eastAsia="Times New Roman" w:hAnsi="Times New Roman" w:cs="Times New Roman"/>
                <w:b/>
                <w:i/>
                <w:iCs/>
                <w:color w:val="000000"/>
                <w:sz w:val="24"/>
                <w:szCs w:val="24"/>
                <w:lang w:eastAsia="cs-CZ"/>
              </w:rPr>
            </w:pPr>
            <w:r w:rsidRPr="00F453D4">
              <w:rPr>
                <w:rFonts w:ascii="Times New Roman" w:eastAsia="Times New Roman" w:hAnsi="Times New Roman" w:cs="Times New Roman"/>
                <w:b/>
                <w:i/>
                <w:iCs/>
                <w:color w:val="000000"/>
                <w:sz w:val="24"/>
                <w:szCs w:val="24"/>
                <w:lang w:eastAsia="cs-CZ"/>
              </w:rPr>
              <w:t>Datum narození</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14:paraId="0FCB601E" w14:textId="77777777" w:rsidR="00536294" w:rsidRPr="00F453D4" w:rsidRDefault="00536294" w:rsidP="00510E0F">
            <w:pPr>
              <w:spacing w:after="0" w:line="240" w:lineRule="auto"/>
              <w:jc w:val="center"/>
              <w:rPr>
                <w:rFonts w:ascii="Times New Roman" w:eastAsia="Times New Roman" w:hAnsi="Times New Roman" w:cs="Times New Roman"/>
                <w:b/>
                <w:i/>
                <w:iCs/>
                <w:color w:val="000000"/>
                <w:sz w:val="24"/>
                <w:szCs w:val="24"/>
                <w:lang w:eastAsia="cs-CZ"/>
              </w:rPr>
            </w:pPr>
            <w:r w:rsidRPr="00F453D4">
              <w:rPr>
                <w:rFonts w:ascii="Times New Roman" w:eastAsia="Times New Roman" w:hAnsi="Times New Roman" w:cs="Times New Roman"/>
                <w:b/>
                <w:i/>
                <w:iCs/>
                <w:color w:val="000000"/>
                <w:sz w:val="24"/>
                <w:szCs w:val="24"/>
                <w:lang w:eastAsia="cs-CZ"/>
              </w:rPr>
              <w:t>Za období</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14:paraId="08332AE1" w14:textId="77777777" w:rsidR="00536294" w:rsidRPr="00F453D4" w:rsidRDefault="00536294" w:rsidP="00510E0F">
            <w:pPr>
              <w:spacing w:after="0" w:line="240" w:lineRule="auto"/>
              <w:jc w:val="center"/>
              <w:rPr>
                <w:rFonts w:ascii="Times New Roman" w:eastAsia="Times New Roman" w:hAnsi="Times New Roman" w:cs="Times New Roman"/>
                <w:b/>
                <w:i/>
                <w:iCs/>
                <w:color w:val="000000"/>
                <w:sz w:val="24"/>
                <w:szCs w:val="24"/>
                <w:lang w:eastAsia="cs-CZ"/>
              </w:rPr>
            </w:pPr>
            <w:r w:rsidRPr="00F453D4">
              <w:rPr>
                <w:rFonts w:ascii="Times New Roman" w:eastAsia="Times New Roman" w:hAnsi="Times New Roman" w:cs="Times New Roman"/>
                <w:b/>
                <w:i/>
                <w:iCs/>
                <w:color w:val="000000"/>
                <w:sz w:val="24"/>
                <w:szCs w:val="24"/>
                <w:lang w:eastAsia="cs-CZ"/>
              </w:rPr>
              <w:t>Částka v Kč</w:t>
            </w:r>
          </w:p>
        </w:tc>
      </w:tr>
      <w:tr w:rsidR="00536294" w:rsidRPr="005B7131" w14:paraId="2965B005" w14:textId="77777777" w:rsidTr="00510E0F">
        <w:trPr>
          <w:trHeight w:val="300"/>
        </w:trPr>
        <w:tc>
          <w:tcPr>
            <w:tcW w:w="2020" w:type="dxa"/>
            <w:tcBorders>
              <w:top w:val="nil"/>
              <w:left w:val="single" w:sz="8" w:space="0" w:color="auto"/>
              <w:bottom w:val="single" w:sz="4" w:space="0" w:color="auto"/>
              <w:right w:val="single" w:sz="4" w:space="0" w:color="auto"/>
            </w:tcBorders>
            <w:shd w:val="clear" w:color="auto" w:fill="auto"/>
            <w:noWrap/>
            <w:vAlign w:val="center"/>
            <w:hideMark/>
          </w:tcPr>
          <w:p w14:paraId="6C101C7E" w14:textId="4E1B6DF8" w:rsidR="00536294" w:rsidRPr="00F453D4" w:rsidRDefault="00F319CC" w:rsidP="00F319CC">
            <w:pPr>
              <w:spacing w:after="0" w:line="240" w:lineRule="auto"/>
              <w:jc w:val="center"/>
              <w:rPr>
                <w:rFonts w:ascii="Times New Roman" w:eastAsia="Times New Roman" w:hAnsi="Times New Roman" w:cs="Times New Roman"/>
                <w:i/>
                <w:color w:val="000000"/>
                <w:sz w:val="24"/>
                <w:szCs w:val="24"/>
                <w:lang w:eastAsia="cs-CZ"/>
              </w:rPr>
            </w:pPr>
            <w:r>
              <w:rPr>
                <w:rFonts w:ascii="Times New Roman" w:eastAsia="Times New Roman" w:hAnsi="Times New Roman" w:cs="Times New Roman"/>
                <w:i/>
                <w:color w:val="000000"/>
                <w:sz w:val="24"/>
                <w:szCs w:val="24"/>
                <w:lang w:eastAsia="cs-CZ"/>
              </w:rPr>
              <w:t>M.</w:t>
            </w:r>
            <w:r w:rsidR="00536294" w:rsidRPr="00F453D4">
              <w:rPr>
                <w:rFonts w:ascii="Times New Roman" w:eastAsia="Times New Roman" w:hAnsi="Times New Roman" w:cs="Times New Roman"/>
                <w:i/>
                <w:color w:val="000000"/>
                <w:sz w:val="24"/>
                <w:szCs w:val="24"/>
                <w:lang w:eastAsia="cs-CZ"/>
              </w:rPr>
              <w:t xml:space="preserve"> H</w:t>
            </w:r>
            <w:r>
              <w:rPr>
                <w:rFonts w:ascii="Times New Roman" w:eastAsia="Times New Roman" w:hAnsi="Times New Roman" w:cs="Times New Roman"/>
                <w:i/>
                <w:color w:val="000000"/>
                <w:sz w:val="24"/>
                <w:szCs w:val="24"/>
                <w:lang w:eastAsia="cs-CZ"/>
              </w:rPr>
              <w:t>.</w:t>
            </w:r>
          </w:p>
        </w:tc>
        <w:tc>
          <w:tcPr>
            <w:tcW w:w="1743" w:type="dxa"/>
            <w:tcBorders>
              <w:top w:val="nil"/>
              <w:left w:val="nil"/>
              <w:bottom w:val="single" w:sz="4" w:space="0" w:color="auto"/>
              <w:right w:val="single" w:sz="4" w:space="0" w:color="auto"/>
            </w:tcBorders>
            <w:shd w:val="clear" w:color="auto" w:fill="auto"/>
            <w:noWrap/>
            <w:vAlign w:val="center"/>
            <w:hideMark/>
          </w:tcPr>
          <w:p w14:paraId="412209C8" w14:textId="35875001" w:rsidR="00536294" w:rsidRPr="00F453D4" w:rsidRDefault="00F319CC" w:rsidP="00510E0F">
            <w:pPr>
              <w:spacing w:after="0" w:line="240" w:lineRule="auto"/>
              <w:jc w:val="center"/>
              <w:rPr>
                <w:rFonts w:ascii="Times New Roman" w:eastAsia="Times New Roman" w:hAnsi="Times New Roman" w:cs="Times New Roman"/>
                <w:i/>
                <w:color w:val="000000"/>
                <w:sz w:val="24"/>
                <w:szCs w:val="24"/>
                <w:lang w:eastAsia="cs-CZ"/>
              </w:rPr>
            </w:pPr>
            <w:r>
              <w:rPr>
                <w:rFonts w:ascii="Times New Roman" w:eastAsia="Times New Roman" w:hAnsi="Times New Roman" w:cs="Times New Roman"/>
                <w:i/>
                <w:color w:val="000000"/>
                <w:sz w:val="24"/>
                <w:szCs w:val="24"/>
                <w:lang w:eastAsia="cs-CZ"/>
              </w:rPr>
              <w:t>XX</w:t>
            </w:r>
          </w:p>
        </w:tc>
        <w:tc>
          <w:tcPr>
            <w:tcW w:w="1559" w:type="dxa"/>
            <w:tcBorders>
              <w:top w:val="nil"/>
              <w:left w:val="nil"/>
              <w:bottom w:val="single" w:sz="4" w:space="0" w:color="auto"/>
              <w:right w:val="single" w:sz="4" w:space="0" w:color="auto"/>
            </w:tcBorders>
            <w:shd w:val="clear" w:color="auto" w:fill="auto"/>
            <w:noWrap/>
            <w:vAlign w:val="center"/>
            <w:hideMark/>
          </w:tcPr>
          <w:p w14:paraId="51DE08CF" w14:textId="77777777" w:rsidR="00536294" w:rsidRPr="00F453D4" w:rsidRDefault="00536294" w:rsidP="00510E0F">
            <w:pPr>
              <w:spacing w:after="0" w:line="240" w:lineRule="auto"/>
              <w:jc w:val="center"/>
              <w:rPr>
                <w:rFonts w:ascii="Times New Roman" w:eastAsia="Times New Roman" w:hAnsi="Times New Roman" w:cs="Times New Roman"/>
                <w:i/>
                <w:color w:val="000000"/>
                <w:sz w:val="24"/>
                <w:szCs w:val="24"/>
                <w:lang w:eastAsia="cs-CZ"/>
              </w:rPr>
            </w:pPr>
            <w:r w:rsidRPr="00F453D4">
              <w:rPr>
                <w:rFonts w:ascii="Times New Roman" w:eastAsia="Times New Roman" w:hAnsi="Times New Roman" w:cs="Times New Roman"/>
                <w:i/>
                <w:color w:val="000000"/>
                <w:sz w:val="24"/>
                <w:szCs w:val="24"/>
                <w:lang w:eastAsia="cs-CZ"/>
              </w:rPr>
              <w:t>3/2018</w:t>
            </w:r>
          </w:p>
        </w:tc>
        <w:tc>
          <w:tcPr>
            <w:tcW w:w="1417" w:type="dxa"/>
            <w:tcBorders>
              <w:top w:val="nil"/>
              <w:left w:val="nil"/>
              <w:bottom w:val="single" w:sz="4" w:space="0" w:color="auto"/>
              <w:right w:val="single" w:sz="8" w:space="0" w:color="auto"/>
            </w:tcBorders>
            <w:shd w:val="clear" w:color="auto" w:fill="auto"/>
            <w:noWrap/>
            <w:vAlign w:val="center"/>
            <w:hideMark/>
          </w:tcPr>
          <w:p w14:paraId="4E04CE28" w14:textId="77777777" w:rsidR="00536294" w:rsidRPr="00F453D4" w:rsidRDefault="00536294" w:rsidP="00510E0F">
            <w:pPr>
              <w:spacing w:after="0" w:line="240" w:lineRule="auto"/>
              <w:jc w:val="center"/>
              <w:rPr>
                <w:rFonts w:ascii="Times New Roman" w:eastAsia="Times New Roman" w:hAnsi="Times New Roman" w:cs="Times New Roman"/>
                <w:i/>
                <w:color w:val="000000"/>
                <w:sz w:val="24"/>
                <w:szCs w:val="24"/>
                <w:lang w:eastAsia="cs-CZ"/>
              </w:rPr>
            </w:pPr>
            <w:r w:rsidRPr="00F453D4">
              <w:rPr>
                <w:rFonts w:ascii="Times New Roman" w:eastAsia="Times New Roman" w:hAnsi="Times New Roman" w:cs="Times New Roman"/>
                <w:i/>
                <w:color w:val="000000"/>
                <w:sz w:val="24"/>
                <w:szCs w:val="24"/>
                <w:lang w:eastAsia="cs-CZ"/>
              </w:rPr>
              <w:t>2267</w:t>
            </w:r>
          </w:p>
        </w:tc>
      </w:tr>
      <w:tr w:rsidR="00536294" w:rsidRPr="005B7131" w14:paraId="38E7E6E5" w14:textId="77777777" w:rsidTr="00510E0F">
        <w:trPr>
          <w:trHeight w:val="300"/>
        </w:trPr>
        <w:tc>
          <w:tcPr>
            <w:tcW w:w="2020" w:type="dxa"/>
            <w:tcBorders>
              <w:top w:val="nil"/>
              <w:left w:val="single" w:sz="8" w:space="0" w:color="auto"/>
              <w:bottom w:val="single" w:sz="4" w:space="0" w:color="auto"/>
              <w:right w:val="single" w:sz="4" w:space="0" w:color="auto"/>
            </w:tcBorders>
            <w:shd w:val="clear" w:color="auto" w:fill="auto"/>
            <w:noWrap/>
            <w:vAlign w:val="center"/>
            <w:hideMark/>
          </w:tcPr>
          <w:p w14:paraId="3D1E8157" w14:textId="20C841C0" w:rsidR="00536294" w:rsidRPr="00F453D4" w:rsidRDefault="00F319CC" w:rsidP="00510E0F">
            <w:pPr>
              <w:spacing w:after="0" w:line="240" w:lineRule="auto"/>
              <w:jc w:val="center"/>
              <w:rPr>
                <w:rFonts w:ascii="Times New Roman" w:eastAsia="Times New Roman" w:hAnsi="Times New Roman" w:cs="Times New Roman"/>
                <w:i/>
                <w:color w:val="000000"/>
                <w:sz w:val="24"/>
                <w:szCs w:val="24"/>
                <w:lang w:eastAsia="cs-CZ"/>
              </w:rPr>
            </w:pPr>
            <w:r>
              <w:rPr>
                <w:rFonts w:ascii="Times New Roman" w:eastAsia="Times New Roman" w:hAnsi="Times New Roman" w:cs="Times New Roman"/>
                <w:i/>
                <w:color w:val="000000"/>
                <w:sz w:val="24"/>
                <w:szCs w:val="24"/>
                <w:lang w:eastAsia="cs-CZ"/>
              </w:rPr>
              <w:t>V. J.</w:t>
            </w:r>
          </w:p>
        </w:tc>
        <w:tc>
          <w:tcPr>
            <w:tcW w:w="1743" w:type="dxa"/>
            <w:tcBorders>
              <w:top w:val="nil"/>
              <w:left w:val="nil"/>
              <w:bottom w:val="single" w:sz="4" w:space="0" w:color="auto"/>
              <w:right w:val="single" w:sz="4" w:space="0" w:color="auto"/>
            </w:tcBorders>
            <w:shd w:val="clear" w:color="auto" w:fill="auto"/>
            <w:noWrap/>
            <w:vAlign w:val="center"/>
            <w:hideMark/>
          </w:tcPr>
          <w:p w14:paraId="5654B20F" w14:textId="38C39B32" w:rsidR="00536294" w:rsidRPr="00F453D4" w:rsidRDefault="00F319CC" w:rsidP="00510E0F">
            <w:pPr>
              <w:spacing w:after="0" w:line="240" w:lineRule="auto"/>
              <w:jc w:val="center"/>
              <w:rPr>
                <w:rFonts w:ascii="Times New Roman" w:eastAsia="Times New Roman" w:hAnsi="Times New Roman" w:cs="Times New Roman"/>
                <w:i/>
                <w:color w:val="000000"/>
                <w:sz w:val="24"/>
                <w:szCs w:val="24"/>
                <w:lang w:eastAsia="cs-CZ"/>
              </w:rPr>
            </w:pPr>
            <w:r>
              <w:rPr>
                <w:rFonts w:ascii="Times New Roman" w:eastAsia="Times New Roman" w:hAnsi="Times New Roman" w:cs="Times New Roman"/>
                <w:i/>
                <w:color w:val="000000"/>
                <w:sz w:val="24"/>
                <w:szCs w:val="24"/>
                <w:lang w:eastAsia="cs-CZ"/>
              </w:rPr>
              <w:t>XX</w:t>
            </w:r>
          </w:p>
        </w:tc>
        <w:tc>
          <w:tcPr>
            <w:tcW w:w="1559" w:type="dxa"/>
            <w:tcBorders>
              <w:top w:val="nil"/>
              <w:left w:val="nil"/>
              <w:bottom w:val="single" w:sz="4" w:space="0" w:color="auto"/>
              <w:right w:val="single" w:sz="4" w:space="0" w:color="auto"/>
            </w:tcBorders>
            <w:shd w:val="clear" w:color="auto" w:fill="auto"/>
            <w:noWrap/>
            <w:vAlign w:val="center"/>
            <w:hideMark/>
          </w:tcPr>
          <w:p w14:paraId="0A3FBFEC" w14:textId="77777777" w:rsidR="00536294" w:rsidRPr="00F453D4" w:rsidRDefault="00536294" w:rsidP="00510E0F">
            <w:pPr>
              <w:spacing w:after="0" w:line="240" w:lineRule="auto"/>
              <w:jc w:val="center"/>
              <w:rPr>
                <w:rFonts w:ascii="Times New Roman" w:eastAsia="Times New Roman" w:hAnsi="Times New Roman" w:cs="Times New Roman"/>
                <w:i/>
                <w:color w:val="000000"/>
                <w:sz w:val="24"/>
                <w:szCs w:val="24"/>
                <w:lang w:eastAsia="cs-CZ"/>
              </w:rPr>
            </w:pPr>
            <w:r w:rsidRPr="00F453D4">
              <w:rPr>
                <w:rFonts w:ascii="Times New Roman" w:eastAsia="Times New Roman" w:hAnsi="Times New Roman" w:cs="Times New Roman"/>
                <w:i/>
                <w:color w:val="000000"/>
                <w:sz w:val="24"/>
                <w:szCs w:val="24"/>
                <w:lang w:eastAsia="cs-CZ"/>
              </w:rPr>
              <w:t>7/2018</w:t>
            </w:r>
          </w:p>
        </w:tc>
        <w:tc>
          <w:tcPr>
            <w:tcW w:w="1417" w:type="dxa"/>
            <w:tcBorders>
              <w:top w:val="nil"/>
              <w:left w:val="nil"/>
              <w:bottom w:val="single" w:sz="4" w:space="0" w:color="auto"/>
              <w:right w:val="single" w:sz="8" w:space="0" w:color="auto"/>
            </w:tcBorders>
            <w:shd w:val="clear" w:color="auto" w:fill="auto"/>
            <w:noWrap/>
            <w:vAlign w:val="center"/>
            <w:hideMark/>
          </w:tcPr>
          <w:p w14:paraId="4AB26560" w14:textId="77777777" w:rsidR="00536294" w:rsidRPr="00F453D4" w:rsidRDefault="00536294" w:rsidP="00510E0F">
            <w:pPr>
              <w:spacing w:after="0" w:line="240" w:lineRule="auto"/>
              <w:jc w:val="center"/>
              <w:rPr>
                <w:rFonts w:ascii="Times New Roman" w:eastAsia="Times New Roman" w:hAnsi="Times New Roman" w:cs="Times New Roman"/>
                <w:i/>
                <w:sz w:val="24"/>
                <w:szCs w:val="24"/>
                <w:lang w:eastAsia="cs-CZ"/>
              </w:rPr>
            </w:pPr>
            <w:r w:rsidRPr="00F453D4">
              <w:rPr>
                <w:rFonts w:ascii="Times New Roman" w:eastAsia="Times New Roman" w:hAnsi="Times New Roman" w:cs="Times New Roman"/>
                <w:i/>
                <w:sz w:val="24"/>
                <w:szCs w:val="24"/>
                <w:lang w:eastAsia="cs-CZ"/>
              </w:rPr>
              <w:t>2890</w:t>
            </w:r>
          </w:p>
        </w:tc>
      </w:tr>
      <w:tr w:rsidR="00536294" w:rsidRPr="005B7131" w14:paraId="2BB082E2" w14:textId="77777777" w:rsidTr="00510E0F">
        <w:trPr>
          <w:trHeight w:val="300"/>
        </w:trPr>
        <w:tc>
          <w:tcPr>
            <w:tcW w:w="2020" w:type="dxa"/>
            <w:tcBorders>
              <w:top w:val="nil"/>
              <w:left w:val="single" w:sz="8" w:space="0" w:color="auto"/>
              <w:bottom w:val="single" w:sz="4" w:space="0" w:color="auto"/>
              <w:right w:val="single" w:sz="4" w:space="0" w:color="auto"/>
            </w:tcBorders>
            <w:shd w:val="clear" w:color="auto" w:fill="auto"/>
            <w:noWrap/>
            <w:vAlign w:val="center"/>
          </w:tcPr>
          <w:p w14:paraId="3391C2EC" w14:textId="61B0BAC0" w:rsidR="00536294" w:rsidRPr="00F453D4" w:rsidRDefault="00536294" w:rsidP="00F319CC">
            <w:pPr>
              <w:spacing w:after="0" w:line="360" w:lineRule="auto"/>
              <w:jc w:val="center"/>
              <w:rPr>
                <w:rFonts w:ascii="Times New Roman" w:eastAsia="Times New Roman" w:hAnsi="Times New Roman" w:cs="Times New Roman"/>
                <w:i/>
                <w:color w:val="000000"/>
                <w:sz w:val="24"/>
                <w:szCs w:val="24"/>
                <w:lang w:eastAsia="cs-CZ"/>
              </w:rPr>
            </w:pPr>
            <w:r w:rsidRPr="00F453D4">
              <w:rPr>
                <w:rFonts w:ascii="Times New Roman" w:eastAsia="Times New Roman" w:hAnsi="Times New Roman" w:cs="Times New Roman"/>
                <w:i/>
                <w:color w:val="000000"/>
                <w:sz w:val="24"/>
                <w:szCs w:val="24"/>
                <w:lang w:eastAsia="cs-CZ"/>
              </w:rPr>
              <w:lastRenderedPageBreak/>
              <w:t>M</w:t>
            </w:r>
            <w:r w:rsidR="00F319CC">
              <w:rPr>
                <w:rFonts w:ascii="Times New Roman" w:eastAsia="Times New Roman" w:hAnsi="Times New Roman" w:cs="Times New Roman"/>
                <w:i/>
                <w:color w:val="000000"/>
                <w:sz w:val="24"/>
                <w:szCs w:val="24"/>
                <w:lang w:eastAsia="cs-CZ"/>
              </w:rPr>
              <w:t>.</w:t>
            </w:r>
            <w:r w:rsidRPr="00F453D4">
              <w:rPr>
                <w:rFonts w:ascii="Times New Roman" w:eastAsia="Times New Roman" w:hAnsi="Times New Roman" w:cs="Times New Roman"/>
                <w:i/>
                <w:color w:val="000000"/>
                <w:sz w:val="24"/>
                <w:szCs w:val="24"/>
                <w:lang w:eastAsia="cs-CZ"/>
              </w:rPr>
              <w:t xml:space="preserve"> K</w:t>
            </w:r>
            <w:r w:rsidR="00F319CC">
              <w:rPr>
                <w:rFonts w:ascii="Times New Roman" w:eastAsia="Times New Roman" w:hAnsi="Times New Roman" w:cs="Times New Roman"/>
                <w:i/>
                <w:color w:val="000000"/>
                <w:sz w:val="24"/>
                <w:szCs w:val="24"/>
                <w:lang w:eastAsia="cs-CZ"/>
              </w:rPr>
              <w:t>.</w:t>
            </w:r>
          </w:p>
        </w:tc>
        <w:tc>
          <w:tcPr>
            <w:tcW w:w="1743" w:type="dxa"/>
            <w:tcBorders>
              <w:top w:val="nil"/>
              <w:left w:val="nil"/>
              <w:bottom w:val="single" w:sz="4" w:space="0" w:color="auto"/>
              <w:right w:val="single" w:sz="4" w:space="0" w:color="auto"/>
            </w:tcBorders>
            <w:shd w:val="clear" w:color="auto" w:fill="auto"/>
            <w:noWrap/>
            <w:vAlign w:val="center"/>
          </w:tcPr>
          <w:p w14:paraId="79EFA881" w14:textId="3064A01D" w:rsidR="00536294" w:rsidRPr="00F453D4" w:rsidRDefault="00F319CC" w:rsidP="00510E0F">
            <w:pPr>
              <w:spacing w:after="0" w:line="360" w:lineRule="auto"/>
              <w:jc w:val="center"/>
              <w:rPr>
                <w:rFonts w:ascii="Times New Roman" w:eastAsia="Times New Roman" w:hAnsi="Times New Roman" w:cs="Times New Roman"/>
                <w:i/>
                <w:color w:val="000000"/>
                <w:sz w:val="24"/>
                <w:szCs w:val="24"/>
                <w:lang w:eastAsia="cs-CZ"/>
              </w:rPr>
            </w:pPr>
            <w:r>
              <w:rPr>
                <w:rFonts w:ascii="Times New Roman" w:eastAsia="Times New Roman" w:hAnsi="Times New Roman" w:cs="Times New Roman"/>
                <w:i/>
                <w:color w:val="000000"/>
                <w:sz w:val="24"/>
                <w:szCs w:val="24"/>
                <w:lang w:eastAsia="cs-CZ"/>
              </w:rPr>
              <w:t>XX</w:t>
            </w:r>
          </w:p>
        </w:tc>
        <w:tc>
          <w:tcPr>
            <w:tcW w:w="1559" w:type="dxa"/>
            <w:tcBorders>
              <w:top w:val="nil"/>
              <w:left w:val="nil"/>
              <w:bottom w:val="single" w:sz="4" w:space="0" w:color="auto"/>
              <w:right w:val="single" w:sz="4" w:space="0" w:color="auto"/>
            </w:tcBorders>
            <w:shd w:val="clear" w:color="auto" w:fill="auto"/>
            <w:noWrap/>
            <w:vAlign w:val="center"/>
          </w:tcPr>
          <w:p w14:paraId="7A2055B8" w14:textId="77777777" w:rsidR="00536294" w:rsidRPr="00F453D4" w:rsidRDefault="00536294" w:rsidP="00510E0F">
            <w:pPr>
              <w:spacing w:after="0" w:line="360" w:lineRule="auto"/>
              <w:jc w:val="center"/>
              <w:rPr>
                <w:rFonts w:ascii="Times New Roman" w:eastAsia="Times New Roman" w:hAnsi="Times New Roman" w:cs="Times New Roman"/>
                <w:i/>
                <w:color w:val="000000"/>
                <w:sz w:val="24"/>
                <w:szCs w:val="24"/>
                <w:lang w:eastAsia="cs-CZ"/>
              </w:rPr>
            </w:pPr>
            <w:r w:rsidRPr="00F453D4">
              <w:rPr>
                <w:rFonts w:ascii="Times New Roman" w:eastAsia="Times New Roman" w:hAnsi="Times New Roman" w:cs="Times New Roman"/>
                <w:i/>
                <w:color w:val="000000"/>
                <w:sz w:val="24"/>
                <w:szCs w:val="24"/>
                <w:lang w:eastAsia="cs-CZ"/>
              </w:rPr>
              <w:t>12/2018</w:t>
            </w:r>
          </w:p>
        </w:tc>
        <w:tc>
          <w:tcPr>
            <w:tcW w:w="1417" w:type="dxa"/>
            <w:tcBorders>
              <w:top w:val="nil"/>
              <w:left w:val="nil"/>
              <w:bottom w:val="single" w:sz="4" w:space="0" w:color="auto"/>
              <w:right w:val="single" w:sz="8" w:space="0" w:color="auto"/>
            </w:tcBorders>
            <w:shd w:val="clear" w:color="auto" w:fill="auto"/>
            <w:noWrap/>
            <w:vAlign w:val="center"/>
          </w:tcPr>
          <w:p w14:paraId="45857399" w14:textId="77777777" w:rsidR="00536294" w:rsidRPr="00F453D4" w:rsidRDefault="00536294" w:rsidP="00510E0F">
            <w:pPr>
              <w:spacing w:after="0" w:line="360" w:lineRule="auto"/>
              <w:jc w:val="center"/>
              <w:rPr>
                <w:rFonts w:ascii="Times New Roman" w:eastAsia="Times New Roman" w:hAnsi="Times New Roman" w:cs="Times New Roman"/>
                <w:i/>
                <w:sz w:val="24"/>
                <w:szCs w:val="24"/>
                <w:lang w:eastAsia="cs-CZ"/>
              </w:rPr>
            </w:pPr>
            <w:r w:rsidRPr="00F453D4">
              <w:rPr>
                <w:rFonts w:ascii="Times New Roman" w:eastAsia="Times New Roman" w:hAnsi="Times New Roman" w:cs="Times New Roman"/>
                <w:i/>
                <w:sz w:val="24"/>
                <w:szCs w:val="24"/>
                <w:lang w:eastAsia="cs-CZ"/>
              </w:rPr>
              <w:t>1344</w:t>
            </w:r>
          </w:p>
        </w:tc>
      </w:tr>
    </w:tbl>
    <w:p w14:paraId="003908AE" w14:textId="0057AF99" w:rsidR="00536294" w:rsidRDefault="00536294" w:rsidP="00802313">
      <w:pPr>
        <w:spacing w:after="0" w:line="240" w:lineRule="auto"/>
        <w:jc w:val="both"/>
        <w:rPr>
          <w:rFonts w:ascii="Times New Roman" w:eastAsia="Times New Roman" w:hAnsi="Times New Roman"/>
          <w:color w:val="000000"/>
          <w:sz w:val="24"/>
          <w:szCs w:val="24"/>
          <w:lang w:eastAsia="cs-CZ"/>
        </w:rPr>
      </w:pPr>
      <w:r w:rsidRPr="00536294">
        <w:rPr>
          <w:rFonts w:ascii="Times New Roman" w:eastAsia="Times New Roman" w:hAnsi="Times New Roman"/>
          <w:color w:val="000000"/>
          <w:sz w:val="24"/>
          <w:szCs w:val="24"/>
          <w:lang w:eastAsia="cs-CZ"/>
        </w:rPr>
        <w:t xml:space="preserve">Důvodem odpisu je nevymahatelnost pohledávek, protože se jedná o osoby, jejichž pobyt není dlouhodobě znám. </w:t>
      </w:r>
    </w:p>
    <w:p w14:paraId="3EF8413F" w14:textId="77777777" w:rsidR="00802313" w:rsidRPr="00802313" w:rsidRDefault="00802313" w:rsidP="00802313">
      <w:pPr>
        <w:spacing w:after="0" w:line="240" w:lineRule="auto"/>
        <w:jc w:val="both"/>
        <w:rPr>
          <w:rFonts w:ascii="Times New Roman" w:eastAsia="Times New Roman" w:hAnsi="Times New Roman"/>
          <w:color w:val="000000"/>
          <w:sz w:val="24"/>
          <w:szCs w:val="24"/>
          <w:lang w:eastAsia="cs-CZ"/>
        </w:rPr>
      </w:pPr>
    </w:p>
    <w:p w14:paraId="56678AFE" w14:textId="77777777" w:rsidR="00802313" w:rsidRPr="0087560D" w:rsidRDefault="00802313" w:rsidP="00802313">
      <w:pPr>
        <w:spacing w:after="0" w:line="360" w:lineRule="auto"/>
        <w:jc w:val="both"/>
        <w:rPr>
          <w:rFonts w:ascii="Times New Roman" w:hAnsi="Times New Roman" w:cs="Times New Roman"/>
          <w:b/>
          <w:sz w:val="24"/>
          <w:szCs w:val="24"/>
        </w:rPr>
      </w:pPr>
      <w:r w:rsidRPr="0087560D">
        <w:rPr>
          <w:rFonts w:ascii="Times New Roman" w:hAnsi="Times New Roman" w:cs="Times New Roman"/>
          <w:b/>
          <w:sz w:val="24"/>
          <w:szCs w:val="24"/>
        </w:rPr>
        <w:t>V.3.  Uzavření smlouvy o nájmu měřícího zařízení (radar do obce Vlkoš)</w:t>
      </w:r>
    </w:p>
    <w:p w14:paraId="3DF1C164" w14:textId="77777777" w:rsidR="00536294" w:rsidRPr="00F16CD6" w:rsidRDefault="00536294" w:rsidP="00536294">
      <w:pPr>
        <w:pStyle w:val="Zkladntext0"/>
        <w:spacing w:before="0" w:after="0"/>
      </w:pPr>
      <w:r w:rsidRPr="00F16CD6">
        <w:rPr>
          <w:szCs w:val="24"/>
        </w:rPr>
        <w:t>Usnesení</w:t>
      </w:r>
    </w:p>
    <w:p w14:paraId="7E94DEEF" w14:textId="3E6E4621"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Pr="00F16CD6">
        <w:rPr>
          <w:rFonts w:ascii="Times New Roman" w:hAnsi="Times New Roman" w:cs="Times New Roman"/>
          <w:sz w:val="24"/>
          <w:szCs w:val="24"/>
        </w:rPr>
        <w:t>/1</w:t>
      </w:r>
      <w:r w:rsidR="0087560D">
        <w:rPr>
          <w:rFonts w:ascii="Times New Roman" w:hAnsi="Times New Roman" w:cs="Times New Roman"/>
          <w:sz w:val="24"/>
          <w:szCs w:val="24"/>
        </w:rPr>
        <w:t>9</w:t>
      </w:r>
    </w:p>
    <w:p w14:paraId="30396D36" w14:textId="0490B3B7"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w:t>
      </w:r>
      <w:r w:rsidR="0087560D">
        <w:rPr>
          <w:rFonts w:ascii="Times New Roman" w:hAnsi="Times New Roman" w:cs="Times New Roman"/>
          <w:sz w:val="24"/>
          <w:szCs w:val="24"/>
        </w:rPr>
        <w:t>města Kyjova, po projednání (7</w:t>
      </w:r>
      <w:r w:rsidRPr="00F16CD6">
        <w:rPr>
          <w:rFonts w:ascii="Times New Roman" w:hAnsi="Times New Roman" w:cs="Times New Roman"/>
          <w:sz w:val="24"/>
          <w:szCs w:val="24"/>
        </w:rPr>
        <w:t>,0,0)</w:t>
      </w:r>
    </w:p>
    <w:p w14:paraId="3E1AE7CD" w14:textId="6DE4371A" w:rsidR="00802313" w:rsidRPr="00802313" w:rsidRDefault="00802313" w:rsidP="00802313">
      <w:pPr>
        <w:tabs>
          <w:tab w:val="left" w:pos="8976"/>
        </w:tabs>
        <w:spacing w:after="0" w:line="240" w:lineRule="auto"/>
        <w:contextualSpacing/>
        <w:jc w:val="both"/>
        <w:rPr>
          <w:rFonts w:ascii="Times New Roman" w:hAnsi="Times New Roman" w:cs="Times New Roman"/>
          <w:b/>
          <w:sz w:val="24"/>
          <w:szCs w:val="24"/>
          <w:u w:val="single"/>
        </w:rPr>
      </w:pPr>
      <w:r w:rsidRPr="00802313">
        <w:rPr>
          <w:rFonts w:ascii="Times New Roman" w:hAnsi="Times New Roman" w:cs="Times New Roman"/>
          <w:sz w:val="24"/>
          <w:szCs w:val="24"/>
        </w:rPr>
        <w:t xml:space="preserve">a v souladu s ustanovením § 102 odst. 3 zákona č. 128/2000 Sb., o obcích (obecní zřízení), ve znění pozdějších předpisů, rozhodla o udělení výjimky z Pravidel pro zadávání veřejných zakázek (čl. 8 odst. 2) za účelem přímého zadání veřejné zakázky malého rozsahu s názvem „Nájem měřícího zařízení (radaru)“ jednomu uchazeči – společnosti GEMOS DOPRAVNÍ SYSTÉMY, a.s., IČ 24132098, se sídlem Hálova 47/12, 190 15 Praha 9 – Satalice. Současně rozhodla o uzavření Nájemní smlouvy o nájmu movité věci mezi městem Kyjov, IČ 00285030, jako nájemcem, a společností GEMOS DOPRAVNÍ SYSTÉMY, a.s., IČ 24132098, se sídlem Hálova 47/12, 190 15 Praha 9 – Satalice, jako pronajímatelem. Předmětem nájmu je měřící zařízení SYDO Traffic Velocity pro dva jízdní pruhy včetně jeho součástí a příslušenství, které bude umístěno na území obce Vlkoš (IČ: 00285471) za nájemné ve výši 40.000,- Kč bez DPH/měsíc. Náklady na provoz, údržbu, pojištění a certifikaci bude hradit nájemce. Smlouva bude uzavřena na dobu určitou 12 měsíců. </w:t>
      </w:r>
    </w:p>
    <w:p w14:paraId="1A530983" w14:textId="77777777" w:rsidR="00802313" w:rsidRDefault="00802313" w:rsidP="00802313">
      <w:pPr>
        <w:spacing w:after="0" w:line="360" w:lineRule="auto"/>
        <w:jc w:val="both"/>
        <w:rPr>
          <w:rFonts w:ascii="Times New Roman" w:hAnsi="Times New Roman" w:cs="Times New Roman"/>
          <w:b/>
          <w:color w:val="00B0F0"/>
          <w:sz w:val="24"/>
          <w:szCs w:val="24"/>
        </w:rPr>
      </w:pPr>
    </w:p>
    <w:p w14:paraId="438171D6" w14:textId="16AFC2F8" w:rsidR="00802313" w:rsidRPr="0087560D" w:rsidRDefault="00802313" w:rsidP="00802313">
      <w:pPr>
        <w:spacing w:after="0" w:line="360" w:lineRule="auto"/>
        <w:jc w:val="both"/>
        <w:rPr>
          <w:rFonts w:ascii="Times New Roman" w:hAnsi="Times New Roman" w:cs="Times New Roman"/>
          <w:b/>
          <w:sz w:val="24"/>
          <w:szCs w:val="24"/>
        </w:rPr>
      </w:pPr>
      <w:r w:rsidRPr="0087560D">
        <w:rPr>
          <w:rFonts w:ascii="Times New Roman" w:hAnsi="Times New Roman" w:cs="Times New Roman"/>
          <w:b/>
          <w:sz w:val="24"/>
          <w:szCs w:val="24"/>
        </w:rPr>
        <w:t>V.4.  Udělení výjimky pro parkovací místo Mezi Mlaty – I</w:t>
      </w:r>
      <w:r w:rsidR="00002FB4">
        <w:rPr>
          <w:rFonts w:ascii="Times New Roman" w:hAnsi="Times New Roman" w:cs="Times New Roman"/>
          <w:b/>
          <w:sz w:val="24"/>
          <w:szCs w:val="24"/>
        </w:rPr>
        <w:t>.</w:t>
      </w:r>
      <w:r w:rsidRPr="0087560D">
        <w:rPr>
          <w:rFonts w:ascii="Times New Roman" w:hAnsi="Times New Roman" w:cs="Times New Roman"/>
          <w:b/>
          <w:sz w:val="24"/>
          <w:szCs w:val="24"/>
        </w:rPr>
        <w:t xml:space="preserve"> K</w:t>
      </w:r>
      <w:r w:rsidR="00002FB4">
        <w:rPr>
          <w:rFonts w:ascii="Times New Roman" w:hAnsi="Times New Roman" w:cs="Times New Roman"/>
          <w:b/>
          <w:sz w:val="24"/>
          <w:szCs w:val="24"/>
        </w:rPr>
        <w:t>.</w:t>
      </w:r>
    </w:p>
    <w:p w14:paraId="6B01FC2C" w14:textId="77777777" w:rsidR="00536294" w:rsidRPr="00F16CD6" w:rsidRDefault="00536294" w:rsidP="00536294">
      <w:pPr>
        <w:pStyle w:val="Zkladntext0"/>
        <w:spacing w:before="0" w:after="0"/>
      </w:pPr>
      <w:r w:rsidRPr="00F16CD6">
        <w:rPr>
          <w:szCs w:val="24"/>
        </w:rPr>
        <w:t>Usnesení</w:t>
      </w:r>
    </w:p>
    <w:p w14:paraId="46341713" w14:textId="50129564"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87560D">
        <w:rPr>
          <w:rFonts w:ascii="Times New Roman" w:hAnsi="Times New Roman" w:cs="Times New Roman"/>
          <w:sz w:val="24"/>
          <w:szCs w:val="24"/>
        </w:rPr>
        <w:t>/20</w:t>
      </w:r>
    </w:p>
    <w:p w14:paraId="57660DBE" w14:textId="3AA64588" w:rsidR="00536294" w:rsidRPr="00F16CD6" w:rsidRDefault="00536294" w:rsidP="00536294">
      <w:pPr>
        <w:suppressAutoHyphens/>
        <w:spacing w:after="0" w:line="240" w:lineRule="auto"/>
        <w:jc w:val="both"/>
      </w:pPr>
      <w:r w:rsidRPr="00F16CD6">
        <w:rPr>
          <w:rFonts w:ascii="Times New Roman" w:hAnsi="Times New Roman" w:cs="Times New Roman"/>
          <w:sz w:val="24"/>
          <w:szCs w:val="24"/>
        </w:rPr>
        <w:t>Rad</w:t>
      </w:r>
      <w:r w:rsidR="008756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7EC1646" w14:textId="7AA004E8" w:rsidR="00DD6406" w:rsidRPr="00DA03C7" w:rsidRDefault="00802313" w:rsidP="00DA03C7">
      <w:pPr>
        <w:tabs>
          <w:tab w:val="left" w:pos="8976"/>
        </w:tabs>
        <w:spacing w:after="0" w:line="240" w:lineRule="auto"/>
        <w:contextualSpacing/>
        <w:jc w:val="both"/>
        <w:rPr>
          <w:rFonts w:ascii="Times New Roman" w:hAnsi="Times New Roman" w:cs="Times New Roman"/>
          <w:sz w:val="24"/>
          <w:szCs w:val="24"/>
        </w:rPr>
      </w:pPr>
      <w:r w:rsidRPr="00802313">
        <w:rPr>
          <w:rFonts w:ascii="Times New Roman" w:hAnsi="Times New Roman" w:cs="Times New Roman"/>
          <w:sz w:val="24"/>
          <w:szCs w:val="24"/>
        </w:rPr>
        <w:t>v souladu s ustanovením § 102 odst. 3 zákona č. 128/2000 Sb., o obcích (obecní zřízení), ve znění pozdějších předpisů souhlasí s udělením výjimky z usnesení z RM č. 110/4 ze dne 8. 3. 2010 pro žadatele I</w:t>
      </w:r>
      <w:r w:rsidR="00002FB4">
        <w:rPr>
          <w:rFonts w:ascii="Times New Roman" w:hAnsi="Times New Roman" w:cs="Times New Roman"/>
          <w:sz w:val="24"/>
          <w:szCs w:val="24"/>
        </w:rPr>
        <w:t>. K.</w:t>
      </w:r>
      <w:r w:rsidRPr="00802313">
        <w:rPr>
          <w:rFonts w:ascii="Times New Roman" w:hAnsi="Times New Roman" w:cs="Times New Roman"/>
          <w:sz w:val="24"/>
          <w:szCs w:val="24"/>
        </w:rPr>
        <w:t xml:space="preserve">, nar. </w:t>
      </w:r>
      <w:r w:rsidR="00002FB4">
        <w:rPr>
          <w:rFonts w:ascii="Times New Roman" w:hAnsi="Times New Roman" w:cs="Times New Roman"/>
          <w:sz w:val="24"/>
          <w:szCs w:val="24"/>
        </w:rPr>
        <w:t>XX</w:t>
      </w:r>
      <w:r w:rsidRPr="00802313">
        <w:rPr>
          <w:rFonts w:ascii="Times New Roman" w:hAnsi="Times New Roman" w:cs="Times New Roman"/>
          <w:sz w:val="24"/>
          <w:szCs w:val="24"/>
        </w:rPr>
        <w:t xml:space="preserve">, s trvalým pobytem na adrese Kyjov a souhlasí s vyhrazením 1 parkovacího místa na parkovacím stání v blízkosti domu č.p. 1119/21 v ul. Mezi Mlaty, ležícím na parcele č. 2509/3 v k.ú. Kyjov, označeného dopravním značením IP12+O1 s dodatkovou tabulkou RZ: </w:t>
      </w:r>
      <w:r w:rsidR="00002FB4">
        <w:rPr>
          <w:rFonts w:ascii="Times New Roman" w:hAnsi="Times New Roman" w:cs="Times New Roman"/>
          <w:sz w:val="24"/>
          <w:szCs w:val="24"/>
        </w:rPr>
        <w:t>XX</w:t>
      </w:r>
      <w:r w:rsidRPr="00802313">
        <w:rPr>
          <w:rFonts w:ascii="Times New Roman" w:hAnsi="Times New Roman" w:cs="Times New Roman"/>
          <w:sz w:val="24"/>
          <w:szCs w:val="24"/>
        </w:rPr>
        <w:t xml:space="preserve"> pro vozidlo zn. Ford Focus na dobu jednoho roku, a to od 16.10.2023 do 15.10.2024.</w:t>
      </w:r>
    </w:p>
    <w:p w14:paraId="5BEB0FEB" w14:textId="77777777" w:rsidR="004721F5" w:rsidRDefault="004721F5" w:rsidP="00DD6406">
      <w:pPr>
        <w:pStyle w:val="Zkladntext0"/>
        <w:rPr>
          <w:b/>
        </w:rPr>
      </w:pPr>
    </w:p>
    <w:p w14:paraId="79BAD1BB" w14:textId="2DE0F909" w:rsidR="0087560D" w:rsidRPr="007E7404" w:rsidRDefault="00DD6406" w:rsidP="007E7404">
      <w:pPr>
        <w:pStyle w:val="Zkladntext0"/>
        <w:rPr>
          <w:b/>
        </w:rPr>
      </w:pPr>
      <w:r>
        <w:rPr>
          <w:b/>
        </w:rPr>
        <w:t xml:space="preserve">5. </w:t>
      </w:r>
      <w:r>
        <w:rPr>
          <w:b/>
          <w:u w:val="single"/>
        </w:rPr>
        <w:t>Zvýšení nájemného v městských bytech</w:t>
      </w:r>
    </w:p>
    <w:p w14:paraId="306CE1A9" w14:textId="77777777" w:rsidR="006A5248" w:rsidRPr="00331DFF" w:rsidRDefault="006A5248" w:rsidP="006A5248">
      <w:pPr>
        <w:suppressAutoHyphens/>
        <w:contextualSpacing/>
        <w:jc w:val="both"/>
        <w:rPr>
          <w:rFonts w:ascii="Times New Roman" w:hAnsi="Times New Roman"/>
          <w:b/>
          <w:sz w:val="24"/>
          <w:szCs w:val="24"/>
        </w:rPr>
      </w:pPr>
      <w:r w:rsidRPr="00331DFF">
        <w:rPr>
          <w:rFonts w:ascii="Times New Roman" w:hAnsi="Times New Roman"/>
          <w:b/>
          <w:sz w:val="24"/>
          <w:szCs w:val="24"/>
        </w:rPr>
        <w:t>Běžné obecní byty – nové smlouvy</w:t>
      </w:r>
    </w:p>
    <w:p w14:paraId="7052BAEB" w14:textId="17C656F6" w:rsidR="00DD6406" w:rsidRPr="00331DFF" w:rsidRDefault="00DD6406" w:rsidP="00DD6406">
      <w:pPr>
        <w:pStyle w:val="Zkladntext0"/>
        <w:spacing w:before="0" w:after="0"/>
      </w:pPr>
      <w:r w:rsidRPr="00331DFF">
        <w:rPr>
          <w:szCs w:val="24"/>
        </w:rPr>
        <w:t>Usnesení</w:t>
      </w:r>
    </w:p>
    <w:p w14:paraId="30D9BD23" w14:textId="60477111" w:rsidR="00DD6406" w:rsidRPr="00331DFF" w:rsidRDefault="00DD6406" w:rsidP="00DD6406">
      <w:pPr>
        <w:suppressAutoHyphens/>
        <w:spacing w:after="0" w:line="240" w:lineRule="auto"/>
        <w:jc w:val="both"/>
      </w:pPr>
      <w:r w:rsidRPr="00331DFF">
        <w:rPr>
          <w:rFonts w:ascii="Times New Roman" w:hAnsi="Times New Roman" w:cs="Times New Roman"/>
          <w:sz w:val="24"/>
          <w:szCs w:val="24"/>
        </w:rPr>
        <w:t>Rady města Kyjova ze dne 9. 10. 2023 č. 29/</w:t>
      </w:r>
      <w:r w:rsidR="006A5248" w:rsidRPr="00331DFF">
        <w:rPr>
          <w:rFonts w:ascii="Times New Roman" w:hAnsi="Times New Roman" w:cs="Times New Roman"/>
          <w:sz w:val="24"/>
          <w:szCs w:val="24"/>
        </w:rPr>
        <w:t>2</w:t>
      </w:r>
      <w:r w:rsidRPr="00331DFF">
        <w:rPr>
          <w:rFonts w:ascii="Times New Roman" w:hAnsi="Times New Roman" w:cs="Times New Roman"/>
          <w:sz w:val="24"/>
          <w:szCs w:val="24"/>
        </w:rPr>
        <w:t>1</w:t>
      </w:r>
    </w:p>
    <w:p w14:paraId="2C39B39E" w14:textId="437AD279" w:rsidR="00DD6406" w:rsidRPr="00331DFF" w:rsidRDefault="00DD6406" w:rsidP="00DD6406">
      <w:pPr>
        <w:suppressAutoHyphens/>
        <w:spacing w:after="0" w:line="240" w:lineRule="auto"/>
        <w:jc w:val="both"/>
      </w:pPr>
      <w:r w:rsidRPr="00331DFF">
        <w:rPr>
          <w:rFonts w:ascii="Times New Roman" w:hAnsi="Times New Roman" w:cs="Times New Roman"/>
          <w:sz w:val="24"/>
          <w:szCs w:val="24"/>
        </w:rPr>
        <w:t>Rad</w:t>
      </w:r>
      <w:r w:rsidR="006A5248" w:rsidRPr="00331DFF">
        <w:rPr>
          <w:rFonts w:ascii="Times New Roman" w:hAnsi="Times New Roman" w:cs="Times New Roman"/>
          <w:sz w:val="24"/>
          <w:szCs w:val="24"/>
        </w:rPr>
        <w:t>a města Kyjova, po projednání (7</w:t>
      </w:r>
      <w:r w:rsidRPr="00331DFF">
        <w:rPr>
          <w:rFonts w:ascii="Times New Roman" w:hAnsi="Times New Roman" w:cs="Times New Roman"/>
          <w:sz w:val="24"/>
          <w:szCs w:val="24"/>
        </w:rPr>
        <w:t>,0,0)</w:t>
      </w:r>
    </w:p>
    <w:p w14:paraId="327944AB" w14:textId="2ABE9321" w:rsidR="006A5248" w:rsidRDefault="003A15E2" w:rsidP="004721F5">
      <w:pPr>
        <w:pStyle w:val="Odstavecseseznamem"/>
        <w:suppressAutoHyphens/>
        <w:ind w:left="0"/>
        <w:jc w:val="both"/>
        <w:rPr>
          <w:rFonts w:ascii="Times New Roman" w:hAnsi="Times New Roman"/>
          <w:sz w:val="24"/>
          <w:szCs w:val="24"/>
        </w:rPr>
      </w:pPr>
      <w:r w:rsidRPr="00331DFF">
        <w:rPr>
          <w:rFonts w:ascii="Times New Roman" w:hAnsi="Times New Roman"/>
          <w:sz w:val="24"/>
          <w:szCs w:val="24"/>
        </w:rPr>
        <w:t>a v souladu s ustanovením § 102 odst. 3 zákona č. 128/2000 Sb., o obcích (obecní zřízení), ve znění pozdějších předpisů, rozhodla, že u nových nájemních smluv k obecním bytům bude od 1.1.2024 činit nájemné 70,-Kč/m</w:t>
      </w:r>
      <w:r w:rsidRPr="00331DFF">
        <w:rPr>
          <w:rFonts w:ascii="Times New Roman" w:hAnsi="Times New Roman"/>
          <w:sz w:val="24"/>
          <w:szCs w:val="24"/>
          <w:vertAlign w:val="superscript"/>
        </w:rPr>
        <w:t>2</w:t>
      </w:r>
      <w:r w:rsidRPr="00331DFF">
        <w:rPr>
          <w:rFonts w:ascii="Times New Roman" w:hAnsi="Times New Roman"/>
          <w:sz w:val="24"/>
          <w:szCs w:val="24"/>
        </w:rPr>
        <w:t>/měsíc a od 1.1.2025 pak 84,-Kč/m</w:t>
      </w:r>
      <w:r w:rsidRPr="00331DFF">
        <w:rPr>
          <w:rFonts w:ascii="Times New Roman" w:hAnsi="Times New Roman"/>
          <w:sz w:val="24"/>
          <w:szCs w:val="24"/>
          <w:vertAlign w:val="superscript"/>
        </w:rPr>
        <w:t>2</w:t>
      </w:r>
      <w:r w:rsidRPr="00331DFF">
        <w:rPr>
          <w:rFonts w:ascii="Times New Roman" w:hAnsi="Times New Roman"/>
          <w:sz w:val="24"/>
          <w:szCs w:val="24"/>
        </w:rPr>
        <w:t>/měsíc. Dále budou nové smlouvy obsahovat inflační doložku s účinností od roku 2026. Toto rozhodnutí se nevztahuje na byty v budově s č.p. 127 na ulici Brandlova, v budově s č.p. 67 na třídě Palackého a v budově s č.p. 385 na ulici Riegrova, které jsou vázány podmínkami dotací poskytnutými na jejich výstavbu</w:t>
      </w:r>
      <w:r w:rsidR="006A5248" w:rsidRPr="00331DFF">
        <w:rPr>
          <w:rFonts w:ascii="Times New Roman" w:hAnsi="Times New Roman"/>
          <w:sz w:val="24"/>
          <w:szCs w:val="24"/>
        </w:rPr>
        <w:t>.</w:t>
      </w:r>
    </w:p>
    <w:p w14:paraId="6C1F300D" w14:textId="67E93A48" w:rsidR="007E7404" w:rsidRDefault="007E7404" w:rsidP="004721F5">
      <w:pPr>
        <w:pStyle w:val="Odstavecseseznamem"/>
        <w:suppressAutoHyphens/>
        <w:ind w:left="0"/>
        <w:jc w:val="both"/>
        <w:rPr>
          <w:rFonts w:ascii="Times New Roman" w:hAnsi="Times New Roman"/>
          <w:sz w:val="24"/>
          <w:szCs w:val="24"/>
        </w:rPr>
      </w:pPr>
    </w:p>
    <w:p w14:paraId="796DBBB0" w14:textId="77777777" w:rsidR="00002FB4" w:rsidRPr="004721F5" w:rsidRDefault="00002FB4" w:rsidP="004721F5">
      <w:pPr>
        <w:pStyle w:val="Odstavecseseznamem"/>
        <w:suppressAutoHyphens/>
        <w:ind w:left="0"/>
        <w:jc w:val="both"/>
        <w:rPr>
          <w:rFonts w:ascii="Times New Roman" w:hAnsi="Times New Roman"/>
          <w:sz w:val="24"/>
          <w:szCs w:val="24"/>
        </w:rPr>
      </w:pPr>
    </w:p>
    <w:p w14:paraId="42EA2E81" w14:textId="77777777" w:rsidR="006A5248" w:rsidRPr="00331DFF" w:rsidRDefault="006A5248" w:rsidP="006A5248">
      <w:pPr>
        <w:suppressAutoHyphens/>
        <w:contextualSpacing/>
        <w:jc w:val="both"/>
        <w:rPr>
          <w:rFonts w:ascii="Times New Roman" w:hAnsi="Times New Roman"/>
          <w:b/>
          <w:sz w:val="24"/>
          <w:szCs w:val="24"/>
        </w:rPr>
      </w:pPr>
      <w:r w:rsidRPr="00331DFF">
        <w:rPr>
          <w:rFonts w:ascii="Times New Roman" w:hAnsi="Times New Roman"/>
          <w:b/>
          <w:sz w:val="24"/>
          <w:szCs w:val="24"/>
        </w:rPr>
        <w:lastRenderedPageBreak/>
        <w:t>Běžné obecní byty – dodatky stávajících smluv</w:t>
      </w:r>
    </w:p>
    <w:p w14:paraId="4BBA6DBF" w14:textId="74C130C7" w:rsidR="006A5248" w:rsidRPr="00331DFF" w:rsidRDefault="006A5248" w:rsidP="006A5248">
      <w:pPr>
        <w:pStyle w:val="Zkladntext0"/>
        <w:spacing w:before="0" w:after="0"/>
      </w:pPr>
      <w:r w:rsidRPr="00331DFF">
        <w:rPr>
          <w:szCs w:val="24"/>
        </w:rPr>
        <w:t>Usnesení</w:t>
      </w:r>
    </w:p>
    <w:p w14:paraId="4A1105A3" w14:textId="66CE582D" w:rsidR="006A5248" w:rsidRPr="00331DFF" w:rsidRDefault="006A5248" w:rsidP="006A5248">
      <w:pPr>
        <w:suppressAutoHyphens/>
        <w:spacing w:after="0" w:line="240" w:lineRule="auto"/>
        <w:jc w:val="both"/>
      </w:pPr>
      <w:r w:rsidRPr="00331DFF">
        <w:rPr>
          <w:rFonts w:ascii="Times New Roman" w:hAnsi="Times New Roman" w:cs="Times New Roman"/>
          <w:sz w:val="24"/>
          <w:szCs w:val="24"/>
        </w:rPr>
        <w:t>Rady města Kyjova ze dne 9. 10. 2023 č. 29/22</w:t>
      </w:r>
    </w:p>
    <w:p w14:paraId="0A122279" w14:textId="592318DB" w:rsidR="006A5248" w:rsidRPr="00331DFF" w:rsidRDefault="006A5248" w:rsidP="006A5248">
      <w:pPr>
        <w:suppressAutoHyphens/>
        <w:spacing w:after="0" w:line="240" w:lineRule="auto"/>
        <w:jc w:val="both"/>
      </w:pPr>
      <w:r w:rsidRPr="00331DFF">
        <w:rPr>
          <w:rFonts w:ascii="Times New Roman" w:hAnsi="Times New Roman" w:cs="Times New Roman"/>
          <w:sz w:val="24"/>
          <w:szCs w:val="24"/>
        </w:rPr>
        <w:t>Rada města Kyjova, po projednání (7,0,0)</w:t>
      </w:r>
    </w:p>
    <w:p w14:paraId="7FEE7131" w14:textId="78A86EC5" w:rsidR="003A15E2" w:rsidRPr="00331DFF" w:rsidRDefault="003A15E2" w:rsidP="006A5248">
      <w:pPr>
        <w:tabs>
          <w:tab w:val="left" w:pos="8976"/>
        </w:tabs>
        <w:spacing w:after="0" w:line="240" w:lineRule="auto"/>
        <w:contextualSpacing/>
        <w:jc w:val="both"/>
        <w:rPr>
          <w:rFonts w:ascii="Times New Roman" w:hAnsi="Times New Roman" w:cs="Times New Roman"/>
          <w:sz w:val="24"/>
          <w:szCs w:val="24"/>
        </w:rPr>
      </w:pPr>
      <w:r w:rsidRPr="00331DFF">
        <w:rPr>
          <w:rFonts w:ascii="Times New Roman" w:hAnsi="Times New Roman" w:cs="Times New Roman"/>
          <w:sz w:val="24"/>
          <w:szCs w:val="24"/>
        </w:rPr>
        <w:t xml:space="preserve">a v souladu s ustanovením § 102 odst. 3 zákona č. 128/2000 Sb., o obcích (obecní zřízení), ve znění pozdějších předpisů, rozhodla o uzavření dodatků ke smlouvám o nájmu bytů v těchto budovách: s č. p. 1363 na ul. Dobrovského v Kyjově - byt č. 3, s č. p. 183 na ul. Havlíčkova v  Kyjově, s č. p. 184 na ul. Havlíčkova v Kyjově, s č. p. 1232 na ul. Jungmannova v Kyjově, s č. p. 717 na ul. Jungmannova v Kyjově, s č. p. 224 na ul. Kollárova v Kyjově, s č. p. 14 na Masarykově nám. v Kyjově, s č. p. 2367 na ul. Mlýnská v Kyjově, s č. p. 25 na ul. Svatoborská v Kyjově, s č. p. 26 na ul. Svatoborská v Kyjově, s č. p. 27 na ul. Svatoborská v Kyjově, s č. p. 1370 na ul. Riegrova v Kyjově a s č. p. 2233 na ul. Mezivodí v Kyjově. Předmětem dodatku bude dohoda smluvních stran na zvýšení nájemného od 1.1.2024 na částku 70,-Kč/m2/měsíc a od 1.1.2025 na částku 84,-Kč/m2/měsíc. Dále bude dodatek obsahovat dohodu o doplnění inflační doložky s účinností od roku 2026. </w:t>
      </w:r>
    </w:p>
    <w:p w14:paraId="70AE7AA4" w14:textId="70A3E82D" w:rsidR="006A5248" w:rsidRPr="00331DFF" w:rsidRDefault="006A5248" w:rsidP="006A5248">
      <w:pPr>
        <w:pStyle w:val="Odstavecseseznamem"/>
        <w:suppressAutoHyphens/>
        <w:ind w:left="0"/>
        <w:jc w:val="both"/>
        <w:rPr>
          <w:rFonts w:ascii="Times New Roman" w:hAnsi="Times New Roman"/>
          <w:sz w:val="24"/>
          <w:szCs w:val="24"/>
        </w:rPr>
      </w:pPr>
    </w:p>
    <w:p w14:paraId="1395C6B4" w14:textId="77777777" w:rsidR="006A5248" w:rsidRPr="00331DFF" w:rsidRDefault="006A5248" w:rsidP="006A5248">
      <w:pPr>
        <w:suppressAutoHyphens/>
        <w:contextualSpacing/>
        <w:jc w:val="both"/>
        <w:rPr>
          <w:rFonts w:ascii="Times New Roman" w:hAnsi="Times New Roman"/>
          <w:b/>
          <w:sz w:val="24"/>
          <w:szCs w:val="24"/>
        </w:rPr>
      </w:pPr>
      <w:r w:rsidRPr="00331DFF">
        <w:rPr>
          <w:rFonts w:ascii="Times New Roman" w:hAnsi="Times New Roman"/>
          <w:b/>
          <w:sz w:val="24"/>
          <w:szCs w:val="24"/>
        </w:rPr>
        <w:t>Byt na adrese  Chmelenec č.p. 2105  – dodatek stávající smlouvy</w:t>
      </w:r>
    </w:p>
    <w:p w14:paraId="6830BB5A" w14:textId="77777777" w:rsidR="006A5248" w:rsidRPr="00331DFF" w:rsidRDefault="006A5248" w:rsidP="006A5248">
      <w:pPr>
        <w:pStyle w:val="Zkladntext0"/>
        <w:spacing w:before="0" w:after="0"/>
      </w:pPr>
      <w:r w:rsidRPr="00331DFF">
        <w:rPr>
          <w:szCs w:val="24"/>
        </w:rPr>
        <w:t>Usnesení</w:t>
      </w:r>
    </w:p>
    <w:p w14:paraId="309048C2" w14:textId="214ADD80" w:rsidR="006A5248" w:rsidRPr="00331DFF" w:rsidRDefault="006A5248" w:rsidP="006A5248">
      <w:pPr>
        <w:suppressAutoHyphens/>
        <w:spacing w:after="0" w:line="240" w:lineRule="auto"/>
        <w:jc w:val="both"/>
      </w:pPr>
      <w:r w:rsidRPr="00331DFF">
        <w:rPr>
          <w:rFonts w:ascii="Times New Roman" w:hAnsi="Times New Roman" w:cs="Times New Roman"/>
          <w:sz w:val="24"/>
          <w:szCs w:val="24"/>
        </w:rPr>
        <w:t>Rady města Kyjova ze dne 9. 10. 2023 č. 29/23</w:t>
      </w:r>
    </w:p>
    <w:p w14:paraId="2A4404E2" w14:textId="3C2A1AD6" w:rsidR="006A5248" w:rsidRPr="00331DFF" w:rsidRDefault="006A5248" w:rsidP="006A5248">
      <w:pPr>
        <w:suppressAutoHyphens/>
        <w:spacing w:after="0" w:line="240" w:lineRule="auto"/>
        <w:jc w:val="both"/>
      </w:pPr>
      <w:r w:rsidRPr="00331DFF">
        <w:rPr>
          <w:rFonts w:ascii="Times New Roman" w:hAnsi="Times New Roman" w:cs="Times New Roman"/>
          <w:sz w:val="24"/>
          <w:szCs w:val="24"/>
        </w:rPr>
        <w:t>Rada města Kyjova, po projednání (7,0,0)</w:t>
      </w:r>
    </w:p>
    <w:p w14:paraId="10AF2055" w14:textId="58AFAE2F" w:rsidR="006A5248" w:rsidRPr="00331DFF" w:rsidRDefault="003A15E2" w:rsidP="006A5248">
      <w:pPr>
        <w:tabs>
          <w:tab w:val="left" w:pos="8976"/>
        </w:tabs>
        <w:spacing w:after="0" w:line="240" w:lineRule="auto"/>
        <w:contextualSpacing/>
        <w:jc w:val="both"/>
        <w:rPr>
          <w:rFonts w:ascii="Times New Roman" w:hAnsi="Times New Roman" w:cs="Times New Roman"/>
          <w:sz w:val="24"/>
          <w:szCs w:val="24"/>
        </w:rPr>
      </w:pPr>
      <w:r w:rsidRPr="00331DFF">
        <w:rPr>
          <w:rFonts w:ascii="Times New Roman" w:hAnsi="Times New Roman" w:cs="Times New Roman"/>
          <w:sz w:val="24"/>
          <w:szCs w:val="24"/>
        </w:rPr>
        <w:t>a v souladu s ustanovením § 102 odst. 3 zákona č. 128/2000 Sb., o obcích (obecní zřízení), ve znění</w:t>
      </w:r>
      <w:r w:rsidR="006A5248" w:rsidRPr="00331DFF">
        <w:rPr>
          <w:rFonts w:ascii="Times New Roman" w:hAnsi="Times New Roman" w:cs="Times New Roman"/>
          <w:sz w:val="24"/>
          <w:szCs w:val="24"/>
        </w:rPr>
        <w:t xml:space="preserve"> pozdějších předpisů, rozhodla </w:t>
      </w:r>
      <w:r w:rsidRPr="00331DFF">
        <w:rPr>
          <w:rFonts w:ascii="Times New Roman" w:hAnsi="Times New Roman" w:cs="Times New Roman"/>
          <w:sz w:val="24"/>
          <w:szCs w:val="24"/>
        </w:rPr>
        <w:t xml:space="preserve">o uzavření dodatku ke smlouvě o nájmu bytu v budově  s č. p. 2105 na ul. Chmelenec v Kyjově. Předmětem dodatku bude dohoda smluvních stran na zvýšení nájemného od 1.1.2024 na částku 63,-Kč/m2/měsíc a od 1.1.2025 na částku 75,60 Kč/m2/měsíc. Dále bude dodatek obsahovat dohodu o doplnění inflační doložky s účinností od roku 2026. </w:t>
      </w:r>
    </w:p>
    <w:p w14:paraId="66BA282D" w14:textId="77777777" w:rsidR="006A5248" w:rsidRPr="00331DFF" w:rsidRDefault="006A5248" w:rsidP="006A5248">
      <w:pPr>
        <w:tabs>
          <w:tab w:val="left" w:pos="8976"/>
        </w:tabs>
        <w:spacing w:after="0" w:line="240" w:lineRule="auto"/>
        <w:contextualSpacing/>
        <w:jc w:val="both"/>
        <w:rPr>
          <w:rFonts w:ascii="Times New Roman" w:hAnsi="Times New Roman" w:cs="Times New Roman"/>
          <w:sz w:val="24"/>
          <w:szCs w:val="24"/>
        </w:rPr>
      </w:pPr>
    </w:p>
    <w:p w14:paraId="4F6CD703" w14:textId="77777777" w:rsidR="006A5248" w:rsidRPr="00331DFF" w:rsidRDefault="006A5248" w:rsidP="006A5248">
      <w:pPr>
        <w:suppressAutoHyphens/>
        <w:contextualSpacing/>
        <w:jc w:val="both"/>
        <w:rPr>
          <w:rFonts w:ascii="Times New Roman" w:hAnsi="Times New Roman"/>
          <w:b/>
          <w:sz w:val="24"/>
          <w:szCs w:val="24"/>
        </w:rPr>
      </w:pPr>
      <w:r w:rsidRPr="00331DFF">
        <w:rPr>
          <w:rFonts w:ascii="Times New Roman" w:hAnsi="Times New Roman"/>
          <w:b/>
          <w:sz w:val="24"/>
          <w:szCs w:val="24"/>
        </w:rPr>
        <w:t>Dobrovského 1363, 3 byty – původní nájemci</w:t>
      </w:r>
    </w:p>
    <w:p w14:paraId="7985E301" w14:textId="77777777" w:rsidR="006A5248" w:rsidRPr="00331DFF" w:rsidRDefault="006A5248" w:rsidP="006A5248">
      <w:pPr>
        <w:pStyle w:val="Zkladntext0"/>
        <w:spacing w:before="0" w:after="0"/>
      </w:pPr>
      <w:r w:rsidRPr="00331DFF">
        <w:rPr>
          <w:szCs w:val="24"/>
        </w:rPr>
        <w:t>Usnesení</w:t>
      </w:r>
    </w:p>
    <w:p w14:paraId="20629B3F" w14:textId="76896D0B" w:rsidR="006A5248" w:rsidRPr="00331DFF" w:rsidRDefault="006A5248" w:rsidP="006A5248">
      <w:pPr>
        <w:suppressAutoHyphens/>
        <w:spacing w:after="0" w:line="240" w:lineRule="auto"/>
        <w:jc w:val="both"/>
      </w:pPr>
      <w:r w:rsidRPr="00331DFF">
        <w:rPr>
          <w:rFonts w:ascii="Times New Roman" w:hAnsi="Times New Roman" w:cs="Times New Roman"/>
          <w:sz w:val="24"/>
          <w:szCs w:val="24"/>
        </w:rPr>
        <w:t>Rady města Kyjova ze dne 9. 10. 2023 č. 29/24</w:t>
      </w:r>
    </w:p>
    <w:p w14:paraId="01EA795C" w14:textId="72AA4477" w:rsidR="006A5248" w:rsidRPr="00331DFF" w:rsidRDefault="006A5248" w:rsidP="006A5248">
      <w:pPr>
        <w:suppressAutoHyphens/>
        <w:spacing w:after="0" w:line="240" w:lineRule="auto"/>
        <w:jc w:val="both"/>
      </w:pPr>
      <w:r w:rsidRPr="00331DFF">
        <w:rPr>
          <w:rFonts w:ascii="Times New Roman" w:hAnsi="Times New Roman" w:cs="Times New Roman"/>
          <w:sz w:val="24"/>
          <w:szCs w:val="24"/>
        </w:rPr>
        <w:t>Rada města Kyjova, po projednání (7,0,0)</w:t>
      </w:r>
    </w:p>
    <w:p w14:paraId="6CBDCB0E" w14:textId="3DCA5C22" w:rsidR="003A15E2" w:rsidRPr="00331DFF" w:rsidRDefault="003A15E2" w:rsidP="006A5248">
      <w:pPr>
        <w:tabs>
          <w:tab w:val="left" w:pos="8976"/>
        </w:tabs>
        <w:spacing w:after="0" w:line="240" w:lineRule="auto"/>
        <w:contextualSpacing/>
        <w:jc w:val="both"/>
        <w:rPr>
          <w:rFonts w:ascii="Times New Roman" w:hAnsi="Times New Roman" w:cs="Times New Roman"/>
          <w:sz w:val="24"/>
          <w:szCs w:val="24"/>
        </w:rPr>
      </w:pPr>
      <w:r w:rsidRPr="00331DFF">
        <w:rPr>
          <w:rFonts w:ascii="Times New Roman" w:hAnsi="Times New Roman" w:cs="Times New Roman"/>
          <w:sz w:val="24"/>
          <w:szCs w:val="24"/>
        </w:rPr>
        <w:t xml:space="preserve">a v souladu s ustanovením § 102 odst. 3 zákona č. 128/2000 Sb., o obcích (obecní zřízení), ve znění pozdějších předpisů, rozhodla o uzavření dodatků ke smlouvám o nájmu bytů č. 1, č. 2 a č. 4 v budově s č.p. 1363 na ulici Dobrovského v Kyjově. Předmětem dodatku bude dohoda smluvních stran na zvýšení nájemného od 1.1.2024 na částku 47,30 Kč/m2/měsíc a od 1.1.2025 na částku 71,-Kč/m2/měsíc. Dále bude dodatek obsahovat dohodu o doplnění inflační doložky s účinností od roku 2026. </w:t>
      </w:r>
    </w:p>
    <w:p w14:paraId="63054E94" w14:textId="77777777" w:rsidR="00DA03C7" w:rsidRDefault="00DA03C7" w:rsidP="006A5248">
      <w:pPr>
        <w:suppressAutoHyphens/>
        <w:contextualSpacing/>
        <w:jc w:val="both"/>
        <w:rPr>
          <w:rFonts w:ascii="Times New Roman" w:hAnsi="Times New Roman"/>
          <w:b/>
          <w:sz w:val="24"/>
          <w:szCs w:val="24"/>
        </w:rPr>
      </w:pPr>
    </w:p>
    <w:p w14:paraId="7A9E6842" w14:textId="7AF6A42D" w:rsidR="006A5248" w:rsidRPr="00331DFF" w:rsidRDefault="006A5248" w:rsidP="006A5248">
      <w:pPr>
        <w:suppressAutoHyphens/>
        <w:contextualSpacing/>
        <w:jc w:val="both"/>
        <w:rPr>
          <w:rFonts w:ascii="Times New Roman" w:hAnsi="Times New Roman"/>
          <w:b/>
          <w:sz w:val="24"/>
          <w:szCs w:val="24"/>
        </w:rPr>
      </w:pPr>
      <w:r w:rsidRPr="00331DFF">
        <w:rPr>
          <w:rFonts w:ascii="Times New Roman" w:hAnsi="Times New Roman"/>
          <w:b/>
          <w:sz w:val="24"/>
          <w:szCs w:val="24"/>
        </w:rPr>
        <w:t>Doporučení pro ředitele školských PO</w:t>
      </w:r>
    </w:p>
    <w:p w14:paraId="2958E3B5" w14:textId="77777777" w:rsidR="006A5248" w:rsidRPr="00331DFF" w:rsidRDefault="006A5248" w:rsidP="006A5248">
      <w:pPr>
        <w:pStyle w:val="Zkladntext0"/>
        <w:spacing w:before="0" w:after="0"/>
      </w:pPr>
      <w:r w:rsidRPr="00331DFF">
        <w:rPr>
          <w:szCs w:val="24"/>
        </w:rPr>
        <w:t>Usnesení</w:t>
      </w:r>
    </w:p>
    <w:p w14:paraId="52245265" w14:textId="03D477D8" w:rsidR="006A5248" w:rsidRPr="00331DFF" w:rsidRDefault="006A5248" w:rsidP="006A5248">
      <w:pPr>
        <w:suppressAutoHyphens/>
        <w:spacing w:after="0" w:line="240" w:lineRule="auto"/>
        <w:jc w:val="both"/>
      </w:pPr>
      <w:r w:rsidRPr="00331DFF">
        <w:rPr>
          <w:rFonts w:ascii="Times New Roman" w:hAnsi="Times New Roman" w:cs="Times New Roman"/>
          <w:sz w:val="24"/>
          <w:szCs w:val="24"/>
        </w:rPr>
        <w:t>Rady města Kyjova ze dne 9. 10. 2023 č. 29/25</w:t>
      </w:r>
    </w:p>
    <w:p w14:paraId="5679DD02" w14:textId="15FAB139" w:rsidR="006A5248" w:rsidRPr="00331DFF" w:rsidRDefault="006A5248" w:rsidP="006A5248">
      <w:pPr>
        <w:suppressAutoHyphens/>
        <w:spacing w:after="0" w:line="240" w:lineRule="auto"/>
        <w:jc w:val="both"/>
      </w:pPr>
      <w:r w:rsidRPr="00331DFF">
        <w:rPr>
          <w:rFonts w:ascii="Times New Roman" w:hAnsi="Times New Roman" w:cs="Times New Roman"/>
          <w:sz w:val="24"/>
          <w:szCs w:val="24"/>
        </w:rPr>
        <w:t>Rada města Kyjova, po projednání (7,0,0)</w:t>
      </w:r>
    </w:p>
    <w:p w14:paraId="133FFF49" w14:textId="46D3EB16" w:rsidR="006A5248" w:rsidRPr="00331DFF" w:rsidRDefault="003A15E2" w:rsidP="006A5248">
      <w:pPr>
        <w:tabs>
          <w:tab w:val="left" w:pos="8976"/>
        </w:tabs>
        <w:spacing w:after="0" w:line="240" w:lineRule="auto"/>
        <w:contextualSpacing/>
        <w:jc w:val="both"/>
        <w:rPr>
          <w:rFonts w:ascii="Times New Roman" w:hAnsi="Times New Roman" w:cs="Times New Roman"/>
          <w:sz w:val="24"/>
          <w:szCs w:val="24"/>
        </w:rPr>
      </w:pPr>
      <w:r w:rsidRPr="00331DFF">
        <w:rPr>
          <w:rFonts w:ascii="Times New Roman" w:hAnsi="Times New Roman" w:cs="Times New Roman"/>
          <w:sz w:val="24"/>
          <w:szCs w:val="24"/>
        </w:rPr>
        <w:t xml:space="preserve">a v souladu s ustanovením § 102 odst. 3 zákona č. 128/2000 Sb., o obcích (obecní zřízení), ve znění pozdějších předpisů, doporučuje ředitelům školských příspěvkových organizací města Kyjova, ve kterých jsou pronajímány byty, aby uzavřeli s nájemci bytů dodatek ke smlouvě, jehož předmětem bude dohoda smluvních stran na zvýšení nájemného od 1.1.2024 na částku 70,-Kč/m2/měsíc, od 1.1.2025 na částku 84,-Kč/m2/měsíc a do smluv doplnili inflační doložku s účinností od roku 2026. </w:t>
      </w:r>
    </w:p>
    <w:p w14:paraId="03303B8B" w14:textId="77777777" w:rsidR="006A5248" w:rsidRPr="00331DFF" w:rsidRDefault="006A5248" w:rsidP="006A5248">
      <w:pPr>
        <w:suppressAutoHyphens/>
        <w:contextualSpacing/>
        <w:jc w:val="both"/>
        <w:rPr>
          <w:rFonts w:ascii="Times New Roman" w:hAnsi="Times New Roman"/>
          <w:sz w:val="24"/>
          <w:szCs w:val="24"/>
        </w:rPr>
      </w:pPr>
    </w:p>
    <w:p w14:paraId="71E577D9" w14:textId="198AF6F1" w:rsidR="006A5248" w:rsidRPr="00331DFF" w:rsidRDefault="006A5248" w:rsidP="006A5248">
      <w:pPr>
        <w:suppressAutoHyphens/>
        <w:contextualSpacing/>
        <w:jc w:val="both"/>
        <w:rPr>
          <w:rFonts w:ascii="Times New Roman" w:hAnsi="Times New Roman"/>
          <w:b/>
          <w:sz w:val="24"/>
          <w:szCs w:val="24"/>
        </w:rPr>
      </w:pPr>
      <w:r w:rsidRPr="00331DFF">
        <w:rPr>
          <w:rFonts w:ascii="Times New Roman" w:hAnsi="Times New Roman"/>
          <w:b/>
          <w:sz w:val="24"/>
          <w:szCs w:val="24"/>
        </w:rPr>
        <w:lastRenderedPageBreak/>
        <w:t>Sociální byty - DPS Palackého 67</w:t>
      </w:r>
    </w:p>
    <w:p w14:paraId="3710E55B" w14:textId="77777777" w:rsidR="006A5248" w:rsidRPr="00331DFF" w:rsidRDefault="006A5248" w:rsidP="006A5248">
      <w:pPr>
        <w:pStyle w:val="Zkladntext0"/>
        <w:spacing w:before="0" w:after="0"/>
      </w:pPr>
      <w:r w:rsidRPr="00331DFF">
        <w:rPr>
          <w:szCs w:val="24"/>
        </w:rPr>
        <w:t>Usnesení</w:t>
      </w:r>
    </w:p>
    <w:p w14:paraId="1E3BABA7" w14:textId="109B8F27" w:rsidR="006A5248" w:rsidRPr="00331DFF" w:rsidRDefault="006A5248" w:rsidP="006A5248">
      <w:pPr>
        <w:suppressAutoHyphens/>
        <w:spacing w:after="0" w:line="240" w:lineRule="auto"/>
        <w:jc w:val="both"/>
      </w:pPr>
      <w:r w:rsidRPr="00331DFF">
        <w:rPr>
          <w:rFonts w:ascii="Times New Roman" w:hAnsi="Times New Roman" w:cs="Times New Roman"/>
          <w:sz w:val="24"/>
          <w:szCs w:val="24"/>
        </w:rPr>
        <w:t>Rady města Kyjova ze dne 9. 10. 2023 č. 29/26</w:t>
      </w:r>
    </w:p>
    <w:p w14:paraId="7234E61B" w14:textId="1A5B704F" w:rsidR="006A5248" w:rsidRPr="00331DFF" w:rsidRDefault="006A5248" w:rsidP="006A5248">
      <w:pPr>
        <w:suppressAutoHyphens/>
        <w:spacing w:after="0" w:line="240" w:lineRule="auto"/>
        <w:jc w:val="both"/>
      </w:pPr>
      <w:r w:rsidRPr="00331DFF">
        <w:rPr>
          <w:rFonts w:ascii="Times New Roman" w:hAnsi="Times New Roman" w:cs="Times New Roman"/>
          <w:sz w:val="24"/>
          <w:szCs w:val="24"/>
        </w:rPr>
        <w:t>Rada města Kyjova, po projednání (7,0,0)</w:t>
      </w:r>
    </w:p>
    <w:p w14:paraId="7B52795E" w14:textId="73E503EC" w:rsidR="003A15E2" w:rsidRPr="00331DFF" w:rsidRDefault="003A15E2" w:rsidP="006A5248">
      <w:pPr>
        <w:tabs>
          <w:tab w:val="left" w:pos="8976"/>
        </w:tabs>
        <w:spacing w:after="0" w:line="240" w:lineRule="auto"/>
        <w:contextualSpacing/>
        <w:jc w:val="both"/>
        <w:rPr>
          <w:rFonts w:ascii="Times New Roman" w:hAnsi="Times New Roman" w:cs="Times New Roman"/>
          <w:sz w:val="24"/>
          <w:szCs w:val="24"/>
        </w:rPr>
      </w:pPr>
      <w:r w:rsidRPr="00331DFF">
        <w:rPr>
          <w:rFonts w:ascii="Times New Roman" w:hAnsi="Times New Roman" w:cs="Times New Roman"/>
          <w:sz w:val="24"/>
          <w:szCs w:val="24"/>
        </w:rPr>
        <w:t xml:space="preserve">a v souladu s ustanovením § 102 odst. 3 zákona č. 128/2000 Sb., o obcích (obecní zřízení), ve znění pozdějších předpisů, rozhodla o uzavření dodatků ke všem smlouvám o nájmu bytů v budově s č.p. 67 na třídě Palackého v Kyjově (DPS) účinným ke dni tohoto rozhodnutí Rady města Kyjova. Předmětem dodatku bude dohoda smluvních stran na zvýšení nájemného od 1.1.2024 na částku 60,- Kč/m2/měsíc a od 1.1.2025 na částku 72,-Kč/m2/měsíc. Dále bude dodatek obsahovat dohodu o doplnění inflační doložky s účinností od roku 2026. Nové nájemní smlouvy s účinností od 1.1.2024  již budou uzavírány s těmito podmínkami.   </w:t>
      </w:r>
    </w:p>
    <w:p w14:paraId="05012F94" w14:textId="77777777" w:rsidR="006A5248" w:rsidRPr="00331DFF" w:rsidRDefault="006A5248" w:rsidP="006A5248">
      <w:pPr>
        <w:suppressAutoHyphens/>
        <w:contextualSpacing/>
        <w:jc w:val="both"/>
        <w:rPr>
          <w:rFonts w:ascii="Times New Roman" w:hAnsi="Times New Roman"/>
          <w:sz w:val="24"/>
          <w:szCs w:val="24"/>
        </w:rPr>
      </w:pPr>
    </w:p>
    <w:p w14:paraId="22EFA6B1" w14:textId="0DD6D049" w:rsidR="006A5248" w:rsidRPr="00331DFF" w:rsidRDefault="006A5248" w:rsidP="006A5248">
      <w:pPr>
        <w:suppressAutoHyphens/>
        <w:contextualSpacing/>
        <w:jc w:val="both"/>
        <w:rPr>
          <w:rFonts w:ascii="Times New Roman" w:hAnsi="Times New Roman"/>
          <w:b/>
          <w:sz w:val="24"/>
          <w:szCs w:val="24"/>
        </w:rPr>
      </w:pPr>
      <w:r w:rsidRPr="00331DFF">
        <w:rPr>
          <w:rFonts w:ascii="Times New Roman" w:hAnsi="Times New Roman"/>
          <w:b/>
          <w:sz w:val="24"/>
          <w:szCs w:val="24"/>
        </w:rPr>
        <w:t>Sociální byty - Brandlova 127</w:t>
      </w:r>
    </w:p>
    <w:p w14:paraId="744FBE48" w14:textId="77777777" w:rsidR="006A5248" w:rsidRPr="00331DFF" w:rsidRDefault="006A5248" w:rsidP="006A5248">
      <w:pPr>
        <w:pStyle w:val="Zkladntext0"/>
        <w:spacing w:before="0" w:after="0"/>
      </w:pPr>
      <w:r w:rsidRPr="00331DFF">
        <w:rPr>
          <w:szCs w:val="24"/>
        </w:rPr>
        <w:t>Usnesení</w:t>
      </w:r>
    </w:p>
    <w:p w14:paraId="3243B4B6" w14:textId="7A6F88E4" w:rsidR="006A5248" w:rsidRPr="00331DFF" w:rsidRDefault="006A5248" w:rsidP="006A5248">
      <w:pPr>
        <w:suppressAutoHyphens/>
        <w:spacing w:after="0" w:line="240" w:lineRule="auto"/>
        <w:jc w:val="both"/>
      </w:pPr>
      <w:r w:rsidRPr="00331DFF">
        <w:rPr>
          <w:rFonts w:ascii="Times New Roman" w:hAnsi="Times New Roman" w:cs="Times New Roman"/>
          <w:sz w:val="24"/>
          <w:szCs w:val="24"/>
        </w:rPr>
        <w:t>Rady města Kyjova ze dne 9. 10. 2023 č. 29/27</w:t>
      </w:r>
    </w:p>
    <w:p w14:paraId="6A787AF6" w14:textId="117FFC4B" w:rsidR="006A5248" w:rsidRPr="00331DFF" w:rsidRDefault="006A5248" w:rsidP="006A5248">
      <w:pPr>
        <w:suppressAutoHyphens/>
        <w:spacing w:after="0" w:line="240" w:lineRule="auto"/>
        <w:jc w:val="both"/>
      </w:pPr>
      <w:r w:rsidRPr="00331DFF">
        <w:rPr>
          <w:rFonts w:ascii="Times New Roman" w:hAnsi="Times New Roman" w:cs="Times New Roman"/>
          <w:sz w:val="24"/>
          <w:szCs w:val="24"/>
        </w:rPr>
        <w:t>Rada města Kyjova, po projednání (7,0,0)</w:t>
      </w:r>
    </w:p>
    <w:p w14:paraId="73BEF64E" w14:textId="68EFF7FB" w:rsidR="003A15E2" w:rsidRPr="00331DFF" w:rsidRDefault="003A15E2" w:rsidP="006A5248">
      <w:pPr>
        <w:tabs>
          <w:tab w:val="left" w:pos="8976"/>
        </w:tabs>
        <w:spacing w:after="0" w:line="240" w:lineRule="auto"/>
        <w:contextualSpacing/>
        <w:jc w:val="both"/>
        <w:rPr>
          <w:rFonts w:ascii="Times New Roman" w:hAnsi="Times New Roman" w:cs="Times New Roman"/>
          <w:sz w:val="24"/>
          <w:szCs w:val="24"/>
        </w:rPr>
      </w:pPr>
      <w:r w:rsidRPr="00331DFF">
        <w:rPr>
          <w:rFonts w:ascii="Times New Roman" w:hAnsi="Times New Roman" w:cs="Times New Roman"/>
          <w:sz w:val="24"/>
          <w:szCs w:val="24"/>
        </w:rPr>
        <w:t xml:space="preserve">a v souladu s ustanovením § 102 odst. 3 zákona č. 128/2000 Sb., o obcích (obecní zřízení), ve znění pozdějších předpisů, rozhodla o uzavření dodatků ke všem smlouvám o nájmu bytů v budově s č.p. 127 na ulici Brandlova v Kyjově účinným ke dni tohoto rozhodnutí Rady města Kyjova. Předmětem dodatku bude dohoda smluvních stran na zvýšení nájemného od 1.1.2024 na částku 33,- Kč/m2/měsíc a od 1.1.2025 na částku 38,-Kč/m2/měsíc. Dále bude dodatek obsahovat dohodu o doplnění inflační doložky s účinností od roku 2026. Nové nájemní smlouvy s účinností od 1.1.2024  již budou uzavírány s těmito podmínkami.   </w:t>
      </w:r>
    </w:p>
    <w:p w14:paraId="1289B81E" w14:textId="77777777" w:rsidR="006A5248" w:rsidRPr="00331DFF" w:rsidRDefault="006A5248" w:rsidP="006A5248">
      <w:pPr>
        <w:suppressAutoHyphens/>
        <w:contextualSpacing/>
        <w:jc w:val="both"/>
        <w:rPr>
          <w:rFonts w:ascii="Times New Roman" w:hAnsi="Times New Roman"/>
          <w:sz w:val="24"/>
          <w:szCs w:val="24"/>
        </w:rPr>
      </w:pPr>
    </w:p>
    <w:p w14:paraId="12DE99AE" w14:textId="6C68FB9D" w:rsidR="006A5248" w:rsidRPr="00331DFF" w:rsidRDefault="006A5248" w:rsidP="006A5248">
      <w:pPr>
        <w:suppressAutoHyphens/>
        <w:contextualSpacing/>
        <w:jc w:val="both"/>
        <w:rPr>
          <w:rFonts w:ascii="Times New Roman" w:hAnsi="Times New Roman"/>
          <w:b/>
          <w:sz w:val="24"/>
          <w:szCs w:val="24"/>
        </w:rPr>
      </w:pPr>
      <w:r w:rsidRPr="00331DFF">
        <w:rPr>
          <w:rFonts w:ascii="Times New Roman" w:hAnsi="Times New Roman"/>
          <w:b/>
          <w:sz w:val="24"/>
          <w:szCs w:val="24"/>
        </w:rPr>
        <w:t>Sociální byty - Riegrova 385</w:t>
      </w:r>
    </w:p>
    <w:p w14:paraId="523831AF" w14:textId="77777777" w:rsidR="006A5248" w:rsidRPr="00F16CD6" w:rsidRDefault="006A5248" w:rsidP="006A5248">
      <w:pPr>
        <w:pStyle w:val="Zkladntext0"/>
        <w:spacing w:before="0" w:after="0"/>
      </w:pPr>
      <w:r w:rsidRPr="00F16CD6">
        <w:rPr>
          <w:szCs w:val="24"/>
        </w:rPr>
        <w:t>Usnesení</w:t>
      </w:r>
    </w:p>
    <w:p w14:paraId="50D6F5EB" w14:textId="0049F308" w:rsidR="006A5248" w:rsidRPr="00F16CD6" w:rsidRDefault="006A5248" w:rsidP="006A524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29/28</w:t>
      </w:r>
    </w:p>
    <w:p w14:paraId="61A50F10" w14:textId="29FF743F" w:rsidR="006A5248" w:rsidRPr="00F16CD6" w:rsidRDefault="006A5248" w:rsidP="006A5248">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42B9D5D" w14:textId="06994A1F" w:rsidR="00DD6406" w:rsidRPr="00DA03C7" w:rsidRDefault="003A15E2" w:rsidP="00DA03C7">
      <w:pPr>
        <w:tabs>
          <w:tab w:val="left" w:pos="8976"/>
        </w:tabs>
        <w:spacing w:after="0" w:line="240" w:lineRule="auto"/>
        <w:contextualSpacing/>
        <w:jc w:val="both"/>
        <w:rPr>
          <w:rFonts w:ascii="Times New Roman" w:hAnsi="Times New Roman" w:cs="Times New Roman"/>
          <w:sz w:val="24"/>
          <w:szCs w:val="24"/>
        </w:rPr>
      </w:pPr>
      <w:r w:rsidRPr="006A5248">
        <w:rPr>
          <w:rFonts w:ascii="Times New Roman" w:hAnsi="Times New Roman" w:cs="Times New Roman"/>
          <w:sz w:val="24"/>
          <w:szCs w:val="24"/>
        </w:rPr>
        <w:t>a v souladu s ustanovením § 102 odst. 3 zákona č. 128/2000 Sb., o obcích (obecní zřízení), ve znění pozdějších předpisů, rozhodla o uzavření dodatků ke všem smlouvám o nájmu bytů v budově s č.p. 385 na ulici Riegrova v Kyjově účinným ke dni tohoto rozhodnutí Rady města Kyjova Předmětem dodatku bude dohoda o zvýšení nájemného od 1.11.2023 na částku 70,- Kč/m2/měsíc. Nové nájemní smlouvy s účinností od 1.11.2023 již budou uzavírány s touto výší nájemného.</w:t>
      </w:r>
    </w:p>
    <w:p w14:paraId="563669F3" w14:textId="524DDD26" w:rsidR="00802313" w:rsidRDefault="00802313" w:rsidP="00DD6406">
      <w:pPr>
        <w:pStyle w:val="Zkladntext0"/>
        <w:rPr>
          <w:b/>
        </w:rPr>
      </w:pPr>
    </w:p>
    <w:p w14:paraId="3B07DF7B" w14:textId="271F3B1D" w:rsidR="00DD6406" w:rsidRPr="00DD6406" w:rsidRDefault="00DD6406" w:rsidP="00DD6406">
      <w:pPr>
        <w:pStyle w:val="Zkladntext0"/>
        <w:rPr>
          <w:b/>
        </w:rPr>
      </w:pPr>
      <w:r>
        <w:rPr>
          <w:b/>
        </w:rPr>
        <w:t xml:space="preserve">6. </w:t>
      </w:r>
      <w:r>
        <w:rPr>
          <w:b/>
          <w:u w:val="single"/>
        </w:rPr>
        <w:t>Technické služby Kyjov</w:t>
      </w:r>
    </w:p>
    <w:p w14:paraId="704EEA39" w14:textId="385404D5" w:rsidR="00820DB9" w:rsidRPr="003A15E2" w:rsidRDefault="00820DB9" w:rsidP="003A15E2">
      <w:pPr>
        <w:pStyle w:val="Zkladntext0"/>
        <w:rPr>
          <w:b/>
        </w:rPr>
      </w:pPr>
      <w:r w:rsidRPr="003A15E2">
        <w:rPr>
          <w:b/>
        </w:rPr>
        <w:tab/>
        <w:t xml:space="preserve">6.1 </w:t>
      </w:r>
      <w:r w:rsidR="003A15E2" w:rsidRPr="003A15E2">
        <w:rPr>
          <w:b/>
          <w:u w:val="single"/>
        </w:rPr>
        <w:t>Technické služby Kyjov – pořízení investičního majetku</w:t>
      </w:r>
    </w:p>
    <w:p w14:paraId="3CAC8E50" w14:textId="776ECA2C" w:rsidR="00DD6406" w:rsidRPr="00F16CD6" w:rsidRDefault="00DD6406" w:rsidP="00820DB9">
      <w:pPr>
        <w:pStyle w:val="Zkladntext0"/>
        <w:spacing w:before="0" w:after="0"/>
        <w:ind w:left="708"/>
      </w:pPr>
      <w:r w:rsidRPr="00F16CD6">
        <w:rPr>
          <w:szCs w:val="24"/>
        </w:rPr>
        <w:t>Usnesení</w:t>
      </w:r>
    </w:p>
    <w:p w14:paraId="42DC6BB4" w14:textId="2BFD3E1A" w:rsidR="00DD6406" w:rsidRPr="00F16CD6" w:rsidRDefault="00DD6406" w:rsidP="00820DB9">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6A5248">
        <w:rPr>
          <w:rFonts w:ascii="Times New Roman" w:hAnsi="Times New Roman" w:cs="Times New Roman"/>
          <w:sz w:val="24"/>
          <w:szCs w:val="24"/>
        </w:rPr>
        <w:t>/29</w:t>
      </w:r>
    </w:p>
    <w:p w14:paraId="1D1CADA9" w14:textId="2B659E42" w:rsidR="00DD6406" w:rsidRDefault="00DD6406" w:rsidP="00820DB9">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6A5248">
        <w:rPr>
          <w:rFonts w:ascii="Times New Roman" w:hAnsi="Times New Roman" w:cs="Times New Roman"/>
          <w:sz w:val="24"/>
          <w:szCs w:val="24"/>
        </w:rPr>
        <w:t>7</w:t>
      </w:r>
      <w:r w:rsidRPr="00F16CD6">
        <w:rPr>
          <w:rFonts w:ascii="Times New Roman" w:hAnsi="Times New Roman" w:cs="Times New Roman"/>
          <w:sz w:val="24"/>
          <w:szCs w:val="24"/>
        </w:rPr>
        <w:t>,0,0)</w:t>
      </w:r>
    </w:p>
    <w:p w14:paraId="71FC56CE" w14:textId="077EE079" w:rsidR="003A15E2" w:rsidRPr="003A15E2" w:rsidRDefault="003A15E2" w:rsidP="003A15E2">
      <w:pPr>
        <w:tabs>
          <w:tab w:val="left" w:pos="2880"/>
        </w:tabs>
        <w:spacing w:line="240" w:lineRule="auto"/>
        <w:ind w:left="708"/>
        <w:jc w:val="both"/>
        <w:rPr>
          <w:rFonts w:ascii="Times New Roman" w:hAnsi="Times New Roman" w:cs="Times New Roman"/>
          <w:sz w:val="24"/>
          <w:szCs w:val="24"/>
        </w:rPr>
      </w:pPr>
      <w:r w:rsidRPr="003A15E2">
        <w:rPr>
          <w:rFonts w:ascii="Times New Roman" w:hAnsi="Times New Roman" w:cs="Times New Roman"/>
          <w:sz w:val="24"/>
          <w:szCs w:val="24"/>
        </w:rPr>
        <w:t xml:space="preserve">v souladu s ustanovením § 102 odst. 2 písm. b) zákona č. 128/2000 Sb., o obcích (obecní zřízení), ve znění pozdějších předpisů, bere na vědomí záměr Technických služeb Kyjov, příspěvkové organizace města Kyjova, IČO 21551448, na pořízení kloubového nosiče kontejnerů za cenu cca 3,2 mil. Kč vč. DPH a souhlasí s poskytnutím příspěvku na předfinancování ve výši 1 mil. Kč, který bude organizací v roce 2024 vrácen </w:t>
      </w:r>
      <w:r w:rsidRPr="003A15E2">
        <w:rPr>
          <w:rFonts w:ascii="Times New Roman" w:hAnsi="Times New Roman" w:cs="Times New Roman"/>
          <w:sz w:val="24"/>
          <w:szCs w:val="24"/>
        </w:rPr>
        <w:br/>
        <w:t>do rozpočtu zřizovatele.</w:t>
      </w:r>
    </w:p>
    <w:p w14:paraId="2ABC67AD" w14:textId="18E234B0" w:rsidR="00820DB9" w:rsidRDefault="00820DB9" w:rsidP="00820DB9">
      <w:pPr>
        <w:suppressAutoHyphens/>
        <w:spacing w:after="0" w:line="240" w:lineRule="auto"/>
        <w:ind w:left="708"/>
        <w:jc w:val="both"/>
        <w:rPr>
          <w:rFonts w:ascii="Times New Roman" w:hAnsi="Times New Roman" w:cs="Times New Roman"/>
          <w:sz w:val="24"/>
          <w:szCs w:val="24"/>
        </w:rPr>
      </w:pPr>
    </w:p>
    <w:p w14:paraId="1B6D0BB1" w14:textId="03DE029D" w:rsidR="00820DB9" w:rsidRPr="003A15E2" w:rsidRDefault="00820DB9" w:rsidP="003A15E2">
      <w:pPr>
        <w:pStyle w:val="Zkladntext0"/>
        <w:ind w:firstLine="708"/>
        <w:rPr>
          <w:b/>
        </w:rPr>
      </w:pPr>
      <w:r w:rsidRPr="003A15E2">
        <w:rPr>
          <w:b/>
        </w:rPr>
        <w:lastRenderedPageBreak/>
        <w:t xml:space="preserve">6.2 </w:t>
      </w:r>
      <w:r w:rsidR="003A15E2" w:rsidRPr="003A15E2">
        <w:rPr>
          <w:b/>
          <w:u w:val="single"/>
        </w:rPr>
        <w:t>Technické služby Kyjov</w:t>
      </w:r>
    </w:p>
    <w:p w14:paraId="41663C26" w14:textId="77777777" w:rsidR="00820DB9" w:rsidRPr="00F16CD6" w:rsidRDefault="00820DB9" w:rsidP="00820DB9">
      <w:pPr>
        <w:pStyle w:val="Zkladntext0"/>
        <w:spacing w:before="0" w:after="0"/>
        <w:ind w:left="708"/>
      </w:pPr>
      <w:r w:rsidRPr="00F16CD6">
        <w:rPr>
          <w:szCs w:val="24"/>
        </w:rPr>
        <w:t>Usnesení</w:t>
      </w:r>
    </w:p>
    <w:p w14:paraId="0A1E5626" w14:textId="5C0D8D9C" w:rsidR="00820DB9" w:rsidRPr="00F16CD6" w:rsidRDefault="00820DB9" w:rsidP="00820DB9">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6A5248">
        <w:rPr>
          <w:rFonts w:ascii="Times New Roman" w:hAnsi="Times New Roman" w:cs="Times New Roman"/>
          <w:sz w:val="24"/>
          <w:szCs w:val="24"/>
        </w:rPr>
        <w:t>/30</w:t>
      </w:r>
    </w:p>
    <w:p w14:paraId="48DBA933" w14:textId="439ADC07" w:rsidR="00820DB9" w:rsidRPr="00F16CD6" w:rsidRDefault="00820DB9" w:rsidP="00820DB9">
      <w:pPr>
        <w:suppressAutoHyphens/>
        <w:spacing w:after="0" w:line="240" w:lineRule="auto"/>
        <w:ind w:left="708"/>
        <w:jc w:val="both"/>
      </w:pPr>
      <w:r w:rsidRPr="00F16CD6">
        <w:rPr>
          <w:rFonts w:ascii="Times New Roman" w:hAnsi="Times New Roman" w:cs="Times New Roman"/>
          <w:sz w:val="24"/>
          <w:szCs w:val="24"/>
        </w:rPr>
        <w:t>Rad</w:t>
      </w:r>
      <w:r w:rsidR="006A5248">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683B06D" w14:textId="59CBEA73" w:rsidR="003A15E2" w:rsidRPr="003A15E2" w:rsidRDefault="003A15E2" w:rsidP="003A15E2">
      <w:pPr>
        <w:tabs>
          <w:tab w:val="left" w:pos="2880"/>
        </w:tabs>
        <w:spacing w:line="240" w:lineRule="auto"/>
        <w:ind w:left="708"/>
        <w:jc w:val="both"/>
        <w:rPr>
          <w:rFonts w:ascii="Times New Roman" w:hAnsi="Times New Roman" w:cs="Times New Roman"/>
          <w:sz w:val="24"/>
          <w:szCs w:val="24"/>
        </w:rPr>
      </w:pPr>
      <w:r w:rsidRPr="003A15E2">
        <w:rPr>
          <w:rFonts w:ascii="Times New Roman" w:hAnsi="Times New Roman" w:cs="Times New Roman"/>
          <w:sz w:val="24"/>
          <w:szCs w:val="24"/>
        </w:rPr>
        <w:t>v souladu s ustanovením § 102 odst. 3 zák</w:t>
      </w:r>
      <w:r>
        <w:rPr>
          <w:rFonts w:ascii="Times New Roman" w:hAnsi="Times New Roman" w:cs="Times New Roman"/>
          <w:sz w:val="24"/>
          <w:szCs w:val="24"/>
        </w:rPr>
        <w:t xml:space="preserve">ona č. 128/2000 Sb., o obcích, </w:t>
      </w:r>
      <w:r w:rsidRPr="003A15E2">
        <w:rPr>
          <w:rFonts w:ascii="Times New Roman" w:hAnsi="Times New Roman" w:cs="Times New Roman"/>
          <w:sz w:val="24"/>
          <w:szCs w:val="24"/>
        </w:rPr>
        <w:t>ve znění pozdějších předpisů,  rozhodla o navýšení počtu zaměstnanců Technických služeb Kyjov, příspěvkové organizace města Kyjova, IČ 21551448, s účinností od 1. 1. 2024 o 1 pracovní úvazek. Počet pracovních úvazků v Technických službách Kyjov bude tedy od 1. 1.2024 činit 44,63 úvazku.</w:t>
      </w:r>
    </w:p>
    <w:p w14:paraId="7D230035" w14:textId="7EEE2014" w:rsidR="00DD6406" w:rsidRDefault="00DD6406" w:rsidP="00DD6406">
      <w:pPr>
        <w:pStyle w:val="Zkladntext0"/>
        <w:rPr>
          <w:b/>
          <w:bCs/>
          <w:color w:val="000000" w:themeColor="text1"/>
          <w:szCs w:val="24"/>
        </w:rPr>
      </w:pPr>
    </w:p>
    <w:p w14:paraId="38155497" w14:textId="4840E877" w:rsidR="00DD6406" w:rsidRPr="00DD6406" w:rsidRDefault="00DD6406" w:rsidP="00DD6406">
      <w:pPr>
        <w:pStyle w:val="Zkladntext0"/>
        <w:rPr>
          <w:b/>
          <w:bCs/>
          <w:color w:val="000000" w:themeColor="text1"/>
          <w:szCs w:val="24"/>
        </w:rPr>
      </w:pPr>
      <w:r>
        <w:rPr>
          <w:b/>
          <w:bCs/>
          <w:color w:val="000000" w:themeColor="text1"/>
          <w:szCs w:val="24"/>
        </w:rPr>
        <w:t xml:space="preserve">7. </w:t>
      </w:r>
      <w:r>
        <w:rPr>
          <w:b/>
          <w:bCs/>
          <w:color w:val="000000" w:themeColor="text1"/>
          <w:szCs w:val="24"/>
          <w:u w:val="single"/>
        </w:rPr>
        <w:t>Valná hromada Lesy města Kyjova s.r.o.</w:t>
      </w:r>
    </w:p>
    <w:p w14:paraId="6E2E82FA" w14:textId="77777777" w:rsidR="00684171" w:rsidRDefault="00684171" w:rsidP="00DD6406">
      <w:pPr>
        <w:pStyle w:val="Zkladntext0"/>
        <w:rPr>
          <w:b/>
        </w:rPr>
      </w:pPr>
    </w:p>
    <w:p w14:paraId="5B0D8DC1" w14:textId="62D8AB72" w:rsidR="00932ECD" w:rsidRPr="007E7404" w:rsidRDefault="00DD6406" w:rsidP="007E7404">
      <w:pPr>
        <w:pStyle w:val="Zkladntext0"/>
        <w:rPr>
          <w:b/>
          <w:u w:val="single"/>
        </w:rPr>
      </w:pPr>
      <w:r>
        <w:rPr>
          <w:b/>
        </w:rPr>
        <w:t xml:space="preserve">8. </w:t>
      </w:r>
      <w:r>
        <w:rPr>
          <w:b/>
          <w:u w:val="single"/>
        </w:rPr>
        <w:t>Dům dětí a mládeže Kyjov – Hutisko-Solanec</w:t>
      </w:r>
    </w:p>
    <w:p w14:paraId="703EFAFE" w14:textId="77777777" w:rsidR="00DD6406" w:rsidRPr="00F16CD6" w:rsidRDefault="00DD6406" w:rsidP="00DD6406">
      <w:pPr>
        <w:pStyle w:val="Zkladntext0"/>
        <w:spacing w:before="0" w:after="0"/>
      </w:pPr>
      <w:r w:rsidRPr="00F16CD6">
        <w:rPr>
          <w:szCs w:val="24"/>
        </w:rPr>
        <w:t>Usnesení</w:t>
      </w:r>
    </w:p>
    <w:p w14:paraId="3B2FD0DE" w14:textId="49E87AEE" w:rsidR="00DD6406" w:rsidRPr="00F16CD6" w:rsidRDefault="00DD6406" w:rsidP="00DD640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Pr="00F16CD6">
        <w:rPr>
          <w:rFonts w:ascii="Times New Roman" w:hAnsi="Times New Roman" w:cs="Times New Roman"/>
          <w:sz w:val="24"/>
          <w:szCs w:val="24"/>
        </w:rPr>
        <w:t>/</w:t>
      </w:r>
      <w:r w:rsidR="00FF6260">
        <w:rPr>
          <w:rFonts w:ascii="Times New Roman" w:hAnsi="Times New Roman" w:cs="Times New Roman"/>
          <w:sz w:val="24"/>
          <w:szCs w:val="24"/>
        </w:rPr>
        <w:t>3</w:t>
      </w:r>
      <w:r w:rsidRPr="00F16CD6">
        <w:rPr>
          <w:rFonts w:ascii="Times New Roman" w:hAnsi="Times New Roman" w:cs="Times New Roman"/>
          <w:sz w:val="24"/>
          <w:szCs w:val="24"/>
        </w:rPr>
        <w:t>1</w:t>
      </w:r>
    </w:p>
    <w:p w14:paraId="346CB262" w14:textId="250422A3" w:rsidR="00DD6406" w:rsidRPr="00F16CD6" w:rsidRDefault="00DD6406" w:rsidP="00DD6406">
      <w:pPr>
        <w:suppressAutoHyphens/>
        <w:spacing w:after="0" w:line="240" w:lineRule="auto"/>
        <w:jc w:val="both"/>
      </w:pPr>
      <w:r w:rsidRPr="00F16CD6">
        <w:rPr>
          <w:rFonts w:ascii="Times New Roman" w:hAnsi="Times New Roman" w:cs="Times New Roman"/>
          <w:sz w:val="24"/>
          <w:szCs w:val="24"/>
        </w:rPr>
        <w:t>Rad</w:t>
      </w:r>
      <w:r w:rsidR="00FF626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CAE4AF2" w14:textId="4F68BE1A" w:rsidR="00224A49" w:rsidRPr="00224A49" w:rsidRDefault="00224A49" w:rsidP="00224A49">
      <w:pPr>
        <w:pStyle w:val="Zkladntext0"/>
        <w:spacing w:before="0" w:after="240"/>
      </w:pPr>
      <w:r w:rsidRPr="00331DFF">
        <w:t>v souladu s ustanovením § 102 odst. 2 písm. b) zákona 128/2000 Sb., o obcích, ve znění pozdějších předpisů, bere na vědomí informace o stavu areálu rekreačního střediska Hutiska-Solanec ve správě Domu dětí a mládeže Kyjov. Rada města souhlasí se zahájením postupných oprav a rekonstrukce hlavní budovy a areálu od roku 2024 dle přiložených podkladů tak, aby byl zajištěn provoz alespoň na období duben - říjen.</w:t>
      </w:r>
    </w:p>
    <w:p w14:paraId="1F2EE56A" w14:textId="77777777" w:rsidR="00DD6406" w:rsidRDefault="00DD6406" w:rsidP="00DD6406">
      <w:pPr>
        <w:pStyle w:val="Zkladntext0"/>
        <w:rPr>
          <w:b/>
        </w:rPr>
      </w:pPr>
    </w:p>
    <w:p w14:paraId="3027FA77" w14:textId="10C76304" w:rsidR="00932ECD" w:rsidRPr="007E7404" w:rsidRDefault="00DD6406" w:rsidP="007E7404">
      <w:pPr>
        <w:pStyle w:val="Zkladntext0"/>
        <w:rPr>
          <w:b/>
        </w:rPr>
      </w:pPr>
      <w:r>
        <w:rPr>
          <w:b/>
        </w:rPr>
        <w:t xml:space="preserve">9. </w:t>
      </w:r>
      <w:r>
        <w:rPr>
          <w:b/>
          <w:u w:val="single"/>
        </w:rPr>
        <w:t>Městská knihovna Kyjov – zapojení do projektu IROP</w:t>
      </w:r>
    </w:p>
    <w:p w14:paraId="49043C5B" w14:textId="1643282A" w:rsidR="00DD6406" w:rsidRPr="00F16CD6" w:rsidRDefault="00DD6406" w:rsidP="00DD6406">
      <w:pPr>
        <w:pStyle w:val="Zkladntext0"/>
        <w:spacing w:before="0" w:after="0"/>
      </w:pPr>
      <w:r w:rsidRPr="00F16CD6">
        <w:rPr>
          <w:szCs w:val="24"/>
        </w:rPr>
        <w:t>Usnesení</w:t>
      </w:r>
    </w:p>
    <w:p w14:paraId="428C5855" w14:textId="75811531" w:rsidR="00DD6406" w:rsidRPr="00F16CD6" w:rsidRDefault="00DD6406" w:rsidP="00DD640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FE3969">
        <w:rPr>
          <w:rFonts w:ascii="Times New Roman" w:hAnsi="Times New Roman" w:cs="Times New Roman"/>
          <w:sz w:val="24"/>
          <w:szCs w:val="24"/>
        </w:rPr>
        <w:t>/32</w:t>
      </w:r>
    </w:p>
    <w:p w14:paraId="1D259696" w14:textId="77B15024" w:rsidR="00DD6406" w:rsidRPr="00F16CD6" w:rsidRDefault="00DD6406" w:rsidP="00DD6406">
      <w:pPr>
        <w:suppressAutoHyphens/>
        <w:spacing w:after="0" w:line="240" w:lineRule="auto"/>
        <w:jc w:val="both"/>
      </w:pPr>
      <w:r w:rsidRPr="00F16CD6">
        <w:rPr>
          <w:rFonts w:ascii="Times New Roman" w:hAnsi="Times New Roman" w:cs="Times New Roman"/>
          <w:sz w:val="24"/>
          <w:szCs w:val="24"/>
        </w:rPr>
        <w:t>Rad</w:t>
      </w:r>
      <w:r w:rsidR="00FE3969">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16BA269" w14:textId="28EB2085" w:rsidR="00B3053C" w:rsidRPr="00B3053C" w:rsidRDefault="00B3053C" w:rsidP="00B3053C">
      <w:pPr>
        <w:pStyle w:val="Zkladntext0"/>
        <w:spacing w:before="0" w:after="0"/>
      </w:pPr>
      <w:r w:rsidRPr="00B3053C">
        <w:t>revokuje usnesení č. 102/19 ze dne 6. 6. 2022, které zní:</w:t>
      </w:r>
    </w:p>
    <w:p w14:paraId="05610453" w14:textId="77777777" w:rsidR="00FE3969" w:rsidRDefault="00B3053C" w:rsidP="00FE3969">
      <w:pPr>
        <w:pStyle w:val="Zkladntext0"/>
        <w:spacing w:before="0" w:after="0"/>
      </w:pPr>
      <w:r w:rsidRPr="00B3053C">
        <w:t xml:space="preserve">Rada města Kyjova v souladu s ustanovením § 102 odst. 2 písm. b) zákona 128/2000 Sb., </w:t>
      </w:r>
      <w:r w:rsidRPr="00B3053C">
        <w:br/>
        <w:t xml:space="preserve">o obcích, ve znění pozdějších předpisů,  bere na vědomí informace Městské knihovny Kyjov, příspěvkové organizace města Kyjova, IČ 70982333, o záměru zmodernizovat oddělení naučné literatury v rozsahu 900.000 Kč, souhlasí se zaevidováním záměru v dokumentaci MAP a souhlasí s podáním žádosti o dotaci z IROP s následujícím financováním: 70 % z IROP, 25 % ze státního rozpočtu a 5 % spoluúčast Městské knihovny Kyjov z jejich vlastních zdrojů. Dále rada města bere na vědomí, že v případě obdržení dotace bude potřeba poskytnout Městské knihovně Kyjov z rozpočtu města roku 2023 předfinancování ve výši </w:t>
      </w:r>
      <w:r w:rsidRPr="00B3053C">
        <w:br/>
        <w:t>855 tis. Kč s návratností nejdříve v roce 2024.</w:t>
      </w:r>
    </w:p>
    <w:p w14:paraId="318A6DDB" w14:textId="3E70B874" w:rsidR="00B3053C" w:rsidRPr="00B3053C" w:rsidRDefault="00B3053C" w:rsidP="00FE3969">
      <w:pPr>
        <w:pStyle w:val="Zkladntext0"/>
        <w:spacing w:before="0" w:after="0"/>
      </w:pPr>
      <w:r w:rsidRPr="00B3053C">
        <w:t>a nahrazuje jej následujícím usnesením:</w:t>
      </w:r>
    </w:p>
    <w:p w14:paraId="26A5278D" w14:textId="77777777" w:rsidR="00B3053C" w:rsidRPr="00B3053C" w:rsidRDefault="00B3053C" w:rsidP="00FE3969">
      <w:pPr>
        <w:pStyle w:val="Zkladntext0"/>
        <w:spacing w:before="0" w:after="120"/>
      </w:pPr>
      <w:r w:rsidRPr="00B3053C">
        <w:t xml:space="preserve">Rada města Kyjova v souladu s ustanovením § 102 odst. 2 písm. b) zákona 128/2000 Sb., </w:t>
      </w:r>
      <w:r w:rsidRPr="00B3053C">
        <w:br/>
        <w:t>o obcích, ve znění pozdějších předpisů,  bere na vědomí informace Městské knihovny Kyjov, příspěvkové organizace města Kyjova, IČ 70982333, o záměru zmodernizovat oddělení naučné literatury v rozsahu 1.320.000 Kč, souhlasí se zaevidováním záměru v dokumentaci MAP a souhlasí s podáním žádosti o dotaci z IROP s následujícím financováním: 80 % z IROP, 15 % ze státního rozpočtu a 5 % spoluúčast. Dále rada města bere na vědomí, že v případě obdržení dotace bude potřeba poskytnout Městské knihovně Kyjov z rozpočtu města roku 2024 předfinancování ve výši 1.254.000 tis. Kč s návratností do 30. 6. 2025 a dále účelový příspěvek na spoluúčast ve výši 66.000 Kč.</w:t>
      </w:r>
    </w:p>
    <w:p w14:paraId="29395BD9" w14:textId="77777777" w:rsidR="00DD6406" w:rsidRDefault="00DD6406" w:rsidP="00DD6406">
      <w:pPr>
        <w:pStyle w:val="Zkladntext0"/>
        <w:rPr>
          <w:b/>
        </w:rPr>
      </w:pPr>
    </w:p>
    <w:p w14:paraId="1FBA359F" w14:textId="1E27D4D5" w:rsidR="00536294" w:rsidRPr="00536294" w:rsidRDefault="00DD6406" w:rsidP="00536294">
      <w:pPr>
        <w:pStyle w:val="Zkladntext0"/>
        <w:rPr>
          <w:b/>
        </w:rPr>
      </w:pPr>
      <w:r>
        <w:rPr>
          <w:b/>
        </w:rPr>
        <w:lastRenderedPageBreak/>
        <w:t xml:space="preserve">10. </w:t>
      </w:r>
      <w:r>
        <w:rPr>
          <w:b/>
          <w:u w:val="single"/>
        </w:rPr>
        <w:t>Převod mezi fondy PO</w:t>
      </w:r>
      <w:r w:rsidR="00463E88">
        <w:rPr>
          <w:b/>
          <w:u w:val="single"/>
        </w:rPr>
        <w:t xml:space="preserve"> a vyřazení majetku PO</w:t>
      </w:r>
    </w:p>
    <w:p w14:paraId="4DFDB8AF" w14:textId="439301AF" w:rsidR="00536294" w:rsidRPr="00224A49" w:rsidRDefault="00536294" w:rsidP="00224A49">
      <w:pPr>
        <w:pStyle w:val="Zkladntext0"/>
        <w:spacing w:before="0"/>
        <w:ind w:left="708"/>
        <w:rPr>
          <w:b/>
          <w:szCs w:val="24"/>
        </w:rPr>
      </w:pPr>
      <w:r w:rsidRPr="00536294">
        <w:rPr>
          <w:b/>
          <w:szCs w:val="24"/>
        </w:rPr>
        <w:t xml:space="preserve">10.1 </w:t>
      </w:r>
      <w:r w:rsidRPr="00536294">
        <w:rPr>
          <w:b/>
          <w:szCs w:val="24"/>
          <w:u w:val="single"/>
        </w:rPr>
        <w:t>Převod mezi fondy PO</w:t>
      </w:r>
    </w:p>
    <w:p w14:paraId="460ECCF0" w14:textId="45A7D13B" w:rsidR="00DD6406" w:rsidRPr="00F16CD6" w:rsidRDefault="00DD6406" w:rsidP="00536294">
      <w:pPr>
        <w:pStyle w:val="Zkladntext0"/>
        <w:spacing w:before="0" w:after="0"/>
        <w:ind w:left="708"/>
      </w:pPr>
      <w:r w:rsidRPr="00F16CD6">
        <w:rPr>
          <w:szCs w:val="24"/>
        </w:rPr>
        <w:t>Usnesení</w:t>
      </w:r>
    </w:p>
    <w:p w14:paraId="40D8E1DD" w14:textId="7C47AA58" w:rsidR="00DD6406" w:rsidRPr="00F16CD6" w:rsidRDefault="00DD6406" w:rsidP="00536294">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FE3969">
        <w:rPr>
          <w:rFonts w:ascii="Times New Roman" w:hAnsi="Times New Roman" w:cs="Times New Roman"/>
          <w:sz w:val="24"/>
          <w:szCs w:val="24"/>
        </w:rPr>
        <w:t>/33</w:t>
      </w:r>
    </w:p>
    <w:p w14:paraId="5106DA14" w14:textId="2A0FED36" w:rsidR="00DD6406" w:rsidRDefault="00DD6406" w:rsidP="00536294">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FE3969">
        <w:rPr>
          <w:rFonts w:ascii="Times New Roman" w:hAnsi="Times New Roman" w:cs="Times New Roman"/>
          <w:sz w:val="24"/>
          <w:szCs w:val="24"/>
        </w:rPr>
        <w:t>7</w:t>
      </w:r>
      <w:r w:rsidRPr="00F16CD6">
        <w:rPr>
          <w:rFonts w:ascii="Times New Roman" w:hAnsi="Times New Roman" w:cs="Times New Roman"/>
          <w:sz w:val="24"/>
          <w:szCs w:val="24"/>
        </w:rPr>
        <w:t>,0,0)</w:t>
      </w:r>
    </w:p>
    <w:p w14:paraId="283F2495" w14:textId="7F2C65A3" w:rsidR="00FE3969" w:rsidRDefault="00536294" w:rsidP="00DA03C7">
      <w:pPr>
        <w:pStyle w:val="Zkladntext0"/>
        <w:spacing w:before="0" w:after="120"/>
        <w:ind w:left="708"/>
      </w:pPr>
      <w:r w:rsidRPr="00536294">
        <w:t>a v souladu s ustanovením</w:t>
      </w:r>
      <w:r>
        <w:t xml:space="preserve"> § 102 odst. 2 písm. b) zákona </w:t>
      </w:r>
      <w:r w:rsidRPr="00536294">
        <w:t>č. 128/2000 Sb., o obcích, ve znění pozdějších předpisů, a dále v souladu ustanovením § 30 odst. 4 zákona č. 250/2000 Sb., o rozpočtových pravidlech územních rozpočtů, ve znění pozdějších předpisů, dává Domu dětí a mládeže Kyjov, příspěvkové organizaci města Kyjova, IČ 71294767, souhlas k tomu, aby část svého rezervního fondu ve výši 175.000 Kč použila na posílení svého fondu investic.</w:t>
      </w:r>
    </w:p>
    <w:p w14:paraId="115EDCD0" w14:textId="2D58DFD1" w:rsidR="00536294" w:rsidRPr="00536294" w:rsidRDefault="00536294" w:rsidP="00536294">
      <w:pPr>
        <w:pStyle w:val="Zkladntext0"/>
        <w:ind w:left="708"/>
        <w:rPr>
          <w:b/>
        </w:rPr>
      </w:pPr>
      <w:r>
        <w:rPr>
          <w:b/>
        </w:rPr>
        <w:t xml:space="preserve">10.2 </w:t>
      </w:r>
      <w:r w:rsidRPr="00536294">
        <w:rPr>
          <w:b/>
          <w:u w:val="single"/>
        </w:rPr>
        <w:t>Vyřazení majetku PO</w:t>
      </w:r>
    </w:p>
    <w:p w14:paraId="4FE631E5" w14:textId="77777777" w:rsidR="00536294" w:rsidRPr="00F16CD6" w:rsidRDefault="00536294" w:rsidP="00536294">
      <w:pPr>
        <w:pStyle w:val="Zkladntext0"/>
        <w:spacing w:before="0" w:after="0"/>
        <w:ind w:left="708"/>
      </w:pPr>
      <w:r w:rsidRPr="00F16CD6">
        <w:rPr>
          <w:szCs w:val="24"/>
        </w:rPr>
        <w:t>Usnesení</w:t>
      </w:r>
    </w:p>
    <w:p w14:paraId="4D150BE3" w14:textId="6EBE9266" w:rsidR="00536294" w:rsidRPr="00F16CD6" w:rsidRDefault="00536294" w:rsidP="00536294">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FE3969">
        <w:rPr>
          <w:rFonts w:ascii="Times New Roman" w:hAnsi="Times New Roman" w:cs="Times New Roman"/>
          <w:sz w:val="24"/>
          <w:szCs w:val="24"/>
        </w:rPr>
        <w:t>/34</w:t>
      </w:r>
    </w:p>
    <w:p w14:paraId="3B75F14F" w14:textId="7C86B725" w:rsidR="00536294" w:rsidRDefault="00536294" w:rsidP="00536294">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FE3969">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86E4956" w14:textId="540B83B3" w:rsidR="00536294" w:rsidRPr="00536294" w:rsidRDefault="00536294" w:rsidP="00536294">
      <w:pPr>
        <w:pStyle w:val="Zkladntext0"/>
        <w:spacing w:before="0" w:after="120"/>
        <w:ind w:left="708"/>
      </w:pPr>
      <w:r w:rsidRPr="00536294">
        <w:t>v souladu s ustanovením § 102 odst. 2 písm. b) zákona č. 128/2000 Sb., o obcích (obecní zřízení), ve znění pozdějších předpisů, a v souladu se zněním článku č. 4.4.2 Zásad pro řízení příspěvkových organizací města Kyjova rozhodla o vyřazení dlouhodobého investičního majetku města, konkrétně Chladící skříňě, inv. č. HIM 08 v pořizovací ceně 42.114,40 Kč, PC Hobby Beta, i</w:t>
      </w:r>
      <w:r>
        <w:t xml:space="preserve">nv. č. 45/1, v pořizovací ceně </w:t>
      </w:r>
      <w:r w:rsidRPr="00536294">
        <w:t>110.989,80 Kč, Videomikroskop, inv. č. 39/1, v pořizovací ceně 64.174 Kč, které jsou vlastnictvím města Kyjova a které má předány k hospodaření Základní škola a Mateřská škola Dr. Joklíka, příspěvková organizace města Kyjova, IČO 48847747.</w:t>
      </w:r>
    </w:p>
    <w:p w14:paraId="76D730AE" w14:textId="28F0509B" w:rsidR="00224A49" w:rsidRPr="00B42B04" w:rsidRDefault="00224A49" w:rsidP="00B42B04">
      <w:pPr>
        <w:suppressAutoHyphens/>
        <w:spacing w:after="0" w:line="240" w:lineRule="auto"/>
        <w:jc w:val="both"/>
      </w:pPr>
    </w:p>
    <w:p w14:paraId="60DFACBE" w14:textId="18856881" w:rsidR="00DD6406" w:rsidRPr="00DD6406" w:rsidRDefault="00DD6406" w:rsidP="00DD6406">
      <w:pPr>
        <w:pStyle w:val="Zkladntext0"/>
        <w:rPr>
          <w:b/>
          <w:bCs/>
          <w:color w:val="000000" w:themeColor="text1"/>
          <w:szCs w:val="24"/>
        </w:rPr>
      </w:pPr>
      <w:r>
        <w:rPr>
          <w:b/>
          <w:bCs/>
          <w:color w:val="000000" w:themeColor="text1"/>
          <w:szCs w:val="24"/>
        </w:rPr>
        <w:t xml:space="preserve">11. </w:t>
      </w:r>
      <w:r>
        <w:rPr>
          <w:b/>
          <w:bCs/>
          <w:color w:val="000000" w:themeColor="text1"/>
          <w:szCs w:val="24"/>
          <w:u w:val="single"/>
        </w:rPr>
        <w:t>Dodatek č. 1 ke smlouvě o spolupráci – Podnikni to!</w:t>
      </w:r>
    </w:p>
    <w:p w14:paraId="336230AA" w14:textId="77777777" w:rsidR="00DD6406" w:rsidRPr="00F16CD6" w:rsidRDefault="00DD6406" w:rsidP="00DD6406">
      <w:pPr>
        <w:pStyle w:val="Zkladntext0"/>
        <w:spacing w:before="0" w:after="0"/>
      </w:pPr>
      <w:r w:rsidRPr="00F16CD6">
        <w:rPr>
          <w:szCs w:val="24"/>
        </w:rPr>
        <w:t>Usnesení</w:t>
      </w:r>
    </w:p>
    <w:p w14:paraId="58F1A686" w14:textId="1826C3C9" w:rsidR="00DD6406" w:rsidRPr="00F16CD6" w:rsidRDefault="00DD6406" w:rsidP="00DD640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814EC4">
        <w:rPr>
          <w:rFonts w:ascii="Times New Roman" w:hAnsi="Times New Roman" w:cs="Times New Roman"/>
          <w:sz w:val="24"/>
          <w:szCs w:val="24"/>
        </w:rPr>
        <w:t>/35</w:t>
      </w:r>
    </w:p>
    <w:p w14:paraId="498E486F" w14:textId="7E4926D7" w:rsidR="00DD6406" w:rsidRPr="00F16CD6" w:rsidRDefault="00DD6406" w:rsidP="00DD6406">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w:t>
      </w:r>
      <w:r w:rsidR="00814EC4">
        <w:rPr>
          <w:rFonts w:ascii="Times New Roman" w:hAnsi="Times New Roman" w:cs="Times New Roman"/>
          <w:sz w:val="24"/>
          <w:szCs w:val="24"/>
        </w:rPr>
        <w:t>yjova, po projednání (5</w:t>
      </w:r>
      <w:r w:rsidRPr="00F16CD6">
        <w:rPr>
          <w:rFonts w:ascii="Times New Roman" w:hAnsi="Times New Roman" w:cs="Times New Roman"/>
          <w:sz w:val="24"/>
          <w:szCs w:val="24"/>
        </w:rPr>
        <w:t>,0,0)</w:t>
      </w:r>
    </w:p>
    <w:p w14:paraId="255EAD0F" w14:textId="3C21D06C" w:rsidR="002738F2" w:rsidRPr="002738F2" w:rsidRDefault="002738F2" w:rsidP="002738F2">
      <w:pPr>
        <w:spacing w:line="240" w:lineRule="auto"/>
        <w:jc w:val="both"/>
        <w:rPr>
          <w:rFonts w:ascii="Times New Roman" w:hAnsi="Times New Roman" w:cs="Times New Roman"/>
          <w:sz w:val="24"/>
          <w:szCs w:val="24"/>
        </w:rPr>
      </w:pPr>
      <w:r w:rsidRPr="002738F2">
        <w:rPr>
          <w:rFonts w:ascii="Times New Roman" w:hAnsi="Times New Roman" w:cs="Times New Roman"/>
          <w:sz w:val="24"/>
          <w:szCs w:val="24"/>
        </w:rPr>
        <w:t>a v souladu s ustanovením § 102 odst. 3 zákona č. 128/2000 Sb., o obcích (obecní zřízení), ve znění pozdějších předpisů, rozhodla o uzavření dodatku č. 1 ke smlouvě o spolupráci ze dne 28. 8. 2023 s Ing. Jakubem Tížkem, IČ: 87874482</w:t>
      </w:r>
      <w:r w:rsidRPr="002738F2">
        <w:rPr>
          <w:rFonts w:ascii="Times New Roman" w:hAnsi="Times New Roman" w:cs="Times New Roman"/>
          <w:color w:val="000000"/>
          <w:sz w:val="24"/>
          <w:szCs w:val="24"/>
        </w:rPr>
        <w:t xml:space="preserve">, se sídlem </w:t>
      </w:r>
      <w:r w:rsidRPr="002738F2">
        <w:rPr>
          <w:rFonts w:ascii="Times New Roman" w:hAnsi="Times New Roman" w:cs="Times New Roman"/>
          <w:sz w:val="24"/>
          <w:szCs w:val="24"/>
        </w:rPr>
        <w:t xml:space="preserve">U Větrolamu 1124/14, 693 01 Hustopeče, jako realizátorem programu. Předmětem dodatku je změna splatnosti odměny realizátora. </w:t>
      </w:r>
    </w:p>
    <w:p w14:paraId="1FA921F9" w14:textId="77777777" w:rsidR="00DD6406" w:rsidRDefault="00DD6406" w:rsidP="00DD6406">
      <w:pPr>
        <w:pStyle w:val="Zkladntext0"/>
        <w:rPr>
          <w:b/>
        </w:rPr>
      </w:pPr>
    </w:p>
    <w:p w14:paraId="7FF2E7BC" w14:textId="0EE91A78" w:rsidR="00DD6406" w:rsidRPr="00DD6406" w:rsidRDefault="00DD6406" w:rsidP="00DD6406">
      <w:pPr>
        <w:pStyle w:val="Zkladntext0"/>
      </w:pPr>
      <w:r>
        <w:rPr>
          <w:b/>
        </w:rPr>
        <w:t xml:space="preserve">12. </w:t>
      </w:r>
      <w:r>
        <w:rPr>
          <w:b/>
          <w:u w:val="single"/>
        </w:rPr>
        <w:t>Odbor rozvoje města</w:t>
      </w:r>
      <w:r>
        <w:rPr>
          <w:b/>
        </w:rPr>
        <w:t xml:space="preserve"> </w:t>
      </w:r>
    </w:p>
    <w:p w14:paraId="7263644F" w14:textId="1AA01704" w:rsidR="00AB2E32" w:rsidRPr="00AB2E32" w:rsidRDefault="00AB2E32" w:rsidP="00AB2E32">
      <w:pPr>
        <w:pStyle w:val="Zkladntext0"/>
        <w:ind w:left="708"/>
        <w:rPr>
          <w:b/>
        </w:rPr>
      </w:pPr>
      <w:r>
        <w:rPr>
          <w:b/>
        </w:rPr>
        <w:t xml:space="preserve">12.1 </w:t>
      </w:r>
      <w:r w:rsidRPr="00AB2E32">
        <w:rPr>
          <w:b/>
          <w:u w:val="single"/>
        </w:rPr>
        <w:t>Žádost o udělení výjimky z pravidel pro zadávání VZMR „Kyjov, oprava MK ul. Mezivodí“</w:t>
      </w:r>
    </w:p>
    <w:p w14:paraId="727D976C" w14:textId="791C689A" w:rsidR="00DD6406" w:rsidRPr="00F16CD6" w:rsidRDefault="00DD6406" w:rsidP="00AB2E32">
      <w:pPr>
        <w:pStyle w:val="Zkladntext0"/>
        <w:spacing w:before="0" w:after="0"/>
        <w:ind w:left="708"/>
      </w:pPr>
      <w:r w:rsidRPr="00F16CD6">
        <w:rPr>
          <w:szCs w:val="24"/>
        </w:rPr>
        <w:t>Usnesení</w:t>
      </w:r>
    </w:p>
    <w:p w14:paraId="572706EA" w14:textId="5DE32552" w:rsidR="00DD6406" w:rsidRPr="00F16CD6" w:rsidRDefault="00DD6406" w:rsidP="00AB2E32">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814EC4">
        <w:rPr>
          <w:rFonts w:ascii="Times New Roman" w:hAnsi="Times New Roman" w:cs="Times New Roman"/>
          <w:sz w:val="24"/>
          <w:szCs w:val="24"/>
        </w:rPr>
        <w:t>/36</w:t>
      </w:r>
    </w:p>
    <w:p w14:paraId="0F412271" w14:textId="6850A6D0" w:rsidR="00DD6406" w:rsidRPr="00F16CD6" w:rsidRDefault="00DD6406" w:rsidP="00AB2E32">
      <w:pPr>
        <w:suppressAutoHyphens/>
        <w:spacing w:after="0" w:line="240" w:lineRule="auto"/>
        <w:ind w:left="708"/>
        <w:jc w:val="both"/>
      </w:pPr>
      <w:r w:rsidRPr="00F16CD6">
        <w:rPr>
          <w:rFonts w:ascii="Times New Roman" w:hAnsi="Times New Roman" w:cs="Times New Roman"/>
          <w:sz w:val="24"/>
          <w:szCs w:val="24"/>
        </w:rPr>
        <w:t>Rad</w:t>
      </w:r>
      <w:r w:rsidR="00814EC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7B3F387B" w14:textId="4366B13C" w:rsidR="008B4B00" w:rsidRPr="008B4B00" w:rsidRDefault="008B4B00" w:rsidP="008B4B00">
      <w:pPr>
        <w:spacing w:line="240" w:lineRule="auto"/>
        <w:ind w:left="708"/>
        <w:jc w:val="both"/>
        <w:rPr>
          <w:rFonts w:ascii="Times New Roman" w:hAnsi="Times New Roman" w:cs="Times New Roman"/>
          <w:sz w:val="24"/>
          <w:szCs w:val="24"/>
        </w:rPr>
      </w:pPr>
      <w:r w:rsidRPr="008B4B00">
        <w:rPr>
          <w:rFonts w:ascii="Times New Roman" w:hAnsi="Times New Roman" w:cs="Times New Roman"/>
          <w:sz w:val="24"/>
          <w:szCs w:val="24"/>
        </w:rPr>
        <w:t xml:space="preserve">a v souladu s ustanovením § 102 odst. 3 zák. č. 128/2000 Sb., o obcích, ve znění pozdějších předpisů, souhlasí s udělením výjimky dle článku č. 7, odst. 2 z pravidel pro zadání veřejných zakázek stanovených Vnitřním předpisem Pravidla pro zadávání veřejných zakázek malého rozsahu, s účinností od 14. 11. 2022, za účelem zadání veřejné zakázky malého rozsahu s názvem „Kyjov, oprava MK ul. Mezivodí“. Zakázka bude zadána dodavateli s nejnižší nabídkovou cenou a to na základě průzkumu trhu, který byl  realizován oslovením 4 uchazečů vhodných k plnění veřejné zakázky. Rada </w:t>
      </w:r>
      <w:r w:rsidRPr="008B4B00">
        <w:rPr>
          <w:rFonts w:ascii="Times New Roman" w:hAnsi="Times New Roman" w:cs="Times New Roman"/>
          <w:sz w:val="24"/>
          <w:szCs w:val="24"/>
        </w:rPr>
        <w:lastRenderedPageBreak/>
        <w:t>rozhodla o uzavření smlouvy s firmou SWIETELSKY stavební s.r.o., odštěpný závod Dopravní stavby Morava, Jahodová 60, 620 00 Brno, IČ: 48035599 za částku 238 814,00 Kč bez DPH, tj. 288 965,- Kč vč. DPH.</w:t>
      </w:r>
    </w:p>
    <w:p w14:paraId="781200D8" w14:textId="65B75CF2" w:rsidR="00AB2E32" w:rsidRDefault="00AB2E32" w:rsidP="00AB2E32">
      <w:pPr>
        <w:spacing w:line="240" w:lineRule="auto"/>
        <w:ind w:left="708"/>
        <w:jc w:val="both"/>
        <w:rPr>
          <w:rFonts w:ascii="Times New Roman" w:hAnsi="Times New Roman" w:cs="Times New Roman"/>
          <w:color w:val="000000"/>
          <w:sz w:val="24"/>
          <w:szCs w:val="24"/>
        </w:rPr>
      </w:pPr>
    </w:p>
    <w:p w14:paraId="306A2ACD" w14:textId="1A03F0A4" w:rsidR="00AB2E32" w:rsidRPr="00AB2E32" w:rsidRDefault="00AB2E32" w:rsidP="00AB2E32">
      <w:pPr>
        <w:pStyle w:val="Zkladntext0"/>
        <w:ind w:left="708"/>
        <w:rPr>
          <w:b/>
        </w:rPr>
      </w:pPr>
      <w:r>
        <w:rPr>
          <w:b/>
        </w:rPr>
        <w:t xml:space="preserve">12.2 </w:t>
      </w:r>
      <w:r w:rsidRPr="00AB2E32">
        <w:rPr>
          <w:b/>
          <w:u w:val="single"/>
        </w:rPr>
        <w:t>Žádost o udělení výjimky z pravidel pro zadávání VZMR „Kyjov - garáže ul. Nětčická“</w:t>
      </w:r>
    </w:p>
    <w:p w14:paraId="29B35A70" w14:textId="77777777" w:rsidR="00AB2E32" w:rsidRPr="00F16CD6" w:rsidRDefault="00AB2E32" w:rsidP="00AB2E32">
      <w:pPr>
        <w:pStyle w:val="Zkladntext0"/>
        <w:spacing w:before="0" w:after="0"/>
        <w:ind w:left="708"/>
      </w:pPr>
      <w:r w:rsidRPr="00F16CD6">
        <w:rPr>
          <w:szCs w:val="24"/>
        </w:rPr>
        <w:t>Usnesení</w:t>
      </w:r>
    </w:p>
    <w:p w14:paraId="60A1404B" w14:textId="26E17B6D" w:rsidR="00AB2E32" w:rsidRPr="00F16CD6" w:rsidRDefault="00AB2E32" w:rsidP="00AB2E32">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814EC4">
        <w:rPr>
          <w:rFonts w:ascii="Times New Roman" w:hAnsi="Times New Roman" w:cs="Times New Roman"/>
          <w:sz w:val="24"/>
          <w:szCs w:val="24"/>
        </w:rPr>
        <w:t>/37</w:t>
      </w:r>
    </w:p>
    <w:p w14:paraId="252C73A2" w14:textId="79D20759" w:rsidR="00AB2E32" w:rsidRPr="00F16CD6" w:rsidRDefault="00AB2E32" w:rsidP="00AB2E32">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w:t>
      </w:r>
      <w:r w:rsidR="00814EC4">
        <w:rPr>
          <w:rFonts w:ascii="Times New Roman" w:hAnsi="Times New Roman" w:cs="Times New Roman"/>
          <w:sz w:val="24"/>
          <w:szCs w:val="24"/>
        </w:rPr>
        <w:t>města Kyjova, po projednání (5</w:t>
      </w:r>
      <w:r w:rsidRPr="00F16CD6">
        <w:rPr>
          <w:rFonts w:ascii="Times New Roman" w:hAnsi="Times New Roman" w:cs="Times New Roman"/>
          <w:sz w:val="24"/>
          <w:szCs w:val="24"/>
        </w:rPr>
        <w:t>,0,0)</w:t>
      </w:r>
    </w:p>
    <w:p w14:paraId="0BCDD39E" w14:textId="5D96C33E" w:rsidR="004721F5" w:rsidRDefault="008B4B00" w:rsidP="007E7404">
      <w:pPr>
        <w:spacing w:line="240" w:lineRule="auto"/>
        <w:ind w:left="708"/>
        <w:jc w:val="both"/>
        <w:rPr>
          <w:rFonts w:ascii="Times New Roman" w:hAnsi="Times New Roman" w:cs="Times New Roman"/>
          <w:sz w:val="24"/>
          <w:szCs w:val="24"/>
        </w:rPr>
      </w:pPr>
      <w:r w:rsidRPr="008B4B00">
        <w:rPr>
          <w:rFonts w:ascii="Times New Roman" w:hAnsi="Times New Roman" w:cs="Times New Roman"/>
          <w:sz w:val="24"/>
          <w:szCs w:val="24"/>
        </w:rPr>
        <w:t>a v souladu s ustanovením § 102 odst. 3 zák. č. 128/2000 Sb., o obcích, ve znění pozdějších předpisů, souhlasí s udělením výjimky dle článku č. 7, odst. 2 z pravidel pro zadání veřejných zakázek stanovených Vnitřním předpisem Pravidla pro zadávání veřejných zakázek malého rozsahu, s účinností od 14. 11. 2022, za účelem zadání veřejné zakázky malého rozsahu s názvem „Kyjov – garáže ul. Nětčická“. Zakázka bude zadána dodavateli s nejnižší nabídkovou cenou a to na základě průzkumu trhu, který byl  realizován oslovením 3 uchazečů vhodných k plnění veřejné zakázky. Rada rozhodla o uzavření smlouvy s firmou STAVBY SR group s.r.o., Pančava 128, 760 01 Zlín, IČ: 09224289 za částku 381 858,69 bez DPH, tj. 462 049,01 Kč vč. DPH.</w:t>
      </w:r>
    </w:p>
    <w:p w14:paraId="7BCCFB5C" w14:textId="77777777" w:rsidR="007E7404" w:rsidRPr="00AB2E32" w:rsidRDefault="007E7404" w:rsidP="007E7404">
      <w:pPr>
        <w:spacing w:line="240" w:lineRule="auto"/>
        <w:ind w:left="708"/>
        <w:jc w:val="both"/>
        <w:rPr>
          <w:rFonts w:ascii="Times New Roman" w:hAnsi="Times New Roman" w:cs="Times New Roman"/>
          <w:sz w:val="24"/>
          <w:szCs w:val="24"/>
        </w:rPr>
      </w:pPr>
    </w:p>
    <w:p w14:paraId="32B91129" w14:textId="4F231E64" w:rsidR="003A15E2" w:rsidRPr="003A15E2" w:rsidRDefault="003A15E2" w:rsidP="003A15E2">
      <w:pPr>
        <w:pStyle w:val="Zkladntext0"/>
        <w:ind w:left="708"/>
        <w:rPr>
          <w:b/>
        </w:rPr>
      </w:pPr>
      <w:r>
        <w:rPr>
          <w:b/>
        </w:rPr>
        <w:t xml:space="preserve">12.3 </w:t>
      </w:r>
      <w:r w:rsidRPr="003A15E2">
        <w:rPr>
          <w:b/>
          <w:u w:val="single"/>
        </w:rPr>
        <w:t>Likvidace srážkových vod na ZŠ Komenského, Újezd v Kyjově – dodatek č. 3 – vícepráce a méněpráce</w:t>
      </w:r>
      <w:r w:rsidRPr="003A15E2">
        <w:rPr>
          <w:b/>
        </w:rPr>
        <w:t xml:space="preserve">  </w:t>
      </w:r>
    </w:p>
    <w:p w14:paraId="5E824FB9" w14:textId="419CC652" w:rsidR="00AB2E32" w:rsidRPr="00F16CD6" w:rsidRDefault="00AB2E32" w:rsidP="00AB2E32">
      <w:pPr>
        <w:pStyle w:val="Zkladntext0"/>
        <w:spacing w:before="0" w:after="0"/>
        <w:ind w:left="708"/>
      </w:pPr>
      <w:r w:rsidRPr="00F16CD6">
        <w:rPr>
          <w:szCs w:val="24"/>
        </w:rPr>
        <w:t>Usnesení</w:t>
      </w:r>
    </w:p>
    <w:p w14:paraId="4839643E" w14:textId="4C3252BC" w:rsidR="00AB2E32" w:rsidRPr="00F16CD6" w:rsidRDefault="00AB2E32" w:rsidP="00AB2E32">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814EC4">
        <w:rPr>
          <w:rFonts w:ascii="Times New Roman" w:hAnsi="Times New Roman" w:cs="Times New Roman"/>
          <w:sz w:val="24"/>
          <w:szCs w:val="24"/>
        </w:rPr>
        <w:t>/38</w:t>
      </w:r>
    </w:p>
    <w:p w14:paraId="5CC777E9" w14:textId="7C3D1703" w:rsidR="00AB2E32" w:rsidRPr="00F16CD6" w:rsidRDefault="00AB2E32" w:rsidP="00AB2E32">
      <w:pPr>
        <w:suppressAutoHyphens/>
        <w:spacing w:after="0" w:line="240" w:lineRule="auto"/>
        <w:ind w:left="708"/>
        <w:jc w:val="both"/>
      </w:pPr>
      <w:r w:rsidRPr="00F16CD6">
        <w:rPr>
          <w:rFonts w:ascii="Times New Roman" w:hAnsi="Times New Roman" w:cs="Times New Roman"/>
          <w:sz w:val="24"/>
          <w:szCs w:val="24"/>
        </w:rPr>
        <w:t>Rad</w:t>
      </w:r>
      <w:r w:rsidR="00814EC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577CF14E" w14:textId="6F4233B8" w:rsidR="002466AA" w:rsidRPr="002466AA" w:rsidRDefault="002466AA" w:rsidP="002466AA">
      <w:pPr>
        <w:spacing w:after="120" w:line="240" w:lineRule="auto"/>
        <w:ind w:left="708"/>
        <w:jc w:val="both"/>
        <w:rPr>
          <w:rFonts w:ascii="Times New Roman" w:hAnsi="Times New Roman" w:cs="Times New Roman"/>
          <w:position w:val="6"/>
          <w:sz w:val="24"/>
          <w:szCs w:val="24"/>
        </w:rPr>
      </w:pPr>
      <w:r w:rsidRPr="002466AA">
        <w:rPr>
          <w:rFonts w:ascii="Times New Roman" w:hAnsi="Times New Roman" w:cs="Times New Roman"/>
          <w:position w:val="6"/>
          <w:sz w:val="24"/>
          <w:szCs w:val="24"/>
        </w:rPr>
        <w:t>a v souladu s ustanovením § 102 odst. 3 zákona č. 128/2000 Sb., o obcích, ve znění pozdějších předpisů, rozhodla o  uzavření dodatku č. 3 ke smlouvě o dílo na akci  „Likvidace srážkových vod na ZŠ Komenského, Újezd v Kyjově“ se společností STAVBY SR group s.r.o., IČ: 09224289, Pančava 128, 760 01 Zlín, uzavřené dne 14.04.2023, ve znění dodatku č. 1ze dne 28.08.2023 a dodatku č. 2 ze dne 22.09.2023, kterým se upravuje původní rozsah prací o nutné vícepráce. Cena dle smlouvy o dílo a dodatků č. 1 a č. 2 činí 4.880.000,-Kč bez DPH, tj. 5.904.800,-Kč vč. DPH. Konečná cena díla bude dodatkem č. 3 zvýšena o částku 928.066,77 Kč bez DPH, tj. 1.122.960,79 Kč s DPH.</w:t>
      </w:r>
    </w:p>
    <w:p w14:paraId="4A4AB882" w14:textId="77777777" w:rsidR="00224A49" w:rsidRDefault="00224A49" w:rsidP="00224A49">
      <w:pPr>
        <w:spacing w:after="0" w:line="240" w:lineRule="auto"/>
        <w:ind w:left="708"/>
        <w:jc w:val="both"/>
        <w:rPr>
          <w:rFonts w:ascii="Times New Roman" w:hAnsi="Times New Roman" w:cs="Times New Roman"/>
          <w:position w:val="6"/>
          <w:sz w:val="24"/>
          <w:szCs w:val="24"/>
        </w:rPr>
      </w:pPr>
    </w:p>
    <w:p w14:paraId="5371517A" w14:textId="1A8F16A0" w:rsidR="003A15E2" w:rsidRPr="003A15E2" w:rsidRDefault="003A15E2" w:rsidP="00224A49">
      <w:pPr>
        <w:pStyle w:val="Zkladntext0"/>
        <w:spacing w:before="0"/>
        <w:ind w:left="708"/>
        <w:rPr>
          <w:b/>
          <w:u w:val="single"/>
        </w:rPr>
      </w:pPr>
      <w:r>
        <w:rPr>
          <w:b/>
        </w:rPr>
        <w:t xml:space="preserve">12.4 </w:t>
      </w:r>
      <w:r w:rsidRPr="003A15E2">
        <w:rPr>
          <w:b/>
          <w:u w:val="single"/>
        </w:rPr>
        <w:t>Schválení uzavření smlouvy o poskytnutí dotace z rozpočtu JMK na projekt „Stavební úpravy části oplocení areálu DDM Kyjov“</w:t>
      </w:r>
    </w:p>
    <w:p w14:paraId="6684677F" w14:textId="77777777" w:rsidR="00AB2E32" w:rsidRPr="00F16CD6" w:rsidRDefault="00AB2E32" w:rsidP="00AB2E32">
      <w:pPr>
        <w:pStyle w:val="Zkladntext0"/>
        <w:spacing w:before="0" w:after="0"/>
        <w:ind w:left="708"/>
      </w:pPr>
      <w:r w:rsidRPr="00F16CD6">
        <w:rPr>
          <w:szCs w:val="24"/>
        </w:rPr>
        <w:t>Usnesení</w:t>
      </w:r>
    </w:p>
    <w:p w14:paraId="00837272" w14:textId="78C500E6" w:rsidR="00AB2E32" w:rsidRPr="00F16CD6" w:rsidRDefault="00AB2E32" w:rsidP="00AB2E32">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814EC4">
        <w:rPr>
          <w:rFonts w:ascii="Times New Roman" w:hAnsi="Times New Roman" w:cs="Times New Roman"/>
          <w:sz w:val="24"/>
          <w:szCs w:val="24"/>
        </w:rPr>
        <w:t>/39</w:t>
      </w:r>
    </w:p>
    <w:p w14:paraId="4DCA23D4" w14:textId="0BF3A727" w:rsidR="00AB2E32" w:rsidRPr="00F16CD6" w:rsidRDefault="00AB2E32" w:rsidP="00AB2E32">
      <w:pPr>
        <w:suppressAutoHyphens/>
        <w:spacing w:after="0" w:line="240" w:lineRule="auto"/>
        <w:ind w:left="708"/>
        <w:jc w:val="both"/>
      </w:pPr>
      <w:r w:rsidRPr="00F16CD6">
        <w:rPr>
          <w:rFonts w:ascii="Times New Roman" w:hAnsi="Times New Roman" w:cs="Times New Roman"/>
          <w:sz w:val="24"/>
          <w:szCs w:val="24"/>
        </w:rPr>
        <w:t>Rad</w:t>
      </w:r>
      <w:r w:rsidR="00814EC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68C7A4A3" w14:textId="26E2D768" w:rsidR="003A15E2" w:rsidRPr="003A15E2" w:rsidRDefault="003A15E2" w:rsidP="003A15E2">
      <w:pPr>
        <w:spacing w:after="120" w:line="240" w:lineRule="auto"/>
        <w:ind w:left="708"/>
        <w:jc w:val="both"/>
        <w:rPr>
          <w:rFonts w:ascii="Times New Roman" w:hAnsi="Times New Roman" w:cs="Times New Roman"/>
          <w:position w:val="6"/>
          <w:sz w:val="24"/>
          <w:szCs w:val="24"/>
        </w:rPr>
      </w:pPr>
      <w:r w:rsidRPr="003A15E2">
        <w:rPr>
          <w:rFonts w:ascii="Times New Roman" w:hAnsi="Times New Roman" w:cs="Times New Roman"/>
          <w:position w:val="6"/>
          <w:sz w:val="24"/>
          <w:szCs w:val="24"/>
        </w:rPr>
        <w:t>v souladu s ustanovením § 102 odst. 3 zákona č. 128/2000 Sb., o obcích, ve znění pozdějších předpisů schvaluje přijetí dotace z rozpočtu Jihomoravského kraje ve výši 200.000,00 Kč na projekt „Stavební úpravy části oplocení areálu DDM Kyjov“ za podmínek návrhu smlouvy o poskytnutí dotace z rozpočtu Jihomoravského kraje a rozhodla o uzavření Smlouvy o poskytnutí dotace z rozpočtu Jihomoravského kraje, a to s Jihomoravským krajem, Žerotínovo náměstí 3, 601 82 Brno, IČ: 70888337.</w:t>
      </w:r>
    </w:p>
    <w:p w14:paraId="12983023" w14:textId="737B6EDA" w:rsidR="00814EC4" w:rsidRDefault="00814EC4" w:rsidP="00224A49">
      <w:pPr>
        <w:pStyle w:val="Zkladntext0"/>
        <w:spacing w:before="0" w:after="0"/>
        <w:rPr>
          <w:bCs/>
          <w:color w:val="000000" w:themeColor="text1"/>
          <w:szCs w:val="24"/>
        </w:rPr>
      </w:pPr>
    </w:p>
    <w:p w14:paraId="5FCE53C2" w14:textId="03D61040" w:rsidR="00814EC4" w:rsidRPr="00814EC4" w:rsidRDefault="00814EC4" w:rsidP="00224A49">
      <w:pPr>
        <w:pStyle w:val="Zkladntext0"/>
        <w:spacing w:before="0" w:after="0"/>
        <w:rPr>
          <w:bCs/>
          <w:color w:val="000000" w:themeColor="text1"/>
          <w:szCs w:val="24"/>
        </w:rPr>
      </w:pPr>
    </w:p>
    <w:p w14:paraId="24B11B06" w14:textId="3688FFA9" w:rsidR="00DD6406" w:rsidRDefault="00DD6406" w:rsidP="00DD6406">
      <w:pPr>
        <w:pStyle w:val="Zkladntext0"/>
        <w:rPr>
          <w:b/>
          <w:bCs/>
          <w:color w:val="000000" w:themeColor="text1"/>
          <w:szCs w:val="24"/>
        </w:rPr>
      </w:pPr>
      <w:r>
        <w:rPr>
          <w:b/>
          <w:bCs/>
          <w:color w:val="000000" w:themeColor="text1"/>
          <w:szCs w:val="24"/>
        </w:rPr>
        <w:lastRenderedPageBreak/>
        <w:t xml:space="preserve">13. </w:t>
      </w:r>
      <w:r>
        <w:rPr>
          <w:b/>
          <w:bCs/>
          <w:color w:val="000000" w:themeColor="text1"/>
          <w:szCs w:val="24"/>
          <w:u w:val="single"/>
        </w:rPr>
        <w:t>Různé</w:t>
      </w:r>
    </w:p>
    <w:p w14:paraId="012C6F79" w14:textId="3ABC920B" w:rsidR="005E4EBC" w:rsidRPr="007E7404" w:rsidRDefault="00B42B04" w:rsidP="007E7404">
      <w:pPr>
        <w:pStyle w:val="Zkladntext0"/>
        <w:ind w:firstLine="708"/>
        <w:rPr>
          <w:b/>
          <w:bCs/>
          <w:color w:val="000000" w:themeColor="text1"/>
          <w:szCs w:val="24"/>
        </w:rPr>
      </w:pPr>
      <w:r w:rsidRPr="004317DC">
        <w:rPr>
          <w:b/>
          <w:bCs/>
          <w:color w:val="000000" w:themeColor="text1"/>
          <w:szCs w:val="24"/>
        </w:rPr>
        <w:t xml:space="preserve">13.1 </w:t>
      </w:r>
      <w:r w:rsidRPr="00B42B04">
        <w:rPr>
          <w:b/>
          <w:bCs/>
          <w:color w:val="000000" w:themeColor="text1"/>
          <w:szCs w:val="24"/>
          <w:u w:val="single"/>
        </w:rPr>
        <w:t>Pověření společnosti Aquavparku k uplatňování reklamací</w:t>
      </w:r>
    </w:p>
    <w:p w14:paraId="23EDFEAC" w14:textId="4FEB1EB1" w:rsidR="00B42B04" w:rsidRPr="00F16CD6" w:rsidRDefault="00B42B04" w:rsidP="00B42B04">
      <w:pPr>
        <w:pStyle w:val="Zkladntext0"/>
        <w:spacing w:before="0" w:after="0"/>
        <w:ind w:left="708"/>
      </w:pPr>
      <w:r w:rsidRPr="00F16CD6">
        <w:rPr>
          <w:szCs w:val="24"/>
        </w:rPr>
        <w:t>Usnesení</w:t>
      </w:r>
    </w:p>
    <w:p w14:paraId="7C4FC367" w14:textId="10AF07DF" w:rsidR="00B42B04" w:rsidRPr="00F16CD6" w:rsidRDefault="00B42B04" w:rsidP="00B42B04">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00814EC4">
        <w:rPr>
          <w:rFonts w:ascii="Times New Roman" w:hAnsi="Times New Roman" w:cs="Times New Roman"/>
          <w:sz w:val="24"/>
          <w:szCs w:val="24"/>
        </w:rPr>
        <w:t>/40</w:t>
      </w:r>
    </w:p>
    <w:p w14:paraId="1B084C18" w14:textId="5ACFD657" w:rsidR="00B42B04" w:rsidRPr="00F16CD6" w:rsidRDefault="00B42B04" w:rsidP="00B42B04">
      <w:pPr>
        <w:suppressAutoHyphens/>
        <w:spacing w:after="0" w:line="240" w:lineRule="auto"/>
        <w:ind w:left="708"/>
        <w:jc w:val="both"/>
      </w:pPr>
      <w:r w:rsidRPr="00F16CD6">
        <w:rPr>
          <w:rFonts w:ascii="Times New Roman" w:hAnsi="Times New Roman" w:cs="Times New Roman"/>
          <w:sz w:val="24"/>
          <w:szCs w:val="24"/>
        </w:rPr>
        <w:t>Rad</w:t>
      </w:r>
      <w:r w:rsidR="00814EC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5DFE6B6A" w14:textId="3A20FB31" w:rsidR="00345517" w:rsidRPr="00345517" w:rsidRDefault="00345517" w:rsidP="002738F2">
      <w:pPr>
        <w:autoSpaceDE w:val="0"/>
        <w:autoSpaceDN w:val="0"/>
        <w:adjustRightInd w:val="0"/>
        <w:spacing w:after="0" w:line="240" w:lineRule="auto"/>
        <w:ind w:left="708"/>
        <w:jc w:val="both"/>
        <w:rPr>
          <w:rFonts w:ascii="Times New Roman" w:hAnsi="Times New Roman" w:cs="Times New Roman"/>
          <w:sz w:val="24"/>
          <w:szCs w:val="24"/>
          <w:lang w:eastAsia="ar-SA"/>
        </w:rPr>
      </w:pPr>
      <w:r w:rsidRPr="00345517">
        <w:rPr>
          <w:rFonts w:ascii="Times New Roman" w:hAnsi="Times New Roman" w:cs="Times New Roman"/>
          <w:sz w:val="24"/>
          <w:szCs w:val="24"/>
        </w:rPr>
        <w:t xml:space="preserve">a v souladu s ustanovením § 102 odst. 3 zákona č. 128/2000 Sb., o obcích (obecní zřízení), ve znění pozdějších předpisů, pověřuje a zmocňuje společnost Aquavparku Kyjov, s.r.o., IČ: </w:t>
      </w:r>
      <w:r w:rsidRPr="00345517">
        <w:rPr>
          <w:rFonts w:ascii="Times New Roman" w:hAnsi="Times New Roman" w:cs="Times New Roman"/>
          <w:sz w:val="24"/>
          <w:szCs w:val="24"/>
          <w:lang w:eastAsia="ar-SA"/>
        </w:rPr>
        <w:t>17082331, se sídlem Masarykovo náměstí 30/1, 697 01 Kyjov, a to konkrétně</w:t>
      </w:r>
    </w:p>
    <w:p w14:paraId="3235D459" w14:textId="198C25D8" w:rsidR="00345517" w:rsidRPr="00814EC4" w:rsidRDefault="00345517" w:rsidP="002738F2">
      <w:pPr>
        <w:numPr>
          <w:ilvl w:val="0"/>
          <w:numId w:val="14"/>
        </w:numPr>
        <w:autoSpaceDE w:val="0"/>
        <w:autoSpaceDN w:val="0"/>
        <w:adjustRightInd w:val="0"/>
        <w:spacing w:after="0" w:line="240" w:lineRule="auto"/>
        <w:ind w:left="1068"/>
        <w:jc w:val="both"/>
        <w:rPr>
          <w:rFonts w:ascii="Times New Roman" w:hAnsi="Times New Roman" w:cs="Times New Roman"/>
          <w:sz w:val="24"/>
          <w:szCs w:val="24"/>
          <w:lang w:eastAsia="ar-SA"/>
        </w:rPr>
      </w:pPr>
      <w:r w:rsidRPr="002738F2">
        <w:rPr>
          <w:rFonts w:ascii="Times New Roman" w:hAnsi="Times New Roman" w:cs="Times New Roman"/>
          <w:sz w:val="24"/>
          <w:szCs w:val="24"/>
          <w:lang w:eastAsia="ar-SA"/>
        </w:rPr>
        <w:t xml:space="preserve">ředitele společnosti jako vedoucího zaměstnance společnosti, e-mail: </w:t>
      </w:r>
      <w:r w:rsidR="00002FB4">
        <w:t>……</w:t>
      </w:r>
      <w:r w:rsidRPr="00814EC4">
        <w:rPr>
          <w:rFonts w:ascii="Times New Roman" w:hAnsi="Times New Roman" w:cs="Times New Roman"/>
          <w:sz w:val="24"/>
          <w:szCs w:val="24"/>
          <w:lang w:eastAsia="ar-SA"/>
        </w:rPr>
        <w:t>tel</w:t>
      </w:r>
      <w:r w:rsidR="00002FB4">
        <w:rPr>
          <w:rFonts w:ascii="Times New Roman" w:hAnsi="Times New Roman" w:cs="Times New Roman"/>
          <w:sz w:val="24"/>
          <w:szCs w:val="24"/>
          <w:lang w:eastAsia="ar-SA"/>
        </w:rPr>
        <w:t>…….</w:t>
      </w:r>
      <w:r w:rsidRPr="00814EC4">
        <w:rPr>
          <w:rFonts w:ascii="Times New Roman" w:hAnsi="Times New Roman" w:cs="Times New Roman"/>
          <w:sz w:val="24"/>
          <w:szCs w:val="24"/>
          <w:lang w:eastAsia="ar-SA"/>
        </w:rPr>
        <w:t>, a</w:t>
      </w:r>
    </w:p>
    <w:p w14:paraId="56201573" w14:textId="71502974" w:rsidR="00345517" w:rsidRPr="002738F2" w:rsidRDefault="00610BEE" w:rsidP="002738F2">
      <w:pPr>
        <w:numPr>
          <w:ilvl w:val="0"/>
          <w:numId w:val="14"/>
        </w:numPr>
        <w:autoSpaceDE w:val="0"/>
        <w:autoSpaceDN w:val="0"/>
        <w:adjustRightInd w:val="0"/>
        <w:spacing w:after="0" w:line="240" w:lineRule="auto"/>
        <w:ind w:left="1068"/>
        <w:jc w:val="both"/>
        <w:rPr>
          <w:rFonts w:ascii="Times New Roman" w:hAnsi="Times New Roman" w:cs="Times New Roman"/>
          <w:sz w:val="24"/>
          <w:szCs w:val="24"/>
          <w:lang w:eastAsia="ar-SA"/>
        </w:rPr>
      </w:pPr>
      <w:r>
        <w:rPr>
          <w:rFonts w:ascii="Times New Roman" w:hAnsi="Times New Roman" w:cs="Times New Roman"/>
          <w:sz w:val="24"/>
          <w:szCs w:val="24"/>
          <w:lang w:eastAsia="ar-SA"/>
        </w:rPr>
        <w:t>vedoucího provozu</w:t>
      </w:r>
      <w:bookmarkStart w:id="0" w:name="_GoBack"/>
      <w:bookmarkEnd w:id="0"/>
      <w:r w:rsidR="00345517" w:rsidRPr="00814EC4">
        <w:rPr>
          <w:rFonts w:ascii="Times New Roman" w:hAnsi="Times New Roman" w:cs="Times New Roman"/>
          <w:sz w:val="24"/>
          <w:szCs w:val="24"/>
          <w:lang w:eastAsia="ar-SA"/>
        </w:rPr>
        <w:t xml:space="preserve"> jako vedoucího zaměstnance příslušného úseku společnosti, e-mail: </w:t>
      </w:r>
      <w:r w:rsidR="00002FB4">
        <w:t xml:space="preserve">……., </w:t>
      </w:r>
      <w:r w:rsidR="00345517" w:rsidRPr="002738F2">
        <w:rPr>
          <w:rFonts w:ascii="Times New Roman" w:hAnsi="Times New Roman" w:cs="Times New Roman"/>
          <w:sz w:val="24"/>
          <w:szCs w:val="24"/>
          <w:lang w:eastAsia="ar-SA"/>
        </w:rPr>
        <w:t xml:space="preserve">tel. </w:t>
      </w:r>
      <w:r w:rsidR="00002FB4">
        <w:rPr>
          <w:rFonts w:ascii="Times New Roman" w:hAnsi="Times New Roman" w:cs="Times New Roman"/>
          <w:sz w:val="24"/>
          <w:szCs w:val="24"/>
          <w:lang w:eastAsia="ar-SA"/>
        </w:rPr>
        <w:t>…..</w:t>
      </w:r>
      <w:r w:rsidR="00345517" w:rsidRPr="002738F2">
        <w:rPr>
          <w:rFonts w:ascii="Times New Roman" w:hAnsi="Times New Roman" w:cs="Times New Roman"/>
          <w:sz w:val="24"/>
          <w:szCs w:val="24"/>
          <w:lang w:eastAsia="ar-SA"/>
        </w:rPr>
        <w:t>,</w:t>
      </w:r>
    </w:p>
    <w:p w14:paraId="0383AD56" w14:textId="7F0B62F3" w:rsidR="00345517" w:rsidRPr="005E4EBC" w:rsidRDefault="00345517" w:rsidP="005E4EBC">
      <w:pPr>
        <w:autoSpaceDE w:val="0"/>
        <w:autoSpaceDN w:val="0"/>
        <w:adjustRightInd w:val="0"/>
        <w:spacing w:after="0"/>
        <w:ind w:left="708"/>
        <w:jc w:val="both"/>
        <w:rPr>
          <w:rFonts w:ascii="Times New Roman" w:hAnsi="Times New Roman" w:cs="Times New Roman"/>
          <w:sz w:val="24"/>
          <w:szCs w:val="24"/>
          <w:lang w:eastAsia="ar-SA"/>
        </w:rPr>
      </w:pPr>
      <w:r w:rsidRPr="002738F2">
        <w:rPr>
          <w:rFonts w:ascii="Times New Roman" w:hAnsi="Times New Roman" w:cs="Times New Roman"/>
          <w:sz w:val="24"/>
          <w:szCs w:val="24"/>
          <w:lang w:eastAsia="ar-SA"/>
        </w:rPr>
        <w:t xml:space="preserve">kdy každý z nich je oprávněn jednat </w:t>
      </w:r>
      <w:r w:rsidR="002738F2">
        <w:rPr>
          <w:rFonts w:ascii="Times New Roman" w:hAnsi="Times New Roman" w:cs="Times New Roman"/>
          <w:sz w:val="24"/>
          <w:szCs w:val="24"/>
          <w:lang w:eastAsia="ar-SA"/>
        </w:rPr>
        <w:t>samostatně,</w:t>
      </w:r>
      <w:r w:rsidR="005E4EBC">
        <w:rPr>
          <w:rFonts w:ascii="Times New Roman" w:hAnsi="Times New Roman" w:cs="Times New Roman"/>
          <w:sz w:val="24"/>
          <w:szCs w:val="24"/>
          <w:lang w:eastAsia="ar-SA"/>
        </w:rPr>
        <w:t xml:space="preserve"> </w:t>
      </w:r>
      <w:r w:rsidRPr="002738F2">
        <w:rPr>
          <w:rFonts w:ascii="Times New Roman" w:hAnsi="Times New Roman" w:cs="Times New Roman"/>
          <w:sz w:val="24"/>
          <w:szCs w:val="24"/>
          <w:lang w:eastAsia="ar-SA"/>
        </w:rPr>
        <w:t xml:space="preserve">aby za město Kyjov, IČ: 00285030, se sídlem Masarykovo náměstí 30/1, 697 01 Kyjov, jako objednatele díla a vlastníka stavby areálu aquaparku realizované v rámci veřejné zakázky s názvem </w:t>
      </w:r>
      <w:r w:rsidRPr="002738F2">
        <w:rPr>
          <w:rFonts w:ascii="Times New Roman" w:hAnsi="Times New Roman" w:cs="Times New Roman"/>
          <w:bCs/>
          <w:sz w:val="24"/>
          <w:szCs w:val="24"/>
        </w:rPr>
        <w:t xml:space="preserve">„Modernizace stávajícího městského koupaliště a novostavba krytého plaveckého bazénu Kyjov" na základě Smlouvy o zpracování projektové dokumentace, zajištění dalších záležitostí a o provedení stavby ze dne 28. 7. 2021, ve znění dodatků č. 1 – 6, uzavřené se společností Metrostav a.s., IČ </w:t>
      </w:r>
      <w:r w:rsidRPr="002738F2">
        <w:rPr>
          <w:rFonts w:ascii="Times New Roman" w:hAnsi="Times New Roman" w:cs="Times New Roman"/>
          <w:sz w:val="24"/>
          <w:szCs w:val="24"/>
        </w:rPr>
        <w:t xml:space="preserve">00014915, se sídlem Koželužská 2450/4, Libeň, 180 00 Praha 8, jednající jménem společnosti </w:t>
      </w:r>
      <w:r w:rsidRPr="002738F2">
        <w:rPr>
          <w:rFonts w:ascii="Times New Roman" w:hAnsi="Times New Roman" w:cs="Times New Roman"/>
          <w:bCs/>
          <w:sz w:val="24"/>
          <w:szCs w:val="24"/>
        </w:rPr>
        <w:t xml:space="preserve">„Společnost Metrostav – DIZ Bazén Kyjov“, jako zhotovitelem díla, </w:t>
      </w:r>
    </w:p>
    <w:p w14:paraId="4AFF0116" w14:textId="2ADB5E1B" w:rsidR="00345517" w:rsidRPr="002738F2" w:rsidRDefault="00345517" w:rsidP="002738F2">
      <w:pPr>
        <w:numPr>
          <w:ilvl w:val="0"/>
          <w:numId w:val="15"/>
        </w:numPr>
        <w:autoSpaceDE w:val="0"/>
        <w:autoSpaceDN w:val="0"/>
        <w:adjustRightInd w:val="0"/>
        <w:spacing w:after="0" w:line="240" w:lineRule="auto"/>
        <w:ind w:left="1428"/>
        <w:jc w:val="both"/>
        <w:rPr>
          <w:rFonts w:ascii="Times New Roman" w:hAnsi="Times New Roman" w:cs="Times New Roman"/>
          <w:sz w:val="24"/>
          <w:szCs w:val="24"/>
        </w:rPr>
      </w:pPr>
      <w:r w:rsidRPr="002738F2">
        <w:rPr>
          <w:rFonts w:ascii="Times New Roman" w:hAnsi="Times New Roman" w:cs="Times New Roman"/>
          <w:bCs/>
          <w:sz w:val="24"/>
          <w:szCs w:val="24"/>
        </w:rPr>
        <w:t>nahlašovala vady díla a tím uplatňovala právo objednatele na jejich odstranění po dobu záruční doby</w:t>
      </w:r>
    </w:p>
    <w:p w14:paraId="063E8C1B" w14:textId="7E907B9C" w:rsidR="00B42B04" w:rsidRDefault="00345517" w:rsidP="00536294">
      <w:pPr>
        <w:autoSpaceDE w:val="0"/>
        <w:autoSpaceDN w:val="0"/>
        <w:adjustRightInd w:val="0"/>
        <w:ind w:left="708"/>
        <w:jc w:val="both"/>
        <w:rPr>
          <w:rFonts w:ascii="Times New Roman" w:hAnsi="Times New Roman" w:cs="Times New Roman"/>
          <w:sz w:val="24"/>
          <w:szCs w:val="24"/>
        </w:rPr>
      </w:pPr>
      <w:r w:rsidRPr="002738F2">
        <w:rPr>
          <w:rFonts w:ascii="Times New Roman" w:hAnsi="Times New Roman" w:cs="Times New Roman"/>
          <w:bCs/>
          <w:sz w:val="24"/>
          <w:szCs w:val="24"/>
        </w:rPr>
        <w:t xml:space="preserve">vůči zhotoviteli – společnosti Metrostav DIZ s.r.o., IČ: </w:t>
      </w:r>
      <w:r w:rsidRPr="002738F2">
        <w:rPr>
          <w:rFonts w:ascii="Times New Roman" w:hAnsi="Times New Roman" w:cs="Times New Roman"/>
          <w:sz w:val="24"/>
          <w:szCs w:val="24"/>
          <w:shd w:val="clear" w:color="auto" w:fill="FFFFFF"/>
        </w:rPr>
        <w:t xml:space="preserve">25021915, se sídlem </w:t>
      </w:r>
      <w:r w:rsidRPr="002738F2">
        <w:rPr>
          <w:rFonts w:ascii="Times New Roman" w:hAnsi="Times New Roman" w:cs="Times New Roman"/>
          <w:sz w:val="24"/>
          <w:szCs w:val="24"/>
        </w:rPr>
        <w:t xml:space="preserve">Koželužská 2450/4, Libeň, 180 00 Praha 8 (změna zastupující společnosti za společnost </w:t>
      </w:r>
      <w:r w:rsidRPr="002738F2">
        <w:rPr>
          <w:rFonts w:ascii="Times New Roman" w:hAnsi="Times New Roman" w:cs="Times New Roman"/>
          <w:bCs/>
          <w:sz w:val="24"/>
          <w:szCs w:val="24"/>
        </w:rPr>
        <w:t>„Společnost Metrostav – DIZ Bazén Kyjov“ provedena Dodatkem č. 1 k uvedené smlouvě ze dne 20. 12. 2021), a to vše v souladu s uzavřenou smlouvou. Zmocnění zaměstnanci společnosti budou v předmětné věci jednat výlučně prostřednictvím kontaktních e-mailových adres uvedených výše. Řešení vzniklých nahlášených vad bude nadále realizovat město jako objednatel díla, konkrétně Odbor rozvoje města Městského úřadu Kyjov.</w:t>
      </w:r>
    </w:p>
    <w:p w14:paraId="07E31798" w14:textId="77777777" w:rsidR="00536294" w:rsidRPr="00536294" w:rsidRDefault="00536294" w:rsidP="005E4EBC">
      <w:pPr>
        <w:autoSpaceDE w:val="0"/>
        <w:autoSpaceDN w:val="0"/>
        <w:adjustRightInd w:val="0"/>
        <w:spacing w:after="0"/>
        <w:ind w:left="708"/>
        <w:jc w:val="both"/>
        <w:rPr>
          <w:rFonts w:ascii="Times New Roman" w:hAnsi="Times New Roman" w:cs="Times New Roman"/>
          <w:sz w:val="24"/>
          <w:szCs w:val="24"/>
        </w:rPr>
      </w:pPr>
    </w:p>
    <w:p w14:paraId="55BA1124" w14:textId="17A9D6E2" w:rsidR="00AD394B" w:rsidRDefault="00AD394B" w:rsidP="005E4EBC">
      <w:pPr>
        <w:pStyle w:val="Zkladntext0"/>
        <w:spacing w:before="0"/>
        <w:ind w:firstLine="708"/>
        <w:rPr>
          <w:b/>
          <w:bCs/>
          <w:color w:val="000000" w:themeColor="text1"/>
          <w:szCs w:val="24"/>
        </w:rPr>
      </w:pPr>
      <w:r w:rsidRPr="00AD394B">
        <w:rPr>
          <w:b/>
          <w:bCs/>
          <w:color w:val="000000" w:themeColor="text1"/>
          <w:szCs w:val="24"/>
        </w:rPr>
        <w:t xml:space="preserve">13.2 </w:t>
      </w:r>
      <w:r w:rsidRPr="00AD394B">
        <w:rPr>
          <w:b/>
          <w:bCs/>
          <w:color w:val="000000" w:themeColor="text1"/>
          <w:szCs w:val="24"/>
          <w:u w:val="single"/>
        </w:rPr>
        <w:t>Poskytnutí finančních darů</w:t>
      </w:r>
    </w:p>
    <w:p w14:paraId="08493727" w14:textId="77777777" w:rsidR="00AD394B" w:rsidRPr="00F16CD6" w:rsidRDefault="00AD394B" w:rsidP="00AD394B">
      <w:pPr>
        <w:pStyle w:val="Zkladntext0"/>
        <w:spacing w:before="0" w:after="0"/>
        <w:ind w:left="708"/>
      </w:pPr>
      <w:r w:rsidRPr="00F16CD6">
        <w:rPr>
          <w:szCs w:val="24"/>
        </w:rPr>
        <w:t>Usnesení</w:t>
      </w:r>
    </w:p>
    <w:p w14:paraId="7BD59301" w14:textId="75696649" w:rsidR="00AD394B" w:rsidRPr="00F16CD6" w:rsidRDefault="00AD394B" w:rsidP="00AD394B">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9. 10. 2023 č. 29</w:t>
      </w:r>
      <w:r w:rsidRPr="00F16CD6">
        <w:rPr>
          <w:rFonts w:ascii="Times New Roman" w:hAnsi="Times New Roman" w:cs="Times New Roman"/>
          <w:sz w:val="24"/>
          <w:szCs w:val="24"/>
        </w:rPr>
        <w:t>/</w:t>
      </w:r>
      <w:r w:rsidR="005E4EBC">
        <w:rPr>
          <w:rFonts w:ascii="Times New Roman" w:hAnsi="Times New Roman" w:cs="Times New Roman"/>
          <w:sz w:val="24"/>
          <w:szCs w:val="24"/>
        </w:rPr>
        <w:t>4</w:t>
      </w:r>
      <w:r w:rsidRPr="00F16CD6">
        <w:rPr>
          <w:rFonts w:ascii="Times New Roman" w:hAnsi="Times New Roman" w:cs="Times New Roman"/>
          <w:sz w:val="24"/>
          <w:szCs w:val="24"/>
        </w:rPr>
        <w:t>1</w:t>
      </w:r>
    </w:p>
    <w:p w14:paraId="4B758446" w14:textId="3534C608" w:rsidR="00AD394B" w:rsidRPr="00F16CD6" w:rsidRDefault="00AD394B" w:rsidP="00AD394B">
      <w:pPr>
        <w:suppressAutoHyphens/>
        <w:spacing w:after="0" w:line="240" w:lineRule="auto"/>
        <w:ind w:left="708"/>
        <w:jc w:val="both"/>
      </w:pPr>
      <w:r w:rsidRPr="00F16CD6">
        <w:rPr>
          <w:rFonts w:ascii="Times New Roman" w:hAnsi="Times New Roman" w:cs="Times New Roman"/>
          <w:sz w:val="24"/>
          <w:szCs w:val="24"/>
        </w:rPr>
        <w:t>Rad</w:t>
      </w:r>
      <w:r w:rsidR="00236EF6">
        <w:rPr>
          <w:rFonts w:ascii="Times New Roman" w:hAnsi="Times New Roman" w:cs="Times New Roman"/>
          <w:sz w:val="24"/>
          <w:szCs w:val="24"/>
        </w:rPr>
        <w:t>a města Kyjova, po projednání (4,0,1</w:t>
      </w:r>
      <w:r w:rsidRPr="00F16CD6">
        <w:rPr>
          <w:rFonts w:ascii="Times New Roman" w:hAnsi="Times New Roman" w:cs="Times New Roman"/>
          <w:sz w:val="24"/>
          <w:szCs w:val="24"/>
        </w:rPr>
        <w:t>)</w:t>
      </w:r>
    </w:p>
    <w:p w14:paraId="757DE5DD" w14:textId="49FF1C40" w:rsidR="002738F2" w:rsidRPr="002738F2" w:rsidRDefault="002738F2" w:rsidP="002738F2">
      <w:pPr>
        <w:autoSpaceDE w:val="0"/>
        <w:autoSpaceDN w:val="0"/>
        <w:adjustRightInd w:val="0"/>
        <w:spacing w:after="0" w:line="240" w:lineRule="auto"/>
        <w:ind w:left="708"/>
        <w:jc w:val="both"/>
        <w:rPr>
          <w:rFonts w:ascii="Times New Roman" w:hAnsi="Times New Roman" w:cs="Times New Roman"/>
          <w:sz w:val="24"/>
          <w:szCs w:val="24"/>
        </w:rPr>
      </w:pPr>
      <w:r w:rsidRPr="002738F2">
        <w:rPr>
          <w:rFonts w:ascii="Times New Roman" w:hAnsi="Times New Roman" w:cs="Times New Roman"/>
          <w:sz w:val="24"/>
          <w:szCs w:val="24"/>
        </w:rPr>
        <w:t>a v souladu s ustanovením § 102 odst. 3 zákona č. 128/2000 Sb., o obcích (obecní zřízení), ve znění pozdějších předpisů, rozhodla o poskytnutí finančních darů</w:t>
      </w:r>
    </w:p>
    <w:p w14:paraId="79E84DC3" w14:textId="1FF04993" w:rsidR="002738F2" w:rsidRPr="002738F2" w:rsidRDefault="002738F2" w:rsidP="002738F2">
      <w:pPr>
        <w:numPr>
          <w:ilvl w:val="0"/>
          <w:numId w:val="16"/>
        </w:numPr>
        <w:autoSpaceDE w:val="0"/>
        <w:autoSpaceDN w:val="0"/>
        <w:adjustRightInd w:val="0"/>
        <w:spacing w:after="0" w:line="240" w:lineRule="auto"/>
        <w:ind w:left="1488"/>
        <w:jc w:val="both"/>
        <w:rPr>
          <w:rFonts w:ascii="Times New Roman" w:hAnsi="Times New Roman" w:cs="Times New Roman"/>
          <w:sz w:val="24"/>
          <w:szCs w:val="24"/>
        </w:rPr>
      </w:pPr>
      <w:r w:rsidRPr="002738F2">
        <w:rPr>
          <w:rFonts w:ascii="Times New Roman" w:hAnsi="Times New Roman" w:cs="Times New Roman"/>
          <w:sz w:val="24"/>
          <w:szCs w:val="24"/>
        </w:rPr>
        <w:t>K</w:t>
      </w:r>
      <w:r w:rsidR="00002FB4">
        <w:rPr>
          <w:rFonts w:ascii="Times New Roman" w:hAnsi="Times New Roman" w:cs="Times New Roman"/>
          <w:sz w:val="24"/>
          <w:szCs w:val="24"/>
        </w:rPr>
        <w:t>.</w:t>
      </w:r>
      <w:r w:rsidRPr="002738F2">
        <w:rPr>
          <w:rFonts w:ascii="Times New Roman" w:hAnsi="Times New Roman" w:cs="Times New Roman"/>
          <w:sz w:val="24"/>
          <w:szCs w:val="24"/>
        </w:rPr>
        <w:t xml:space="preserve"> K</w:t>
      </w:r>
      <w:r w:rsidR="00002FB4">
        <w:rPr>
          <w:rFonts w:ascii="Times New Roman" w:hAnsi="Times New Roman" w:cs="Times New Roman"/>
          <w:sz w:val="24"/>
          <w:szCs w:val="24"/>
        </w:rPr>
        <w:t>.</w:t>
      </w:r>
      <w:r w:rsidRPr="002738F2">
        <w:rPr>
          <w:rFonts w:ascii="Times New Roman" w:hAnsi="Times New Roman" w:cs="Times New Roman"/>
          <w:sz w:val="24"/>
          <w:szCs w:val="24"/>
        </w:rPr>
        <w:t xml:space="preserve">, nar. 2. 5. 2005, trvale bytem Hýsly, </w:t>
      </w:r>
    </w:p>
    <w:p w14:paraId="5FFC230E" w14:textId="7E49B11F" w:rsidR="002738F2" w:rsidRPr="002738F2" w:rsidRDefault="002738F2" w:rsidP="00EC358E">
      <w:pPr>
        <w:numPr>
          <w:ilvl w:val="0"/>
          <w:numId w:val="16"/>
        </w:numPr>
        <w:autoSpaceDE w:val="0"/>
        <w:autoSpaceDN w:val="0"/>
        <w:adjustRightInd w:val="0"/>
        <w:spacing w:line="240" w:lineRule="auto"/>
        <w:ind w:left="1488"/>
        <w:jc w:val="both"/>
        <w:rPr>
          <w:rFonts w:ascii="Times New Roman" w:hAnsi="Times New Roman" w:cs="Times New Roman"/>
          <w:sz w:val="24"/>
          <w:szCs w:val="24"/>
        </w:rPr>
      </w:pPr>
      <w:r w:rsidRPr="002738F2">
        <w:rPr>
          <w:rFonts w:ascii="Times New Roman" w:hAnsi="Times New Roman" w:cs="Times New Roman"/>
          <w:sz w:val="24"/>
          <w:szCs w:val="24"/>
        </w:rPr>
        <w:t>L</w:t>
      </w:r>
      <w:r w:rsidR="00002FB4">
        <w:rPr>
          <w:rFonts w:ascii="Times New Roman" w:hAnsi="Times New Roman" w:cs="Times New Roman"/>
          <w:sz w:val="24"/>
          <w:szCs w:val="24"/>
        </w:rPr>
        <w:t>.</w:t>
      </w:r>
      <w:r w:rsidRPr="002738F2">
        <w:rPr>
          <w:rFonts w:ascii="Times New Roman" w:hAnsi="Times New Roman" w:cs="Times New Roman"/>
          <w:sz w:val="24"/>
          <w:szCs w:val="24"/>
        </w:rPr>
        <w:t xml:space="preserve"> G</w:t>
      </w:r>
      <w:r w:rsidR="00002FB4">
        <w:rPr>
          <w:rFonts w:ascii="Times New Roman" w:hAnsi="Times New Roman" w:cs="Times New Roman"/>
          <w:sz w:val="24"/>
          <w:szCs w:val="24"/>
        </w:rPr>
        <w:t>., nar. XX</w:t>
      </w:r>
      <w:r w:rsidRPr="002738F2">
        <w:rPr>
          <w:rFonts w:ascii="Times New Roman" w:hAnsi="Times New Roman" w:cs="Times New Roman"/>
          <w:sz w:val="24"/>
          <w:szCs w:val="24"/>
        </w:rPr>
        <w:t>, trvale bytem Kyjov,</w:t>
      </w:r>
    </w:p>
    <w:p w14:paraId="52DDE67E" w14:textId="6C1CF070" w:rsidR="005850F7" w:rsidRDefault="002738F2" w:rsidP="007E7404">
      <w:pPr>
        <w:autoSpaceDE w:val="0"/>
        <w:autoSpaceDN w:val="0"/>
        <w:adjustRightInd w:val="0"/>
        <w:spacing w:line="240" w:lineRule="auto"/>
        <w:ind w:left="708"/>
        <w:jc w:val="both"/>
        <w:rPr>
          <w:rFonts w:ascii="Times New Roman" w:hAnsi="Times New Roman" w:cs="Times New Roman"/>
          <w:sz w:val="24"/>
          <w:szCs w:val="24"/>
        </w:rPr>
      </w:pPr>
      <w:r w:rsidRPr="002738F2">
        <w:rPr>
          <w:rFonts w:ascii="Times New Roman" w:hAnsi="Times New Roman" w:cs="Times New Roman"/>
          <w:sz w:val="24"/>
          <w:szCs w:val="24"/>
        </w:rPr>
        <w:t>každé v jednotlivé výši 15.000,- Kč a o uzavření darovací smluv s obdarovanými. Dar bude poskytnut každému páru stárků Kyjovských hodů 2023 (1 pár – 15.000,- Kč) a využit na jejich podporu. Darovací smlouvy budou uzavřeny se stárkami, která každá jednotlivě reprezentuje celý pár stárků.</w:t>
      </w:r>
    </w:p>
    <w:p w14:paraId="2D40F465" w14:textId="2FEC9C56" w:rsidR="00002FB4" w:rsidRDefault="00002FB4" w:rsidP="007E7404">
      <w:pPr>
        <w:autoSpaceDE w:val="0"/>
        <w:autoSpaceDN w:val="0"/>
        <w:adjustRightInd w:val="0"/>
        <w:spacing w:line="240" w:lineRule="auto"/>
        <w:ind w:left="708"/>
        <w:jc w:val="both"/>
        <w:rPr>
          <w:rFonts w:ascii="Times New Roman" w:hAnsi="Times New Roman" w:cs="Times New Roman"/>
          <w:sz w:val="24"/>
          <w:szCs w:val="24"/>
        </w:rPr>
      </w:pPr>
    </w:p>
    <w:p w14:paraId="23365A53" w14:textId="77777777" w:rsidR="00002FB4" w:rsidRDefault="00002FB4" w:rsidP="007E7404">
      <w:pPr>
        <w:autoSpaceDE w:val="0"/>
        <w:autoSpaceDN w:val="0"/>
        <w:adjustRightInd w:val="0"/>
        <w:spacing w:line="240" w:lineRule="auto"/>
        <w:ind w:left="708"/>
        <w:jc w:val="both"/>
        <w:rPr>
          <w:rFonts w:ascii="Times New Roman" w:hAnsi="Times New Roman" w:cs="Times New Roman"/>
          <w:sz w:val="24"/>
          <w:szCs w:val="24"/>
        </w:rPr>
      </w:pPr>
    </w:p>
    <w:p w14:paraId="29DC2D8B" w14:textId="6FD93C2A" w:rsidR="005850F7" w:rsidRPr="003777D0" w:rsidRDefault="005850F7" w:rsidP="002738F2">
      <w:pPr>
        <w:autoSpaceDE w:val="0"/>
        <w:autoSpaceDN w:val="0"/>
        <w:adjustRightInd w:val="0"/>
        <w:spacing w:line="240" w:lineRule="auto"/>
        <w:ind w:left="708"/>
        <w:jc w:val="both"/>
        <w:rPr>
          <w:rFonts w:ascii="Times New Roman" w:hAnsi="Times New Roman" w:cs="Times New Roman"/>
          <w:b/>
          <w:sz w:val="24"/>
          <w:szCs w:val="24"/>
        </w:rPr>
      </w:pPr>
      <w:r w:rsidRPr="003777D0">
        <w:rPr>
          <w:rFonts w:ascii="Times New Roman" w:hAnsi="Times New Roman" w:cs="Times New Roman"/>
          <w:b/>
          <w:sz w:val="24"/>
          <w:szCs w:val="24"/>
        </w:rPr>
        <w:lastRenderedPageBreak/>
        <w:t xml:space="preserve">13.3 </w:t>
      </w:r>
      <w:r w:rsidRPr="003777D0">
        <w:rPr>
          <w:rFonts w:ascii="Times New Roman" w:hAnsi="Times New Roman" w:cs="Times New Roman"/>
          <w:b/>
          <w:sz w:val="24"/>
          <w:szCs w:val="24"/>
          <w:u w:val="single"/>
        </w:rPr>
        <w:t>JazzKlub a podpora kulturní</w:t>
      </w:r>
      <w:r w:rsidR="003777D0" w:rsidRPr="003777D0">
        <w:rPr>
          <w:rFonts w:ascii="Times New Roman" w:hAnsi="Times New Roman" w:cs="Times New Roman"/>
          <w:b/>
          <w:sz w:val="24"/>
          <w:szCs w:val="24"/>
          <w:u w:val="single"/>
        </w:rPr>
        <w:t>ch</w:t>
      </w:r>
      <w:r w:rsidRPr="003777D0">
        <w:rPr>
          <w:rFonts w:ascii="Times New Roman" w:hAnsi="Times New Roman" w:cs="Times New Roman"/>
          <w:b/>
          <w:sz w:val="24"/>
          <w:szCs w:val="24"/>
          <w:u w:val="single"/>
        </w:rPr>
        <w:t xml:space="preserve"> aktivit v Kyjově</w:t>
      </w:r>
    </w:p>
    <w:p w14:paraId="23799E2D" w14:textId="4E16CF80" w:rsidR="004721F5" w:rsidRPr="003777D0" w:rsidRDefault="004721F5" w:rsidP="007E7404">
      <w:pPr>
        <w:pStyle w:val="Zkladntext0"/>
        <w:rPr>
          <w:rFonts w:eastAsiaTheme="minorHAnsi"/>
          <w:szCs w:val="24"/>
          <w:lang w:eastAsia="en-US"/>
        </w:rPr>
      </w:pPr>
    </w:p>
    <w:p w14:paraId="2B1DE04E" w14:textId="74268EBB" w:rsidR="00A263C6" w:rsidRDefault="00D540AD" w:rsidP="00A263C6">
      <w:pPr>
        <w:spacing w:line="240" w:lineRule="auto"/>
        <w:jc w:val="both"/>
        <w:rPr>
          <w:rFonts w:ascii="Times New Roman" w:hAnsi="Times New Roman" w:cs="Times New Roman"/>
          <w:b/>
          <w:sz w:val="24"/>
          <w:szCs w:val="24"/>
          <w:u w:val="single"/>
        </w:rPr>
      </w:pPr>
      <w:r w:rsidRPr="00D540AD">
        <w:rPr>
          <w:rFonts w:ascii="Times New Roman" w:hAnsi="Times New Roman" w:cs="Times New Roman"/>
          <w:b/>
          <w:sz w:val="24"/>
          <w:szCs w:val="24"/>
          <w:u w:val="single"/>
        </w:rPr>
        <w:t>Další informace</w:t>
      </w:r>
    </w:p>
    <w:p w14:paraId="007B6BBB" w14:textId="77777777" w:rsidR="00414E5D" w:rsidRDefault="00414E5D" w:rsidP="00414E5D">
      <w:pPr>
        <w:pStyle w:val="Zkladntext0"/>
        <w:spacing w:before="0" w:after="0"/>
        <w:rPr>
          <w:b/>
          <w:bCs/>
          <w:u w:val="single"/>
        </w:rPr>
      </w:pPr>
      <w:r>
        <w:rPr>
          <w:b/>
          <w:bCs/>
          <w:u w:val="single"/>
        </w:rPr>
        <w:t>Místo pro přecházení ul. Nádražní</w:t>
      </w:r>
    </w:p>
    <w:p w14:paraId="19E09650" w14:textId="77777777" w:rsidR="00414E5D" w:rsidRDefault="00414E5D" w:rsidP="00414E5D">
      <w:pPr>
        <w:pStyle w:val="Zkladntext0"/>
        <w:spacing w:before="0" w:after="0"/>
      </w:pPr>
      <w:r>
        <w:t>Usnesení</w:t>
      </w:r>
    </w:p>
    <w:p w14:paraId="57F34970" w14:textId="77777777" w:rsidR="00414E5D" w:rsidRDefault="00414E5D" w:rsidP="00414E5D">
      <w:pPr>
        <w:spacing w:after="0"/>
        <w:jc w:val="both"/>
      </w:pPr>
      <w:r>
        <w:rPr>
          <w:rFonts w:ascii="Times New Roman" w:hAnsi="Times New Roman" w:cs="Times New Roman"/>
          <w:sz w:val="24"/>
          <w:szCs w:val="24"/>
        </w:rPr>
        <w:t>Rady města Kyjova ze dne 9. 10. 2023 č. 29/42</w:t>
      </w:r>
    </w:p>
    <w:p w14:paraId="2B5532E1" w14:textId="77777777" w:rsidR="00414E5D" w:rsidRDefault="00414E5D" w:rsidP="00414E5D">
      <w:pPr>
        <w:spacing w:after="0"/>
        <w:jc w:val="both"/>
        <w:rPr>
          <w:rFonts w:ascii="Times New Roman" w:hAnsi="Times New Roman" w:cs="Times New Roman"/>
          <w:sz w:val="24"/>
          <w:szCs w:val="24"/>
        </w:rPr>
      </w:pPr>
      <w:r>
        <w:rPr>
          <w:rFonts w:ascii="Times New Roman" w:hAnsi="Times New Roman" w:cs="Times New Roman"/>
          <w:sz w:val="24"/>
          <w:szCs w:val="24"/>
        </w:rPr>
        <w:t>Rada města Kyjova, po projednání (5,0,0)</w:t>
      </w:r>
    </w:p>
    <w:p w14:paraId="7E8DB428" w14:textId="7A538F13" w:rsidR="00414E5D" w:rsidRDefault="00414E5D" w:rsidP="00414E5D">
      <w:pPr>
        <w:jc w:val="both"/>
        <w:rPr>
          <w:rFonts w:ascii="Times New Roman" w:hAnsi="Times New Roman" w:cs="Times New Roman"/>
          <w:sz w:val="24"/>
          <w:szCs w:val="24"/>
        </w:rPr>
      </w:pPr>
      <w:r w:rsidRPr="00414E5D">
        <w:rPr>
          <w:rFonts w:ascii="Times New Roman" w:hAnsi="Times New Roman" w:cs="Times New Roman"/>
          <w:sz w:val="24"/>
          <w:szCs w:val="24"/>
        </w:rPr>
        <w:t xml:space="preserve">souhlasí a rozhodla o umístění míst pro přecházení chodců, a to prostřednictvím vodorovného dopravního značení č. V 7b, na ul. Nádražní na pozemní komunikaci před domem čp. 577 a u dopravního přestupního terminálu. Současně také rozhodla o snížení nejvyšší dovolené rychlosti jízdy vozidel na 30 km/h na ul. Nádražní, a to v úseku ve směru jízdy od křižovatky u dopravního přestupního terminálu po křižovatku s ul. Husova (v opačném směru jízdy je již snížená rychlost zavedena). Dále Rada města Kyjova pověřuje Odbor rozvoje města Městského úřadu Kyjov realizací těchto bezpečnostních opatření. </w:t>
      </w:r>
    </w:p>
    <w:p w14:paraId="1CFA11A1" w14:textId="50651FC5" w:rsidR="00F14072" w:rsidRDefault="00F14072" w:rsidP="001D3782">
      <w:pPr>
        <w:spacing w:after="0" w:line="240" w:lineRule="auto"/>
        <w:jc w:val="both"/>
        <w:rPr>
          <w:rFonts w:ascii="Times New Roman" w:hAnsi="Times New Roman" w:cs="Times New Roman"/>
          <w:sz w:val="24"/>
          <w:szCs w:val="24"/>
        </w:rPr>
      </w:pPr>
    </w:p>
    <w:p w14:paraId="5280ADCB" w14:textId="2D982DCC" w:rsidR="007E7404" w:rsidRDefault="007E7404" w:rsidP="001D3782">
      <w:pPr>
        <w:spacing w:after="0" w:line="240" w:lineRule="auto"/>
        <w:jc w:val="both"/>
        <w:rPr>
          <w:rFonts w:ascii="Times New Roman" w:hAnsi="Times New Roman" w:cs="Times New Roman"/>
          <w:sz w:val="24"/>
          <w:szCs w:val="24"/>
        </w:rPr>
      </w:pPr>
    </w:p>
    <w:p w14:paraId="4221B7E9" w14:textId="77777777" w:rsidR="007E7404" w:rsidRDefault="007E7404" w:rsidP="001D3782">
      <w:pPr>
        <w:spacing w:after="0" w:line="240" w:lineRule="auto"/>
        <w:jc w:val="both"/>
        <w:rPr>
          <w:rFonts w:ascii="Times New Roman" w:eastAsia="Times New Roman" w:hAnsi="Times New Roman" w:cs="Times New Roman"/>
          <w:sz w:val="24"/>
          <w:szCs w:val="24"/>
          <w:lang w:eastAsia="zh-CN"/>
        </w:rPr>
      </w:pPr>
    </w:p>
    <w:p w14:paraId="70C73C26" w14:textId="77777777" w:rsidR="00AD662E" w:rsidRDefault="00AD662E" w:rsidP="001D3782">
      <w:pPr>
        <w:spacing w:after="0" w:line="240" w:lineRule="auto"/>
        <w:jc w:val="both"/>
        <w:rPr>
          <w:rFonts w:ascii="Times New Roman" w:eastAsia="Times New Roman" w:hAnsi="Times New Roman" w:cs="Times New Roman"/>
          <w:sz w:val="24"/>
          <w:szCs w:val="24"/>
          <w:lang w:eastAsia="zh-CN"/>
        </w:rPr>
      </w:pPr>
    </w:p>
    <w:p w14:paraId="6CB08C32" w14:textId="1B81E854" w:rsidR="00FF1644" w:rsidRDefault="006A6F52" w:rsidP="006E219B">
      <w:pPr>
        <w:spacing w:after="0" w:line="240" w:lineRule="auto"/>
        <w:jc w:val="both"/>
        <w:rPr>
          <w:rFonts w:ascii="Times New Roman" w:eastAsia="Times New Roman" w:hAnsi="Times New Roman" w:cs="Times New Roman"/>
          <w:sz w:val="24"/>
          <w:szCs w:val="24"/>
          <w:lang w:eastAsia="zh-CN"/>
        </w:rPr>
      </w:pPr>
      <w:r w:rsidRPr="00F16CD6">
        <w:rPr>
          <w:rFonts w:ascii="Times New Roman" w:eastAsia="Times New Roman" w:hAnsi="Times New Roman" w:cs="Times New Roman"/>
          <w:sz w:val="24"/>
          <w:szCs w:val="24"/>
          <w:lang w:eastAsia="zh-CN"/>
        </w:rPr>
        <w:t xml:space="preserve">Zapsala: </w:t>
      </w:r>
      <w:r w:rsidR="004B6D25">
        <w:rPr>
          <w:rFonts w:ascii="Times New Roman" w:eastAsia="Times New Roman" w:hAnsi="Times New Roman" w:cs="Times New Roman"/>
          <w:sz w:val="24"/>
          <w:szCs w:val="24"/>
          <w:lang w:eastAsia="zh-CN"/>
        </w:rPr>
        <w:t>Mgr. Eliška Rubanová</w:t>
      </w:r>
    </w:p>
    <w:p w14:paraId="1BEA47E9" w14:textId="44DE6544" w:rsidR="00AD662E" w:rsidRDefault="00AD662E" w:rsidP="00C4076F">
      <w:pPr>
        <w:rPr>
          <w:rFonts w:ascii="Times New Roman" w:hAnsi="Times New Roman" w:cs="Times New Roman"/>
          <w:sz w:val="24"/>
          <w:szCs w:val="24"/>
        </w:rPr>
      </w:pPr>
    </w:p>
    <w:p w14:paraId="22DFAA63" w14:textId="5CDCE81C" w:rsidR="002F510A" w:rsidRDefault="002F510A" w:rsidP="00C4076F">
      <w:pPr>
        <w:rPr>
          <w:rFonts w:ascii="Times New Roman" w:hAnsi="Times New Roman" w:cs="Times New Roman"/>
          <w:sz w:val="24"/>
          <w:szCs w:val="24"/>
        </w:rPr>
      </w:pPr>
    </w:p>
    <w:p w14:paraId="21C15091" w14:textId="77777777" w:rsidR="00EC358E" w:rsidRDefault="00EC358E" w:rsidP="00C4076F">
      <w:pPr>
        <w:rPr>
          <w:rFonts w:ascii="Times New Roman" w:hAnsi="Times New Roman" w:cs="Times New Roman"/>
          <w:sz w:val="24"/>
          <w:szCs w:val="24"/>
        </w:rPr>
      </w:pPr>
    </w:p>
    <w:p w14:paraId="31F2224C" w14:textId="3BCA066C" w:rsidR="000243F2" w:rsidRDefault="000243F2" w:rsidP="00E75757">
      <w:pPr>
        <w:rPr>
          <w:rFonts w:ascii="Times New Roman" w:hAnsi="Times New Roman" w:cs="Times New Roman"/>
          <w:sz w:val="24"/>
          <w:szCs w:val="24"/>
        </w:rPr>
      </w:pPr>
    </w:p>
    <w:sectPr w:rsidR="000243F2" w:rsidSect="004F3F8D">
      <w:pgSz w:w="11906" w:h="16838"/>
      <w:pgMar w:top="1418" w:right="1418" w:bottom="1134" w:left="1418"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B55"/>
    <w:multiLevelType w:val="hybridMultilevel"/>
    <w:tmpl w:val="0158C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3D7792"/>
    <w:multiLevelType w:val="hybridMultilevel"/>
    <w:tmpl w:val="04627A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73132"/>
    <w:multiLevelType w:val="hybridMultilevel"/>
    <w:tmpl w:val="80026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941BA5"/>
    <w:multiLevelType w:val="hybridMultilevel"/>
    <w:tmpl w:val="9E7EE900"/>
    <w:lvl w:ilvl="0" w:tplc="0EA2B4D4">
      <w:start w:val="5"/>
      <w:numFmt w:val="bullet"/>
      <w:lvlText w:val="-"/>
      <w:lvlJc w:val="left"/>
      <w:pPr>
        <w:ind w:left="720" w:hanging="360"/>
      </w:pPr>
      <w:rPr>
        <w:rFonts w:ascii="Calibri" w:eastAsia="Calibri"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AA067A4"/>
    <w:multiLevelType w:val="hybridMultilevel"/>
    <w:tmpl w:val="A11C5D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2C113E5F"/>
    <w:multiLevelType w:val="multilevel"/>
    <w:tmpl w:val="24CC22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3EA5133C"/>
    <w:multiLevelType w:val="multilevel"/>
    <w:tmpl w:val="318043C6"/>
    <w:lvl w:ilvl="0">
      <w:start w:val="1"/>
      <w:numFmt w:val="none"/>
      <w:pStyle w:val="Nadpis1"/>
      <w:suff w:val="nothing"/>
      <w:lvlText w:val=""/>
      <w:lvlJc w:val="left"/>
      <w:pPr>
        <w:ind w:left="1140" w:hanging="432"/>
      </w:pPr>
    </w:lvl>
    <w:lvl w:ilvl="1">
      <w:start w:val="1"/>
      <w:numFmt w:val="none"/>
      <w:pStyle w:val="Nadpis2"/>
      <w:suff w:val="nothing"/>
      <w:lvlText w:val=""/>
      <w:lvlJc w:val="left"/>
      <w:pPr>
        <w:ind w:left="1284" w:hanging="576"/>
      </w:pPr>
    </w:lvl>
    <w:lvl w:ilvl="2">
      <w:start w:val="1"/>
      <w:numFmt w:val="none"/>
      <w:pStyle w:val="Nadpis3"/>
      <w:suff w:val="nothing"/>
      <w:lvlText w:val=""/>
      <w:lvlJc w:val="left"/>
      <w:pPr>
        <w:ind w:left="1428" w:hanging="720"/>
      </w:pPr>
    </w:lvl>
    <w:lvl w:ilvl="3">
      <w:start w:val="1"/>
      <w:numFmt w:val="none"/>
      <w:pStyle w:val="Nadpis4"/>
      <w:suff w:val="nothing"/>
      <w:lvlText w:val=""/>
      <w:lvlJc w:val="left"/>
      <w:pPr>
        <w:ind w:left="1572" w:hanging="864"/>
      </w:pPr>
    </w:lvl>
    <w:lvl w:ilvl="4">
      <w:start w:val="1"/>
      <w:numFmt w:val="none"/>
      <w:pStyle w:val="Nadpis5"/>
      <w:suff w:val="nothing"/>
      <w:lvlText w:val=""/>
      <w:lvlJc w:val="left"/>
      <w:pPr>
        <w:ind w:left="1716" w:hanging="1008"/>
      </w:pPr>
    </w:lvl>
    <w:lvl w:ilvl="5">
      <w:start w:val="1"/>
      <w:numFmt w:val="none"/>
      <w:pStyle w:val="Nadpis6"/>
      <w:suff w:val="nothing"/>
      <w:lvlText w:val=""/>
      <w:lvlJc w:val="left"/>
      <w:pPr>
        <w:ind w:left="1860" w:hanging="1152"/>
      </w:pPr>
    </w:lvl>
    <w:lvl w:ilvl="6">
      <w:start w:val="1"/>
      <w:numFmt w:val="none"/>
      <w:pStyle w:val="Nadpis7"/>
      <w:suff w:val="nothing"/>
      <w:lvlText w:val=""/>
      <w:lvlJc w:val="left"/>
      <w:pPr>
        <w:ind w:left="2004" w:hanging="1296"/>
      </w:pPr>
    </w:lvl>
    <w:lvl w:ilvl="7">
      <w:start w:val="1"/>
      <w:numFmt w:val="none"/>
      <w:pStyle w:val="Nadpis8"/>
      <w:suff w:val="nothing"/>
      <w:lvlText w:val=""/>
      <w:lvlJc w:val="left"/>
      <w:pPr>
        <w:ind w:left="2148" w:hanging="1440"/>
      </w:pPr>
    </w:lvl>
    <w:lvl w:ilvl="8">
      <w:start w:val="1"/>
      <w:numFmt w:val="none"/>
      <w:pStyle w:val="Nadpis9"/>
      <w:suff w:val="nothing"/>
      <w:lvlText w:val=""/>
      <w:lvlJc w:val="left"/>
      <w:pPr>
        <w:ind w:left="2292" w:hanging="1584"/>
      </w:pPr>
    </w:lvl>
  </w:abstractNum>
  <w:abstractNum w:abstractNumId="7" w15:restartNumberingAfterBreak="0">
    <w:nsid w:val="455920AF"/>
    <w:multiLevelType w:val="hybridMultilevel"/>
    <w:tmpl w:val="42D8B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521170C"/>
    <w:multiLevelType w:val="hybridMultilevel"/>
    <w:tmpl w:val="AA842EBE"/>
    <w:lvl w:ilvl="0" w:tplc="66ECDB18">
      <w:start w:val="3"/>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2D00BFA"/>
    <w:multiLevelType w:val="hybridMultilevel"/>
    <w:tmpl w:val="4B8E0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5C03578"/>
    <w:multiLevelType w:val="hybridMultilevel"/>
    <w:tmpl w:val="CFB4D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5EF1206"/>
    <w:multiLevelType w:val="hybridMultilevel"/>
    <w:tmpl w:val="2C44B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53243E"/>
    <w:multiLevelType w:val="hybridMultilevel"/>
    <w:tmpl w:val="3B628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AB2A7E"/>
    <w:multiLevelType w:val="hybridMultilevel"/>
    <w:tmpl w:val="8C762DE8"/>
    <w:lvl w:ilvl="0" w:tplc="6828524E">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5"/>
  </w:num>
  <w:num w:numId="3">
    <w:abstractNumId w:val="10"/>
  </w:num>
  <w:num w:numId="4">
    <w:abstractNumId w:val="2"/>
  </w:num>
  <w:num w:numId="5">
    <w:abstractNumId w:val="0"/>
  </w:num>
  <w:num w:numId="6">
    <w:abstractNumId w:val="11"/>
  </w:num>
  <w:num w:numId="7">
    <w:abstractNumId w:val="7"/>
  </w:num>
  <w:num w:numId="8">
    <w:abstractNumId w:val="8"/>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6"/>
  </w:num>
  <w:num w:numId="13">
    <w:abstractNumId w:val="1"/>
  </w:num>
  <w:num w:numId="14">
    <w:abstractNumId w:val="12"/>
  </w:num>
  <w:num w:numId="15">
    <w:abstractNumId w:val="9"/>
  </w:num>
  <w:num w:numId="16">
    <w:abstractNumId w:val="4"/>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AE"/>
    <w:rsid w:val="00001CAF"/>
    <w:rsid w:val="00002FB4"/>
    <w:rsid w:val="00003313"/>
    <w:rsid w:val="000039B6"/>
    <w:rsid w:val="00005829"/>
    <w:rsid w:val="00010CE9"/>
    <w:rsid w:val="00012A05"/>
    <w:rsid w:val="000139E0"/>
    <w:rsid w:val="00014CBD"/>
    <w:rsid w:val="0001714D"/>
    <w:rsid w:val="00017179"/>
    <w:rsid w:val="0001720C"/>
    <w:rsid w:val="00020553"/>
    <w:rsid w:val="0002259E"/>
    <w:rsid w:val="00022E49"/>
    <w:rsid w:val="000232AB"/>
    <w:rsid w:val="000243F2"/>
    <w:rsid w:val="00024A66"/>
    <w:rsid w:val="00024DD7"/>
    <w:rsid w:val="00025107"/>
    <w:rsid w:val="00025C06"/>
    <w:rsid w:val="00027709"/>
    <w:rsid w:val="0003445E"/>
    <w:rsid w:val="000355C5"/>
    <w:rsid w:val="00036CD8"/>
    <w:rsid w:val="000374EB"/>
    <w:rsid w:val="00042591"/>
    <w:rsid w:val="00044286"/>
    <w:rsid w:val="0004674D"/>
    <w:rsid w:val="000476E9"/>
    <w:rsid w:val="0005185E"/>
    <w:rsid w:val="0005283F"/>
    <w:rsid w:val="00052AFF"/>
    <w:rsid w:val="00056238"/>
    <w:rsid w:val="00061F21"/>
    <w:rsid w:val="00062074"/>
    <w:rsid w:val="00062122"/>
    <w:rsid w:val="00063090"/>
    <w:rsid w:val="000650E0"/>
    <w:rsid w:val="00065EF0"/>
    <w:rsid w:val="000675EC"/>
    <w:rsid w:val="00070123"/>
    <w:rsid w:val="000732BF"/>
    <w:rsid w:val="00073DD7"/>
    <w:rsid w:val="00073E74"/>
    <w:rsid w:val="00076C8B"/>
    <w:rsid w:val="00082D0A"/>
    <w:rsid w:val="00083E89"/>
    <w:rsid w:val="000903E8"/>
    <w:rsid w:val="00093009"/>
    <w:rsid w:val="00093037"/>
    <w:rsid w:val="0009322F"/>
    <w:rsid w:val="00096694"/>
    <w:rsid w:val="000A1B54"/>
    <w:rsid w:val="000A2A5A"/>
    <w:rsid w:val="000A2C03"/>
    <w:rsid w:val="000A5995"/>
    <w:rsid w:val="000A5C9F"/>
    <w:rsid w:val="000A7253"/>
    <w:rsid w:val="000B0D06"/>
    <w:rsid w:val="000B2A62"/>
    <w:rsid w:val="000B2AAC"/>
    <w:rsid w:val="000B6849"/>
    <w:rsid w:val="000B7321"/>
    <w:rsid w:val="000C0350"/>
    <w:rsid w:val="000C0621"/>
    <w:rsid w:val="000C0E92"/>
    <w:rsid w:val="000C2D17"/>
    <w:rsid w:val="000C369A"/>
    <w:rsid w:val="000D05CC"/>
    <w:rsid w:val="000D17CB"/>
    <w:rsid w:val="000D3FB1"/>
    <w:rsid w:val="000D47E7"/>
    <w:rsid w:val="000D4BCD"/>
    <w:rsid w:val="000D5960"/>
    <w:rsid w:val="000E121B"/>
    <w:rsid w:val="000E19B0"/>
    <w:rsid w:val="000E2262"/>
    <w:rsid w:val="000E3E13"/>
    <w:rsid w:val="000E53D6"/>
    <w:rsid w:val="000E5754"/>
    <w:rsid w:val="000F2936"/>
    <w:rsid w:val="000F6358"/>
    <w:rsid w:val="0010210A"/>
    <w:rsid w:val="0010231B"/>
    <w:rsid w:val="00105A56"/>
    <w:rsid w:val="0010743A"/>
    <w:rsid w:val="001106D2"/>
    <w:rsid w:val="0011516C"/>
    <w:rsid w:val="00116473"/>
    <w:rsid w:val="0012362F"/>
    <w:rsid w:val="00124998"/>
    <w:rsid w:val="0012655E"/>
    <w:rsid w:val="00126679"/>
    <w:rsid w:val="00126F89"/>
    <w:rsid w:val="0013135E"/>
    <w:rsid w:val="00142D3E"/>
    <w:rsid w:val="00144A0C"/>
    <w:rsid w:val="001452A0"/>
    <w:rsid w:val="001454B0"/>
    <w:rsid w:val="00145F5B"/>
    <w:rsid w:val="00155D25"/>
    <w:rsid w:val="00156318"/>
    <w:rsid w:val="0015788D"/>
    <w:rsid w:val="001619C4"/>
    <w:rsid w:val="001635E0"/>
    <w:rsid w:val="00163C10"/>
    <w:rsid w:val="001645F9"/>
    <w:rsid w:val="00164671"/>
    <w:rsid w:val="00164E89"/>
    <w:rsid w:val="00166481"/>
    <w:rsid w:val="00167E7E"/>
    <w:rsid w:val="00170FCA"/>
    <w:rsid w:val="00171BD1"/>
    <w:rsid w:val="00171DBF"/>
    <w:rsid w:val="001748B0"/>
    <w:rsid w:val="0017515E"/>
    <w:rsid w:val="0017528B"/>
    <w:rsid w:val="00176824"/>
    <w:rsid w:val="001773D4"/>
    <w:rsid w:val="00177C23"/>
    <w:rsid w:val="001801F4"/>
    <w:rsid w:val="001809DB"/>
    <w:rsid w:val="00181189"/>
    <w:rsid w:val="00182677"/>
    <w:rsid w:val="001852C0"/>
    <w:rsid w:val="00186F3D"/>
    <w:rsid w:val="00187C1B"/>
    <w:rsid w:val="001909D0"/>
    <w:rsid w:val="00192E5F"/>
    <w:rsid w:val="00197E95"/>
    <w:rsid w:val="001A26B7"/>
    <w:rsid w:val="001A2D34"/>
    <w:rsid w:val="001A323C"/>
    <w:rsid w:val="001A365B"/>
    <w:rsid w:val="001A4B3D"/>
    <w:rsid w:val="001B396A"/>
    <w:rsid w:val="001B665C"/>
    <w:rsid w:val="001C2BA8"/>
    <w:rsid w:val="001C31AF"/>
    <w:rsid w:val="001C718C"/>
    <w:rsid w:val="001C79FF"/>
    <w:rsid w:val="001D3782"/>
    <w:rsid w:val="001D4028"/>
    <w:rsid w:val="001E1661"/>
    <w:rsid w:val="001E23AC"/>
    <w:rsid w:val="001E252B"/>
    <w:rsid w:val="001E2D21"/>
    <w:rsid w:val="001F128C"/>
    <w:rsid w:val="001F238B"/>
    <w:rsid w:val="001F3201"/>
    <w:rsid w:val="001F4899"/>
    <w:rsid w:val="001F6145"/>
    <w:rsid w:val="001F7709"/>
    <w:rsid w:val="00200947"/>
    <w:rsid w:val="00202413"/>
    <w:rsid w:val="0020293E"/>
    <w:rsid w:val="0020499D"/>
    <w:rsid w:val="00206CD0"/>
    <w:rsid w:val="002072B9"/>
    <w:rsid w:val="0021229B"/>
    <w:rsid w:val="00215FFF"/>
    <w:rsid w:val="00216087"/>
    <w:rsid w:val="002171D9"/>
    <w:rsid w:val="00217742"/>
    <w:rsid w:val="00221C98"/>
    <w:rsid w:val="00222BBB"/>
    <w:rsid w:val="0022438E"/>
    <w:rsid w:val="00224A49"/>
    <w:rsid w:val="00236EF6"/>
    <w:rsid w:val="00242DB3"/>
    <w:rsid w:val="00243DD5"/>
    <w:rsid w:val="00244025"/>
    <w:rsid w:val="002466AA"/>
    <w:rsid w:val="00250534"/>
    <w:rsid w:val="00251624"/>
    <w:rsid w:val="00252E0C"/>
    <w:rsid w:val="00257D39"/>
    <w:rsid w:val="00260C7A"/>
    <w:rsid w:val="00261098"/>
    <w:rsid w:val="002619F5"/>
    <w:rsid w:val="00265CE4"/>
    <w:rsid w:val="002662CB"/>
    <w:rsid w:val="00267C31"/>
    <w:rsid w:val="00270535"/>
    <w:rsid w:val="00272537"/>
    <w:rsid w:val="002738F2"/>
    <w:rsid w:val="00274ECB"/>
    <w:rsid w:val="00276CBF"/>
    <w:rsid w:val="00277974"/>
    <w:rsid w:val="00281187"/>
    <w:rsid w:val="002817F4"/>
    <w:rsid w:val="00282591"/>
    <w:rsid w:val="002847C1"/>
    <w:rsid w:val="00286578"/>
    <w:rsid w:val="002870CF"/>
    <w:rsid w:val="002873D1"/>
    <w:rsid w:val="0029049B"/>
    <w:rsid w:val="00291D78"/>
    <w:rsid w:val="00292991"/>
    <w:rsid w:val="00293D44"/>
    <w:rsid w:val="002943B3"/>
    <w:rsid w:val="002950FD"/>
    <w:rsid w:val="002954B7"/>
    <w:rsid w:val="0029716A"/>
    <w:rsid w:val="00297472"/>
    <w:rsid w:val="00297AE3"/>
    <w:rsid w:val="002A0853"/>
    <w:rsid w:val="002A22C4"/>
    <w:rsid w:val="002A25F0"/>
    <w:rsid w:val="002A336C"/>
    <w:rsid w:val="002A37A1"/>
    <w:rsid w:val="002A531B"/>
    <w:rsid w:val="002A5EB6"/>
    <w:rsid w:val="002A6B51"/>
    <w:rsid w:val="002A6DB5"/>
    <w:rsid w:val="002A6FF3"/>
    <w:rsid w:val="002A715E"/>
    <w:rsid w:val="002B06F0"/>
    <w:rsid w:val="002B13A3"/>
    <w:rsid w:val="002B1CBC"/>
    <w:rsid w:val="002B29DD"/>
    <w:rsid w:val="002B4188"/>
    <w:rsid w:val="002B58DE"/>
    <w:rsid w:val="002B6A39"/>
    <w:rsid w:val="002B6F2B"/>
    <w:rsid w:val="002B7ED1"/>
    <w:rsid w:val="002C3ECF"/>
    <w:rsid w:val="002C7B5F"/>
    <w:rsid w:val="002D1523"/>
    <w:rsid w:val="002D297A"/>
    <w:rsid w:val="002D34D6"/>
    <w:rsid w:val="002D35A4"/>
    <w:rsid w:val="002D3928"/>
    <w:rsid w:val="002D52A9"/>
    <w:rsid w:val="002D6991"/>
    <w:rsid w:val="002E07A7"/>
    <w:rsid w:val="002E1D18"/>
    <w:rsid w:val="002E20E8"/>
    <w:rsid w:val="002E2EA3"/>
    <w:rsid w:val="002E499C"/>
    <w:rsid w:val="002E7007"/>
    <w:rsid w:val="002F3DD6"/>
    <w:rsid w:val="002F510A"/>
    <w:rsid w:val="00300346"/>
    <w:rsid w:val="00303DE8"/>
    <w:rsid w:val="003058BA"/>
    <w:rsid w:val="003109B1"/>
    <w:rsid w:val="003150B2"/>
    <w:rsid w:val="003166B7"/>
    <w:rsid w:val="00317D58"/>
    <w:rsid w:val="00322827"/>
    <w:rsid w:val="003229F4"/>
    <w:rsid w:val="00323702"/>
    <w:rsid w:val="0032599B"/>
    <w:rsid w:val="00325BAE"/>
    <w:rsid w:val="0032728D"/>
    <w:rsid w:val="00330754"/>
    <w:rsid w:val="0033138C"/>
    <w:rsid w:val="00331561"/>
    <w:rsid w:val="003319DF"/>
    <w:rsid w:val="00331DFF"/>
    <w:rsid w:val="00332A3A"/>
    <w:rsid w:val="00333A79"/>
    <w:rsid w:val="003352D2"/>
    <w:rsid w:val="00335757"/>
    <w:rsid w:val="00335BA6"/>
    <w:rsid w:val="00335CFB"/>
    <w:rsid w:val="00336469"/>
    <w:rsid w:val="00336844"/>
    <w:rsid w:val="0034016A"/>
    <w:rsid w:val="003423C3"/>
    <w:rsid w:val="0034254D"/>
    <w:rsid w:val="00342761"/>
    <w:rsid w:val="00343E7B"/>
    <w:rsid w:val="00345517"/>
    <w:rsid w:val="00346A3D"/>
    <w:rsid w:val="003520BA"/>
    <w:rsid w:val="00355D23"/>
    <w:rsid w:val="00360AAC"/>
    <w:rsid w:val="00362593"/>
    <w:rsid w:val="00365A2F"/>
    <w:rsid w:val="00366F68"/>
    <w:rsid w:val="00366FF3"/>
    <w:rsid w:val="003727D4"/>
    <w:rsid w:val="003732AB"/>
    <w:rsid w:val="00373B31"/>
    <w:rsid w:val="003777D0"/>
    <w:rsid w:val="00377A4B"/>
    <w:rsid w:val="00380294"/>
    <w:rsid w:val="0038178D"/>
    <w:rsid w:val="00383CF9"/>
    <w:rsid w:val="00383D27"/>
    <w:rsid w:val="00384AFB"/>
    <w:rsid w:val="00385DD4"/>
    <w:rsid w:val="00386BF1"/>
    <w:rsid w:val="00392F7E"/>
    <w:rsid w:val="003933ED"/>
    <w:rsid w:val="00393E41"/>
    <w:rsid w:val="003946CE"/>
    <w:rsid w:val="00395484"/>
    <w:rsid w:val="003A15E2"/>
    <w:rsid w:val="003A2BB0"/>
    <w:rsid w:val="003A3DD5"/>
    <w:rsid w:val="003A5E30"/>
    <w:rsid w:val="003B026A"/>
    <w:rsid w:val="003B1DD3"/>
    <w:rsid w:val="003C0C09"/>
    <w:rsid w:val="003C0E74"/>
    <w:rsid w:val="003C12C5"/>
    <w:rsid w:val="003C2A20"/>
    <w:rsid w:val="003C3AC1"/>
    <w:rsid w:val="003C64CF"/>
    <w:rsid w:val="003D0231"/>
    <w:rsid w:val="003D03A3"/>
    <w:rsid w:val="003D519F"/>
    <w:rsid w:val="003D586B"/>
    <w:rsid w:val="003D5922"/>
    <w:rsid w:val="003D5FD2"/>
    <w:rsid w:val="003D62D7"/>
    <w:rsid w:val="003E0203"/>
    <w:rsid w:val="003E37EB"/>
    <w:rsid w:val="003E4C79"/>
    <w:rsid w:val="003E5952"/>
    <w:rsid w:val="003F0014"/>
    <w:rsid w:val="003F20C8"/>
    <w:rsid w:val="003F41EE"/>
    <w:rsid w:val="003F4667"/>
    <w:rsid w:val="003F77DB"/>
    <w:rsid w:val="00402388"/>
    <w:rsid w:val="00404784"/>
    <w:rsid w:val="00405F72"/>
    <w:rsid w:val="00406026"/>
    <w:rsid w:val="004066DC"/>
    <w:rsid w:val="00413506"/>
    <w:rsid w:val="00414E5D"/>
    <w:rsid w:val="0041633F"/>
    <w:rsid w:val="00417733"/>
    <w:rsid w:val="004203C4"/>
    <w:rsid w:val="00423343"/>
    <w:rsid w:val="004253EF"/>
    <w:rsid w:val="004262D2"/>
    <w:rsid w:val="00426D09"/>
    <w:rsid w:val="0042792E"/>
    <w:rsid w:val="0043039F"/>
    <w:rsid w:val="0043198A"/>
    <w:rsid w:val="0043255B"/>
    <w:rsid w:val="00433011"/>
    <w:rsid w:val="00434013"/>
    <w:rsid w:val="00434D74"/>
    <w:rsid w:val="00435CE9"/>
    <w:rsid w:val="00444CF8"/>
    <w:rsid w:val="00445B58"/>
    <w:rsid w:val="00447539"/>
    <w:rsid w:val="0045476C"/>
    <w:rsid w:val="00461D75"/>
    <w:rsid w:val="00461DA0"/>
    <w:rsid w:val="00462162"/>
    <w:rsid w:val="00463E88"/>
    <w:rsid w:val="00464D8F"/>
    <w:rsid w:val="00466932"/>
    <w:rsid w:val="00471C26"/>
    <w:rsid w:val="004721F5"/>
    <w:rsid w:val="00472ADD"/>
    <w:rsid w:val="00477DE9"/>
    <w:rsid w:val="00482025"/>
    <w:rsid w:val="0048563A"/>
    <w:rsid w:val="00486704"/>
    <w:rsid w:val="00487233"/>
    <w:rsid w:val="0048747B"/>
    <w:rsid w:val="00487B0D"/>
    <w:rsid w:val="00490CD3"/>
    <w:rsid w:val="00491973"/>
    <w:rsid w:val="0049488E"/>
    <w:rsid w:val="00495832"/>
    <w:rsid w:val="00496C5C"/>
    <w:rsid w:val="004A416F"/>
    <w:rsid w:val="004A52A9"/>
    <w:rsid w:val="004B1355"/>
    <w:rsid w:val="004B3051"/>
    <w:rsid w:val="004B3297"/>
    <w:rsid w:val="004B481F"/>
    <w:rsid w:val="004B5DED"/>
    <w:rsid w:val="004B6202"/>
    <w:rsid w:val="004B6D25"/>
    <w:rsid w:val="004B790C"/>
    <w:rsid w:val="004C03CF"/>
    <w:rsid w:val="004C1EE8"/>
    <w:rsid w:val="004C3D41"/>
    <w:rsid w:val="004C4924"/>
    <w:rsid w:val="004C5D22"/>
    <w:rsid w:val="004C73BC"/>
    <w:rsid w:val="004D254D"/>
    <w:rsid w:val="004D5D00"/>
    <w:rsid w:val="004E0FEA"/>
    <w:rsid w:val="004E2408"/>
    <w:rsid w:val="004E4027"/>
    <w:rsid w:val="004E5427"/>
    <w:rsid w:val="004E5554"/>
    <w:rsid w:val="004F0E2D"/>
    <w:rsid w:val="004F1116"/>
    <w:rsid w:val="004F1B93"/>
    <w:rsid w:val="004F3F8D"/>
    <w:rsid w:val="004F5645"/>
    <w:rsid w:val="005007A9"/>
    <w:rsid w:val="00501097"/>
    <w:rsid w:val="00501756"/>
    <w:rsid w:val="005027D1"/>
    <w:rsid w:val="0050320E"/>
    <w:rsid w:val="005069D0"/>
    <w:rsid w:val="00514747"/>
    <w:rsid w:val="00517029"/>
    <w:rsid w:val="00520120"/>
    <w:rsid w:val="005210A9"/>
    <w:rsid w:val="00527F27"/>
    <w:rsid w:val="00535280"/>
    <w:rsid w:val="00536294"/>
    <w:rsid w:val="0053748C"/>
    <w:rsid w:val="0054234E"/>
    <w:rsid w:val="00542FE3"/>
    <w:rsid w:val="005468CF"/>
    <w:rsid w:val="005468E5"/>
    <w:rsid w:val="005525BB"/>
    <w:rsid w:val="005531D4"/>
    <w:rsid w:val="00555A4D"/>
    <w:rsid w:val="00557571"/>
    <w:rsid w:val="00561E9C"/>
    <w:rsid w:val="005647E0"/>
    <w:rsid w:val="00564FFC"/>
    <w:rsid w:val="00565D9C"/>
    <w:rsid w:val="00566863"/>
    <w:rsid w:val="0057109A"/>
    <w:rsid w:val="00572BE9"/>
    <w:rsid w:val="005740F0"/>
    <w:rsid w:val="00581818"/>
    <w:rsid w:val="0058202F"/>
    <w:rsid w:val="005822F4"/>
    <w:rsid w:val="005850F7"/>
    <w:rsid w:val="00586ECD"/>
    <w:rsid w:val="00587E6A"/>
    <w:rsid w:val="00591C27"/>
    <w:rsid w:val="005926FB"/>
    <w:rsid w:val="005935A8"/>
    <w:rsid w:val="00593C7A"/>
    <w:rsid w:val="00593F9D"/>
    <w:rsid w:val="0059426C"/>
    <w:rsid w:val="00595EA1"/>
    <w:rsid w:val="00596FFA"/>
    <w:rsid w:val="005975F0"/>
    <w:rsid w:val="005A14F4"/>
    <w:rsid w:val="005A152A"/>
    <w:rsid w:val="005A1DE2"/>
    <w:rsid w:val="005A3858"/>
    <w:rsid w:val="005A431A"/>
    <w:rsid w:val="005A4A94"/>
    <w:rsid w:val="005A4E69"/>
    <w:rsid w:val="005A70BB"/>
    <w:rsid w:val="005B07AD"/>
    <w:rsid w:val="005B07D7"/>
    <w:rsid w:val="005B2395"/>
    <w:rsid w:val="005B35F5"/>
    <w:rsid w:val="005B3F0A"/>
    <w:rsid w:val="005B40A9"/>
    <w:rsid w:val="005B4D0F"/>
    <w:rsid w:val="005B6D5A"/>
    <w:rsid w:val="005B7EB7"/>
    <w:rsid w:val="005C3C1B"/>
    <w:rsid w:val="005C4C80"/>
    <w:rsid w:val="005D0322"/>
    <w:rsid w:val="005D1A8A"/>
    <w:rsid w:val="005D479A"/>
    <w:rsid w:val="005D4FEB"/>
    <w:rsid w:val="005D6E33"/>
    <w:rsid w:val="005E0620"/>
    <w:rsid w:val="005E1A9E"/>
    <w:rsid w:val="005E3465"/>
    <w:rsid w:val="005E37F1"/>
    <w:rsid w:val="005E4EBC"/>
    <w:rsid w:val="005E5904"/>
    <w:rsid w:val="005E5ECB"/>
    <w:rsid w:val="005E6D1D"/>
    <w:rsid w:val="005E7FDD"/>
    <w:rsid w:val="005F04C8"/>
    <w:rsid w:val="005F055E"/>
    <w:rsid w:val="005F1A2C"/>
    <w:rsid w:val="005F1BBF"/>
    <w:rsid w:val="005F2863"/>
    <w:rsid w:val="005F3C26"/>
    <w:rsid w:val="005F4354"/>
    <w:rsid w:val="005F4618"/>
    <w:rsid w:val="005F4684"/>
    <w:rsid w:val="005F7BD7"/>
    <w:rsid w:val="005F7D2C"/>
    <w:rsid w:val="00602DD5"/>
    <w:rsid w:val="006036B2"/>
    <w:rsid w:val="00604BFC"/>
    <w:rsid w:val="0060652F"/>
    <w:rsid w:val="00606B0B"/>
    <w:rsid w:val="00610BEE"/>
    <w:rsid w:val="00610DD4"/>
    <w:rsid w:val="006113C1"/>
    <w:rsid w:val="00612470"/>
    <w:rsid w:val="006134E2"/>
    <w:rsid w:val="00614F08"/>
    <w:rsid w:val="0061659C"/>
    <w:rsid w:val="0061788A"/>
    <w:rsid w:val="006246EA"/>
    <w:rsid w:val="0063284D"/>
    <w:rsid w:val="00633F96"/>
    <w:rsid w:val="00634238"/>
    <w:rsid w:val="00635393"/>
    <w:rsid w:val="00636734"/>
    <w:rsid w:val="00637655"/>
    <w:rsid w:val="00637696"/>
    <w:rsid w:val="00637CCB"/>
    <w:rsid w:val="00643FDB"/>
    <w:rsid w:val="006472ED"/>
    <w:rsid w:val="00652319"/>
    <w:rsid w:val="00652AAF"/>
    <w:rsid w:val="00652E89"/>
    <w:rsid w:val="006570BD"/>
    <w:rsid w:val="00660C78"/>
    <w:rsid w:val="006653F9"/>
    <w:rsid w:val="00665C02"/>
    <w:rsid w:val="00667293"/>
    <w:rsid w:val="006729C1"/>
    <w:rsid w:val="006743FD"/>
    <w:rsid w:val="006752D6"/>
    <w:rsid w:val="00676CBD"/>
    <w:rsid w:val="006805B0"/>
    <w:rsid w:val="00681996"/>
    <w:rsid w:val="00684171"/>
    <w:rsid w:val="00693009"/>
    <w:rsid w:val="00693AB1"/>
    <w:rsid w:val="0069479B"/>
    <w:rsid w:val="006968C4"/>
    <w:rsid w:val="006A32F8"/>
    <w:rsid w:val="006A383A"/>
    <w:rsid w:val="006A5248"/>
    <w:rsid w:val="006A61A9"/>
    <w:rsid w:val="006A6F52"/>
    <w:rsid w:val="006B0E85"/>
    <w:rsid w:val="006B6C56"/>
    <w:rsid w:val="006B79CF"/>
    <w:rsid w:val="006C242D"/>
    <w:rsid w:val="006C39DC"/>
    <w:rsid w:val="006C46F8"/>
    <w:rsid w:val="006C4940"/>
    <w:rsid w:val="006C7208"/>
    <w:rsid w:val="006C7298"/>
    <w:rsid w:val="006D058D"/>
    <w:rsid w:val="006D08D7"/>
    <w:rsid w:val="006D0A5E"/>
    <w:rsid w:val="006D1D83"/>
    <w:rsid w:val="006D36BF"/>
    <w:rsid w:val="006D4BA8"/>
    <w:rsid w:val="006D6574"/>
    <w:rsid w:val="006D704A"/>
    <w:rsid w:val="006D7BAB"/>
    <w:rsid w:val="006E02C1"/>
    <w:rsid w:val="006E219B"/>
    <w:rsid w:val="006E3795"/>
    <w:rsid w:val="006E3A4F"/>
    <w:rsid w:val="006E6F53"/>
    <w:rsid w:val="006E7222"/>
    <w:rsid w:val="006F0230"/>
    <w:rsid w:val="006F3430"/>
    <w:rsid w:val="006F34C5"/>
    <w:rsid w:val="006F42E5"/>
    <w:rsid w:val="006F5A1A"/>
    <w:rsid w:val="006F7976"/>
    <w:rsid w:val="00704133"/>
    <w:rsid w:val="00711C39"/>
    <w:rsid w:val="00714D9E"/>
    <w:rsid w:val="007174F9"/>
    <w:rsid w:val="0071794B"/>
    <w:rsid w:val="00717B1C"/>
    <w:rsid w:val="00717DD3"/>
    <w:rsid w:val="00720AF9"/>
    <w:rsid w:val="007270B3"/>
    <w:rsid w:val="00727D91"/>
    <w:rsid w:val="007369E7"/>
    <w:rsid w:val="007436F6"/>
    <w:rsid w:val="00744818"/>
    <w:rsid w:val="00745727"/>
    <w:rsid w:val="00746ABC"/>
    <w:rsid w:val="00746F28"/>
    <w:rsid w:val="00747B78"/>
    <w:rsid w:val="00750224"/>
    <w:rsid w:val="0075030B"/>
    <w:rsid w:val="00751AAE"/>
    <w:rsid w:val="007521D9"/>
    <w:rsid w:val="00756F65"/>
    <w:rsid w:val="0076118F"/>
    <w:rsid w:val="007637BD"/>
    <w:rsid w:val="00764EEC"/>
    <w:rsid w:val="00767404"/>
    <w:rsid w:val="00767D4F"/>
    <w:rsid w:val="00771073"/>
    <w:rsid w:val="007723E9"/>
    <w:rsid w:val="007725C3"/>
    <w:rsid w:val="00772FC8"/>
    <w:rsid w:val="00773C59"/>
    <w:rsid w:val="00776392"/>
    <w:rsid w:val="00781D06"/>
    <w:rsid w:val="00784CC1"/>
    <w:rsid w:val="007920D9"/>
    <w:rsid w:val="007931B4"/>
    <w:rsid w:val="00793B3C"/>
    <w:rsid w:val="00794AC5"/>
    <w:rsid w:val="007963F3"/>
    <w:rsid w:val="007975BD"/>
    <w:rsid w:val="007A010D"/>
    <w:rsid w:val="007A01F9"/>
    <w:rsid w:val="007A0A65"/>
    <w:rsid w:val="007A2364"/>
    <w:rsid w:val="007A3F07"/>
    <w:rsid w:val="007A5B44"/>
    <w:rsid w:val="007B0FFE"/>
    <w:rsid w:val="007B20CC"/>
    <w:rsid w:val="007B38B6"/>
    <w:rsid w:val="007B3B23"/>
    <w:rsid w:val="007B4754"/>
    <w:rsid w:val="007B5B7A"/>
    <w:rsid w:val="007C0452"/>
    <w:rsid w:val="007C1681"/>
    <w:rsid w:val="007C2143"/>
    <w:rsid w:val="007C2ADF"/>
    <w:rsid w:val="007C328C"/>
    <w:rsid w:val="007C6768"/>
    <w:rsid w:val="007C69E4"/>
    <w:rsid w:val="007C70C7"/>
    <w:rsid w:val="007D2462"/>
    <w:rsid w:val="007D30C0"/>
    <w:rsid w:val="007D56A6"/>
    <w:rsid w:val="007E0EEC"/>
    <w:rsid w:val="007E2BF4"/>
    <w:rsid w:val="007E32B9"/>
    <w:rsid w:val="007E45DE"/>
    <w:rsid w:val="007E4A4C"/>
    <w:rsid w:val="007E4A9A"/>
    <w:rsid w:val="007E5C82"/>
    <w:rsid w:val="007E63D6"/>
    <w:rsid w:val="007E7404"/>
    <w:rsid w:val="007F1B7F"/>
    <w:rsid w:val="007F281D"/>
    <w:rsid w:val="007F5532"/>
    <w:rsid w:val="007F69C5"/>
    <w:rsid w:val="007F6ECF"/>
    <w:rsid w:val="007F7940"/>
    <w:rsid w:val="007F7CE6"/>
    <w:rsid w:val="00802313"/>
    <w:rsid w:val="00802609"/>
    <w:rsid w:val="008053A7"/>
    <w:rsid w:val="00805A1C"/>
    <w:rsid w:val="00805E17"/>
    <w:rsid w:val="0080773E"/>
    <w:rsid w:val="00810820"/>
    <w:rsid w:val="00810AF5"/>
    <w:rsid w:val="00811A4A"/>
    <w:rsid w:val="00814EC4"/>
    <w:rsid w:val="008202EF"/>
    <w:rsid w:val="00820DB9"/>
    <w:rsid w:val="00821D3F"/>
    <w:rsid w:val="008254EA"/>
    <w:rsid w:val="00825B0D"/>
    <w:rsid w:val="0083107A"/>
    <w:rsid w:val="00831224"/>
    <w:rsid w:val="00834270"/>
    <w:rsid w:val="00834AFE"/>
    <w:rsid w:val="008351CB"/>
    <w:rsid w:val="00835A14"/>
    <w:rsid w:val="00840683"/>
    <w:rsid w:val="008430CF"/>
    <w:rsid w:val="00843A2B"/>
    <w:rsid w:val="008440BC"/>
    <w:rsid w:val="00844430"/>
    <w:rsid w:val="0084705D"/>
    <w:rsid w:val="008474B5"/>
    <w:rsid w:val="0085072C"/>
    <w:rsid w:val="00850B23"/>
    <w:rsid w:val="00850BBC"/>
    <w:rsid w:val="00852813"/>
    <w:rsid w:val="00852B87"/>
    <w:rsid w:val="00856434"/>
    <w:rsid w:val="00857207"/>
    <w:rsid w:val="00860278"/>
    <w:rsid w:val="00860907"/>
    <w:rsid w:val="00861B0C"/>
    <w:rsid w:val="00864259"/>
    <w:rsid w:val="00871596"/>
    <w:rsid w:val="00871D0D"/>
    <w:rsid w:val="008744BA"/>
    <w:rsid w:val="0087560D"/>
    <w:rsid w:val="0088004D"/>
    <w:rsid w:val="00892670"/>
    <w:rsid w:val="008939C0"/>
    <w:rsid w:val="0089744F"/>
    <w:rsid w:val="008977ED"/>
    <w:rsid w:val="008A0C24"/>
    <w:rsid w:val="008A591D"/>
    <w:rsid w:val="008A7CC8"/>
    <w:rsid w:val="008B13A2"/>
    <w:rsid w:val="008B1B25"/>
    <w:rsid w:val="008B4B00"/>
    <w:rsid w:val="008B5099"/>
    <w:rsid w:val="008B60A2"/>
    <w:rsid w:val="008B7441"/>
    <w:rsid w:val="008C0F84"/>
    <w:rsid w:val="008C4B01"/>
    <w:rsid w:val="008C4C8E"/>
    <w:rsid w:val="008C76D5"/>
    <w:rsid w:val="008C7B71"/>
    <w:rsid w:val="008D3141"/>
    <w:rsid w:val="008D3C97"/>
    <w:rsid w:val="008D6BD3"/>
    <w:rsid w:val="008E0604"/>
    <w:rsid w:val="008E11C7"/>
    <w:rsid w:val="008E3960"/>
    <w:rsid w:val="008E4D26"/>
    <w:rsid w:val="008E6292"/>
    <w:rsid w:val="008E6CAE"/>
    <w:rsid w:val="008E7164"/>
    <w:rsid w:val="008F1ADA"/>
    <w:rsid w:val="008F1DDE"/>
    <w:rsid w:val="008F2743"/>
    <w:rsid w:val="008F504C"/>
    <w:rsid w:val="008F57AB"/>
    <w:rsid w:val="00901847"/>
    <w:rsid w:val="00901F1F"/>
    <w:rsid w:val="0090272F"/>
    <w:rsid w:val="0091107A"/>
    <w:rsid w:val="00912C3D"/>
    <w:rsid w:val="00914EEE"/>
    <w:rsid w:val="0091699A"/>
    <w:rsid w:val="00920B56"/>
    <w:rsid w:val="00921575"/>
    <w:rsid w:val="009221E7"/>
    <w:rsid w:val="0092225E"/>
    <w:rsid w:val="0092301E"/>
    <w:rsid w:val="00926E0F"/>
    <w:rsid w:val="00930573"/>
    <w:rsid w:val="00932D61"/>
    <w:rsid w:val="00932ECD"/>
    <w:rsid w:val="00940774"/>
    <w:rsid w:val="00942E3B"/>
    <w:rsid w:val="00942F75"/>
    <w:rsid w:val="0094667B"/>
    <w:rsid w:val="00946B14"/>
    <w:rsid w:val="00946BB8"/>
    <w:rsid w:val="009474D9"/>
    <w:rsid w:val="00947A73"/>
    <w:rsid w:val="00953A6F"/>
    <w:rsid w:val="00954E7D"/>
    <w:rsid w:val="00955F9A"/>
    <w:rsid w:val="009603FB"/>
    <w:rsid w:val="00965347"/>
    <w:rsid w:val="009657A0"/>
    <w:rsid w:val="00970775"/>
    <w:rsid w:val="009741F3"/>
    <w:rsid w:val="00980ACD"/>
    <w:rsid w:val="0098354E"/>
    <w:rsid w:val="009840C5"/>
    <w:rsid w:val="0098503F"/>
    <w:rsid w:val="009861B7"/>
    <w:rsid w:val="00990D9F"/>
    <w:rsid w:val="00991ED1"/>
    <w:rsid w:val="00993619"/>
    <w:rsid w:val="009A24FE"/>
    <w:rsid w:val="009A79CF"/>
    <w:rsid w:val="009B0189"/>
    <w:rsid w:val="009B3737"/>
    <w:rsid w:val="009B3A99"/>
    <w:rsid w:val="009B43EB"/>
    <w:rsid w:val="009B7640"/>
    <w:rsid w:val="009C2EE4"/>
    <w:rsid w:val="009C36A4"/>
    <w:rsid w:val="009C6826"/>
    <w:rsid w:val="009C7950"/>
    <w:rsid w:val="009D6B94"/>
    <w:rsid w:val="009D7143"/>
    <w:rsid w:val="009E4435"/>
    <w:rsid w:val="009F0435"/>
    <w:rsid w:val="009F0A40"/>
    <w:rsid w:val="009F18B8"/>
    <w:rsid w:val="009F1F6D"/>
    <w:rsid w:val="009F20C4"/>
    <w:rsid w:val="009F2D41"/>
    <w:rsid w:val="009F37F2"/>
    <w:rsid w:val="009F3B1B"/>
    <w:rsid w:val="009F670C"/>
    <w:rsid w:val="009F7594"/>
    <w:rsid w:val="00A001AA"/>
    <w:rsid w:val="00A024D1"/>
    <w:rsid w:val="00A035C4"/>
    <w:rsid w:val="00A0469C"/>
    <w:rsid w:val="00A05D7D"/>
    <w:rsid w:val="00A06625"/>
    <w:rsid w:val="00A078CD"/>
    <w:rsid w:val="00A100EA"/>
    <w:rsid w:val="00A105BE"/>
    <w:rsid w:val="00A146C7"/>
    <w:rsid w:val="00A14A93"/>
    <w:rsid w:val="00A161AB"/>
    <w:rsid w:val="00A16E67"/>
    <w:rsid w:val="00A214C2"/>
    <w:rsid w:val="00A22962"/>
    <w:rsid w:val="00A2438D"/>
    <w:rsid w:val="00A263C6"/>
    <w:rsid w:val="00A2721C"/>
    <w:rsid w:val="00A32A29"/>
    <w:rsid w:val="00A32EF9"/>
    <w:rsid w:val="00A33ED8"/>
    <w:rsid w:val="00A353D5"/>
    <w:rsid w:val="00A36959"/>
    <w:rsid w:val="00A37A65"/>
    <w:rsid w:val="00A37AF5"/>
    <w:rsid w:val="00A37F03"/>
    <w:rsid w:val="00A41187"/>
    <w:rsid w:val="00A5144B"/>
    <w:rsid w:val="00A51F45"/>
    <w:rsid w:val="00A542CF"/>
    <w:rsid w:val="00A5517F"/>
    <w:rsid w:val="00A55450"/>
    <w:rsid w:val="00A55913"/>
    <w:rsid w:val="00A55930"/>
    <w:rsid w:val="00A56306"/>
    <w:rsid w:val="00A57527"/>
    <w:rsid w:val="00A57B6F"/>
    <w:rsid w:val="00A61963"/>
    <w:rsid w:val="00A63B7C"/>
    <w:rsid w:val="00A67972"/>
    <w:rsid w:val="00A67B6C"/>
    <w:rsid w:val="00A70979"/>
    <w:rsid w:val="00A70A94"/>
    <w:rsid w:val="00A72750"/>
    <w:rsid w:val="00A7791F"/>
    <w:rsid w:val="00A80C13"/>
    <w:rsid w:val="00A82415"/>
    <w:rsid w:val="00A8267E"/>
    <w:rsid w:val="00A876C2"/>
    <w:rsid w:val="00A87ED9"/>
    <w:rsid w:val="00A916A5"/>
    <w:rsid w:val="00A92295"/>
    <w:rsid w:val="00A933BF"/>
    <w:rsid w:val="00A9484C"/>
    <w:rsid w:val="00A95A55"/>
    <w:rsid w:val="00AA146C"/>
    <w:rsid w:val="00AA1505"/>
    <w:rsid w:val="00AA1AC4"/>
    <w:rsid w:val="00AA2088"/>
    <w:rsid w:val="00AA469E"/>
    <w:rsid w:val="00AA4CAF"/>
    <w:rsid w:val="00AA7F24"/>
    <w:rsid w:val="00AB0496"/>
    <w:rsid w:val="00AB2496"/>
    <w:rsid w:val="00AB26A0"/>
    <w:rsid w:val="00AB2E32"/>
    <w:rsid w:val="00AB377C"/>
    <w:rsid w:val="00AB3CFF"/>
    <w:rsid w:val="00AB4C80"/>
    <w:rsid w:val="00AB4D92"/>
    <w:rsid w:val="00AB4F06"/>
    <w:rsid w:val="00AC0C9A"/>
    <w:rsid w:val="00AC14D6"/>
    <w:rsid w:val="00AC27C5"/>
    <w:rsid w:val="00AC3D85"/>
    <w:rsid w:val="00AC435F"/>
    <w:rsid w:val="00AC4EF2"/>
    <w:rsid w:val="00AD0A55"/>
    <w:rsid w:val="00AD1271"/>
    <w:rsid w:val="00AD394B"/>
    <w:rsid w:val="00AD5863"/>
    <w:rsid w:val="00AD5FF0"/>
    <w:rsid w:val="00AD6013"/>
    <w:rsid w:val="00AD662E"/>
    <w:rsid w:val="00AE50FB"/>
    <w:rsid w:val="00AE6AF1"/>
    <w:rsid w:val="00AF0411"/>
    <w:rsid w:val="00AF193C"/>
    <w:rsid w:val="00B03373"/>
    <w:rsid w:val="00B0374B"/>
    <w:rsid w:val="00B03DA5"/>
    <w:rsid w:val="00B0510D"/>
    <w:rsid w:val="00B12369"/>
    <w:rsid w:val="00B15C03"/>
    <w:rsid w:val="00B2527A"/>
    <w:rsid w:val="00B265AB"/>
    <w:rsid w:val="00B3053C"/>
    <w:rsid w:val="00B30D3B"/>
    <w:rsid w:val="00B30E77"/>
    <w:rsid w:val="00B31E56"/>
    <w:rsid w:val="00B35534"/>
    <w:rsid w:val="00B35A33"/>
    <w:rsid w:val="00B42B04"/>
    <w:rsid w:val="00B436B2"/>
    <w:rsid w:val="00B45852"/>
    <w:rsid w:val="00B4601C"/>
    <w:rsid w:val="00B463B9"/>
    <w:rsid w:val="00B4660A"/>
    <w:rsid w:val="00B50109"/>
    <w:rsid w:val="00B50180"/>
    <w:rsid w:val="00B50686"/>
    <w:rsid w:val="00B55E81"/>
    <w:rsid w:val="00B56E03"/>
    <w:rsid w:val="00B61492"/>
    <w:rsid w:val="00B6236C"/>
    <w:rsid w:val="00B6511D"/>
    <w:rsid w:val="00B652AD"/>
    <w:rsid w:val="00B65E03"/>
    <w:rsid w:val="00B669C7"/>
    <w:rsid w:val="00B675F9"/>
    <w:rsid w:val="00B7427E"/>
    <w:rsid w:val="00B7526E"/>
    <w:rsid w:val="00B83B73"/>
    <w:rsid w:val="00B84D16"/>
    <w:rsid w:val="00B84E04"/>
    <w:rsid w:val="00B8590C"/>
    <w:rsid w:val="00B86A22"/>
    <w:rsid w:val="00B942B3"/>
    <w:rsid w:val="00B946AA"/>
    <w:rsid w:val="00B96E04"/>
    <w:rsid w:val="00BA0689"/>
    <w:rsid w:val="00BA4091"/>
    <w:rsid w:val="00BA40B5"/>
    <w:rsid w:val="00BA74EC"/>
    <w:rsid w:val="00BB55D4"/>
    <w:rsid w:val="00BB5F06"/>
    <w:rsid w:val="00BC1098"/>
    <w:rsid w:val="00BC1507"/>
    <w:rsid w:val="00BC419B"/>
    <w:rsid w:val="00BC47A7"/>
    <w:rsid w:val="00BC4A8F"/>
    <w:rsid w:val="00BC4F53"/>
    <w:rsid w:val="00BD3031"/>
    <w:rsid w:val="00BE0574"/>
    <w:rsid w:val="00BE2E9C"/>
    <w:rsid w:val="00BE356A"/>
    <w:rsid w:val="00BE74F6"/>
    <w:rsid w:val="00BF286C"/>
    <w:rsid w:val="00BF2F1B"/>
    <w:rsid w:val="00BF3ED7"/>
    <w:rsid w:val="00BF4CD3"/>
    <w:rsid w:val="00BF5748"/>
    <w:rsid w:val="00BF66F0"/>
    <w:rsid w:val="00BF78D1"/>
    <w:rsid w:val="00BF7D0E"/>
    <w:rsid w:val="00C0224B"/>
    <w:rsid w:val="00C02D4D"/>
    <w:rsid w:val="00C03856"/>
    <w:rsid w:val="00C03F51"/>
    <w:rsid w:val="00C0401A"/>
    <w:rsid w:val="00C04264"/>
    <w:rsid w:val="00C043B0"/>
    <w:rsid w:val="00C06359"/>
    <w:rsid w:val="00C067FF"/>
    <w:rsid w:val="00C07101"/>
    <w:rsid w:val="00C15EAF"/>
    <w:rsid w:val="00C234A7"/>
    <w:rsid w:val="00C2433B"/>
    <w:rsid w:val="00C253EB"/>
    <w:rsid w:val="00C2598B"/>
    <w:rsid w:val="00C26DC3"/>
    <w:rsid w:val="00C2751B"/>
    <w:rsid w:val="00C278C8"/>
    <w:rsid w:val="00C31E45"/>
    <w:rsid w:val="00C32F36"/>
    <w:rsid w:val="00C331EB"/>
    <w:rsid w:val="00C3385A"/>
    <w:rsid w:val="00C33B9B"/>
    <w:rsid w:val="00C351A9"/>
    <w:rsid w:val="00C356AE"/>
    <w:rsid w:val="00C37EC5"/>
    <w:rsid w:val="00C4076F"/>
    <w:rsid w:val="00C40DE5"/>
    <w:rsid w:val="00C434A9"/>
    <w:rsid w:val="00C45098"/>
    <w:rsid w:val="00C5049E"/>
    <w:rsid w:val="00C50F1D"/>
    <w:rsid w:val="00C53E2A"/>
    <w:rsid w:val="00C54C6C"/>
    <w:rsid w:val="00C56D48"/>
    <w:rsid w:val="00C578C0"/>
    <w:rsid w:val="00C608B6"/>
    <w:rsid w:val="00C6199F"/>
    <w:rsid w:val="00C66494"/>
    <w:rsid w:val="00C666DE"/>
    <w:rsid w:val="00C67D98"/>
    <w:rsid w:val="00C72118"/>
    <w:rsid w:val="00C731CC"/>
    <w:rsid w:val="00C73872"/>
    <w:rsid w:val="00C73997"/>
    <w:rsid w:val="00C74E6A"/>
    <w:rsid w:val="00C7679F"/>
    <w:rsid w:val="00C7762D"/>
    <w:rsid w:val="00C8228F"/>
    <w:rsid w:val="00C82360"/>
    <w:rsid w:val="00C82947"/>
    <w:rsid w:val="00C831DC"/>
    <w:rsid w:val="00C84A2C"/>
    <w:rsid w:val="00C8513E"/>
    <w:rsid w:val="00C85B3C"/>
    <w:rsid w:val="00C85BC3"/>
    <w:rsid w:val="00C867C9"/>
    <w:rsid w:val="00C8753A"/>
    <w:rsid w:val="00C91C48"/>
    <w:rsid w:val="00C925A0"/>
    <w:rsid w:val="00C949D1"/>
    <w:rsid w:val="00C97322"/>
    <w:rsid w:val="00CA0A17"/>
    <w:rsid w:val="00CA2887"/>
    <w:rsid w:val="00CA2953"/>
    <w:rsid w:val="00CA52EB"/>
    <w:rsid w:val="00CA5848"/>
    <w:rsid w:val="00CA5CE4"/>
    <w:rsid w:val="00CA6015"/>
    <w:rsid w:val="00CB1DBD"/>
    <w:rsid w:val="00CB23B7"/>
    <w:rsid w:val="00CB2F78"/>
    <w:rsid w:val="00CB388E"/>
    <w:rsid w:val="00CB4349"/>
    <w:rsid w:val="00CC0855"/>
    <w:rsid w:val="00CC0952"/>
    <w:rsid w:val="00CC0A97"/>
    <w:rsid w:val="00CC3117"/>
    <w:rsid w:val="00CC3DB5"/>
    <w:rsid w:val="00CC52D3"/>
    <w:rsid w:val="00CC739A"/>
    <w:rsid w:val="00CC764A"/>
    <w:rsid w:val="00CD1580"/>
    <w:rsid w:val="00CD19B4"/>
    <w:rsid w:val="00CD30AE"/>
    <w:rsid w:val="00CD41AF"/>
    <w:rsid w:val="00CD425E"/>
    <w:rsid w:val="00CD67B5"/>
    <w:rsid w:val="00CD7173"/>
    <w:rsid w:val="00CD7264"/>
    <w:rsid w:val="00CE1228"/>
    <w:rsid w:val="00CE128B"/>
    <w:rsid w:val="00CE1DFE"/>
    <w:rsid w:val="00CE6AC6"/>
    <w:rsid w:val="00CE7D58"/>
    <w:rsid w:val="00CF084E"/>
    <w:rsid w:val="00CF507A"/>
    <w:rsid w:val="00CF562A"/>
    <w:rsid w:val="00CF6FA4"/>
    <w:rsid w:val="00CF749B"/>
    <w:rsid w:val="00CF7586"/>
    <w:rsid w:val="00D00526"/>
    <w:rsid w:val="00D027AD"/>
    <w:rsid w:val="00D035B6"/>
    <w:rsid w:val="00D050E6"/>
    <w:rsid w:val="00D0543D"/>
    <w:rsid w:val="00D11626"/>
    <w:rsid w:val="00D124ED"/>
    <w:rsid w:val="00D15E3F"/>
    <w:rsid w:val="00D31F09"/>
    <w:rsid w:val="00D338A5"/>
    <w:rsid w:val="00D35FA9"/>
    <w:rsid w:val="00D4280C"/>
    <w:rsid w:val="00D4386F"/>
    <w:rsid w:val="00D443E0"/>
    <w:rsid w:val="00D461D7"/>
    <w:rsid w:val="00D46B56"/>
    <w:rsid w:val="00D52277"/>
    <w:rsid w:val="00D528C8"/>
    <w:rsid w:val="00D53D60"/>
    <w:rsid w:val="00D540AD"/>
    <w:rsid w:val="00D54449"/>
    <w:rsid w:val="00D54EC8"/>
    <w:rsid w:val="00D61CCC"/>
    <w:rsid w:val="00D62732"/>
    <w:rsid w:val="00D63DA4"/>
    <w:rsid w:val="00D64CC9"/>
    <w:rsid w:val="00D66F78"/>
    <w:rsid w:val="00D67F8B"/>
    <w:rsid w:val="00D70009"/>
    <w:rsid w:val="00D74938"/>
    <w:rsid w:val="00D74A71"/>
    <w:rsid w:val="00D75516"/>
    <w:rsid w:val="00D768F8"/>
    <w:rsid w:val="00D8500F"/>
    <w:rsid w:val="00D8549B"/>
    <w:rsid w:val="00D8703A"/>
    <w:rsid w:val="00D87901"/>
    <w:rsid w:val="00D935BE"/>
    <w:rsid w:val="00D93BCD"/>
    <w:rsid w:val="00DA0234"/>
    <w:rsid w:val="00DA03C7"/>
    <w:rsid w:val="00DA41E1"/>
    <w:rsid w:val="00DA5D8D"/>
    <w:rsid w:val="00DA6E5F"/>
    <w:rsid w:val="00DA747B"/>
    <w:rsid w:val="00DB1228"/>
    <w:rsid w:val="00DB1BC9"/>
    <w:rsid w:val="00DB65F7"/>
    <w:rsid w:val="00DB6D2F"/>
    <w:rsid w:val="00DC1472"/>
    <w:rsid w:val="00DC392A"/>
    <w:rsid w:val="00DC5FAE"/>
    <w:rsid w:val="00DD1E19"/>
    <w:rsid w:val="00DD2108"/>
    <w:rsid w:val="00DD2672"/>
    <w:rsid w:val="00DD2ACC"/>
    <w:rsid w:val="00DD2C44"/>
    <w:rsid w:val="00DD6406"/>
    <w:rsid w:val="00DD70EA"/>
    <w:rsid w:val="00DE0DAE"/>
    <w:rsid w:val="00DE2A0B"/>
    <w:rsid w:val="00DE5045"/>
    <w:rsid w:val="00DE57F3"/>
    <w:rsid w:val="00DE5947"/>
    <w:rsid w:val="00DF1153"/>
    <w:rsid w:val="00DF2F16"/>
    <w:rsid w:val="00DF73B0"/>
    <w:rsid w:val="00DF76D5"/>
    <w:rsid w:val="00E02DBA"/>
    <w:rsid w:val="00E035FF"/>
    <w:rsid w:val="00E070DB"/>
    <w:rsid w:val="00E10FEB"/>
    <w:rsid w:val="00E1221B"/>
    <w:rsid w:val="00E12625"/>
    <w:rsid w:val="00E15532"/>
    <w:rsid w:val="00E15E95"/>
    <w:rsid w:val="00E15E9D"/>
    <w:rsid w:val="00E20160"/>
    <w:rsid w:val="00E220DD"/>
    <w:rsid w:val="00E23BF0"/>
    <w:rsid w:val="00E25B98"/>
    <w:rsid w:val="00E2691A"/>
    <w:rsid w:val="00E3646B"/>
    <w:rsid w:val="00E36B28"/>
    <w:rsid w:val="00E41BDF"/>
    <w:rsid w:val="00E421B1"/>
    <w:rsid w:val="00E43166"/>
    <w:rsid w:val="00E463A5"/>
    <w:rsid w:val="00E46B71"/>
    <w:rsid w:val="00E512F8"/>
    <w:rsid w:val="00E517EB"/>
    <w:rsid w:val="00E51A42"/>
    <w:rsid w:val="00E53E6B"/>
    <w:rsid w:val="00E55FBB"/>
    <w:rsid w:val="00E606C5"/>
    <w:rsid w:val="00E6196C"/>
    <w:rsid w:val="00E63D36"/>
    <w:rsid w:val="00E645D1"/>
    <w:rsid w:val="00E64EB3"/>
    <w:rsid w:val="00E652CB"/>
    <w:rsid w:val="00E67E57"/>
    <w:rsid w:val="00E72069"/>
    <w:rsid w:val="00E7386F"/>
    <w:rsid w:val="00E75757"/>
    <w:rsid w:val="00E761A5"/>
    <w:rsid w:val="00E847B7"/>
    <w:rsid w:val="00E85649"/>
    <w:rsid w:val="00E87153"/>
    <w:rsid w:val="00E90C41"/>
    <w:rsid w:val="00E921A2"/>
    <w:rsid w:val="00E93F95"/>
    <w:rsid w:val="00E95CB7"/>
    <w:rsid w:val="00E971F9"/>
    <w:rsid w:val="00EA0A68"/>
    <w:rsid w:val="00EA3932"/>
    <w:rsid w:val="00EA3A77"/>
    <w:rsid w:val="00EA6FB8"/>
    <w:rsid w:val="00EA76BA"/>
    <w:rsid w:val="00EA76BF"/>
    <w:rsid w:val="00EA77C3"/>
    <w:rsid w:val="00EB0B25"/>
    <w:rsid w:val="00EB0F2F"/>
    <w:rsid w:val="00EB3351"/>
    <w:rsid w:val="00EB475D"/>
    <w:rsid w:val="00EB5182"/>
    <w:rsid w:val="00EB5768"/>
    <w:rsid w:val="00EB5FB3"/>
    <w:rsid w:val="00EC04EE"/>
    <w:rsid w:val="00EC12FC"/>
    <w:rsid w:val="00EC358E"/>
    <w:rsid w:val="00EC5389"/>
    <w:rsid w:val="00EC6012"/>
    <w:rsid w:val="00ED23A6"/>
    <w:rsid w:val="00ED330C"/>
    <w:rsid w:val="00ED3625"/>
    <w:rsid w:val="00ED4D4D"/>
    <w:rsid w:val="00ED69AC"/>
    <w:rsid w:val="00ED7FAB"/>
    <w:rsid w:val="00EE054F"/>
    <w:rsid w:val="00EE4586"/>
    <w:rsid w:val="00EE6F80"/>
    <w:rsid w:val="00EF0183"/>
    <w:rsid w:val="00EF1156"/>
    <w:rsid w:val="00EF1BD2"/>
    <w:rsid w:val="00EF1DDE"/>
    <w:rsid w:val="00EF4205"/>
    <w:rsid w:val="00EF622B"/>
    <w:rsid w:val="00EF6600"/>
    <w:rsid w:val="00EF698F"/>
    <w:rsid w:val="00F001C9"/>
    <w:rsid w:val="00F00EF2"/>
    <w:rsid w:val="00F019A9"/>
    <w:rsid w:val="00F01DA5"/>
    <w:rsid w:val="00F02A14"/>
    <w:rsid w:val="00F032E1"/>
    <w:rsid w:val="00F11ABD"/>
    <w:rsid w:val="00F14072"/>
    <w:rsid w:val="00F1439C"/>
    <w:rsid w:val="00F166DB"/>
    <w:rsid w:val="00F16CD6"/>
    <w:rsid w:val="00F21808"/>
    <w:rsid w:val="00F25834"/>
    <w:rsid w:val="00F270EB"/>
    <w:rsid w:val="00F30960"/>
    <w:rsid w:val="00F30996"/>
    <w:rsid w:val="00F30FFB"/>
    <w:rsid w:val="00F319CC"/>
    <w:rsid w:val="00F31DA8"/>
    <w:rsid w:val="00F32167"/>
    <w:rsid w:val="00F325AF"/>
    <w:rsid w:val="00F33238"/>
    <w:rsid w:val="00F41641"/>
    <w:rsid w:val="00F42D6E"/>
    <w:rsid w:val="00F478AA"/>
    <w:rsid w:val="00F50286"/>
    <w:rsid w:val="00F502E6"/>
    <w:rsid w:val="00F52F2D"/>
    <w:rsid w:val="00F530A8"/>
    <w:rsid w:val="00F60C43"/>
    <w:rsid w:val="00F631E1"/>
    <w:rsid w:val="00F63A2C"/>
    <w:rsid w:val="00F67991"/>
    <w:rsid w:val="00F67C91"/>
    <w:rsid w:val="00F70685"/>
    <w:rsid w:val="00F760DB"/>
    <w:rsid w:val="00F80630"/>
    <w:rsid w:val="00F80ADE"/>
    <w:rsid w:val="00F80ED3"/>
    <w:rsid w:val="00F82906"/>
    <w:rsid w:val="00F875E4"/>
    <w:rsid w:val="00F908A6"/>
    <w:rsid w:val="00F9125B"/>
    <w:rsid w:val="00F91856"/>
    <w:rsid w:val="00F91C5D"/>
    <w:rsid w:val="00F924C3"/>
    <w:rsid w:val="00F92FEB"/>
    <w:rsid w:val="00F937C8"/>
    <w:rsid w:val="00F95DC2"/>
    <w:rsid w:val="00F9620D"/>
    <w:rsid w:val="00F9623E"/>
    <w:rsid w:val="00FA1151"/>
    <w:rsid w:val="00FA1907"/>
    <w:rsid w:val="00FA2D66"/>
    <w:rsid w:val="00FA49A8"/>
    <w:rsid w:val="00FA7723"/>
    <w:rsid w:val="00FA7EB7"/>
    <w:rsid w:val="00FB259D"/>
    <w:rsid w:val="00FB411E"/>
    <w:rsid w:val="00FB5176"/>
    <w:rsid w:val="00FB5186"/>
    <w:rsid w:val="00FB541F"/>
    <w:rsid w:val="00FB648A"/>
    <w:rsid w:val="00FB6814"/>
    <w:rsid w:val="00FB72D5"/>
    <w:rsid w:val="00FB769D"/>
    <w:rsid w:val="00FB7EFE"/>
    <w:rsid w:val="00FC0C00"/>
    <w:rsid w:val="00FC259C"/>
    <w:rsid w:val="00FC3384"/>
    <w:rsid w:val="00FC4FFD"/>
    <w:rsid w:val="00FC5485"/>
    <w:rsid w:val="00FC5563"/>
    <w:rsid w:val="00FC6D63"/>
    <w:rsid w:val="00FC755A"/>
    <w:rsid w:val="00FC7B32"/>
    <w:rsid w:val="00FD1860"/>
    <w:rsid w:val="00FD4917"/>
    <w:rsid w:val="00FD58D6"/>
    <w:rsid w:val="00FD65AB"/>
    <w:rsid w:val="00FE0F40"/>
    <w:rsid w:val="00FE1FBB"/>
    <w:rsid w:val="00FE1FF6"/>
    <w:rsid w:val="00FE2364"/>
    <w:rsid w:val="00FE3969"/>
    <w:rsid w:val="00FE4B64"/>
    <w:rsid w:val="00FE4E51"/>
    <w:rsid w:val="00FF1644"/>
    <w:rsid w:val="00FF1894"/>
    <w:rsid w:val="00FF1E0C"/>
    <w:rsid w:val="00FF1E81"/>
    <w:rsid w:val="00FF3FEC"/>
    <w:rsid w:val="00FF4A46"/>
    <w:rsid w:val="00FF51F6"/>
    <w:rsid w:val="00FF5846"/>
    <w:rsid w:val="00FF6260"/>
    <w:rsid w:val="00FF7B2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600"/>
  <w15:docId w15:val="{203445D2-B2B8-41CD-AE8A-3655261F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2DB"/>
    <w:pPr>
      <w:spacing w:after="160" w:line="259" w:lineRule="auto"/>
    </w:pPr>
    <w:rPr>
      <w:sz w:val="22"/>
    </w:rPr>
  </w:style>
  <w:style w:type="paragraph" w:styleId="Nadpis1">
    <w:name w:val="heading 1"/>
    <w:basedOn w:val="Normln"/>
    <w:next w:val="Normln"/>
    <w:link w:val="Nadpis1Char"/>
    <w:qFormat/>
    <w:rsid w:val="003D5AB7"/>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nhideWhenUsed/>
    <w:qFormat/>
    <w:rsid w:val="003D5AB7"/>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nhideWhenUsed/>
    <w:qFormat/>
    <w:rsid w:val="003D5AB7"/>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semiHidden/>
    <w:unhideWhenUsed/>
    <w:qFormat/>
    <w:rsid w:val="003D5AB7"/>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semiHidden/>
    <w:unhideWhenUsed/>
    <w:qFormat/>
    <w:rsid w:val="003D5AB7"/>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semiHidden/>
    <w:unhideWhenUsed/>
    <w:qFormat/>
    <w:rsid w:val="003D5AB7"/>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semiHidden/>
    <w:unhideWhenUsed/>
    <w:qFormat/>
    <w:rsid w:val="003D5AB7"/>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semiHidden/>
    <w:unhideWhenUsed/>
    <w:qFormat/>
    <w:rsid w:val="003D5AB7"/>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semiHidden/>
    <w:unhideWhenUsed/>
    <w:qFormat/>
    <w:rsid w:val="003D5AB7"/>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D5AB7"/>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qFormat/>
    <w:rsid w:val="003D5AB7"/>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qFormat/>
    <w:rsid w:val="003D5AB7"/>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semiHidden/>
    <w:qFormat/>
    <w:rsid w:val="003D5AB7"/>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semiHidden/>
    <w:qFormat/>
    <w:rsid w:val="003D5AB7"/>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semiHidden/>
    <w:qFormat/>
    <w:rsid w:val="003D5AB7"/>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semiHidden/>
    <w:qFormat/>
    <w:rsid w:val="003D5AB7"/>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semiHidden/>
    <w:qFormat/>
    <w:rsid w:val="003D5AB7"/>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semiHidden/>
    <w:qFormat/>
    <w:rsid w:val="003D5AB7"/>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3D5AB7"/>
    <w:rPr>
      <w:rFonts w:ascii="Times New Roman" w:eastAsia="Times New Roman" w:hAnsi="Times New Roman" w:cs="Times New Roman"/>
      <w:sz w:val="24"/>
      <w:szCs w:val="20"/>
      <w:lang w:eastAsia="cs-CZ"/>
    </w:rPr>
  </w:style>
  <w:style w:type="character" w:customStyle="1" w:styleId="ZkladntextChar1">
    <w:name w:val="Základní text Char1"/>
    <w:basedOn w:val="Standardnpsmoodstavce"/>
    <w:uiPriority w:val="99"/>
    <w:semiHidden/>
    <w:qFormat/>
    <w:rsid w:val="003D5AB7"/>
  </w:style>
  <w:style w:type="character" w:customStyle="1" w:styleId="TextbublinyChar">
    <w:name w:val="Text bubliny Char"/>
    <w:basedOn w:val="Standardnpsmoodstavce"/>
    <w:link w:val="Textbubliny"/>
    <w:semiHidden/>
    <w:qFormat/>
    <w:rsid w:val="00AA3925"/>
    <w:rPr>
      <w:rFonts w:ascii="Segoe UI" w:hAnsi="Segoe UI" w:cs="Segoe UI"/>
      <w:sz w:val="18"/>
      <w:szCs w:val="18"/>
    </w:rPr>
  </w:style>
  <w:style w:type="character" w:customStyle="1" w:styleId="Internetovodkaz">
    <w:name w:val="Internetový odkaz"/>
    <w:basedOn w:val="Standardnpsmoodstavce"/>
    <w:uiPriority w:val="99"/>
    <w:semiHidden/>
    <w:unhideWhenUsed/>
    <w:rsid w:val="00E63A5B"/>
    <w:rPr>
      <w:color w:val="0000FF"/>
      <w:u w:val="single"/>
    </w:rPr>
  </w:style>
  <w:style w:type="character" w:customStyle="1" w:styleId="ListLabel1">
    <w:name w:val="ListLabel 1"/>
    <w:qFormat/>
    <w:rsid w:val="000962DB"/>
    <w:rPr>
      <w:rFonts w:eastAsia="Times New Roman" w:cs="Times New Roman"/>
    </w:rPr>
  </w:style>
  <w:style w:type="character" w:customStyle="1" w:styleId="ListLabel2">
    <w:name w:val="ListLabel 2"/>
    <w:qFormat/>
    <w:rsid w:val="000962DB"/>
    <w:rPr>
      <w:rFonts w:cs="Courier New"/>
    </w:rPr>
  </w:style>
  <w:style w:type="character" w:customStyle="1" w:styleId="ListLabel3">
    <w:name w:val="ListLabel 3"/>
    <w:qFormat/>
    <w:rsid w:val="000962DB"/>
    <w:rPr>
      <w:rFonts w:cs="Courier New"/>
    </w:rPr>
  </w:style>
  <w:style w:type="character" w:customStyle="1" w:styleId="ListLabel4">
    <w:name w:val="ListLabel 4"/>
    <w:qFormat/>
    <w:rsid w:val="000962DB"/>
    <w:rPr>
      <w:rFonts w:cs="Courier New"/>
    </w:rPr>
  </w:style>
  <w:style w:type="character" w:customStyle="1" w:styleId="ListLabel5">
    <w:name w:val="ListLabel 5"/>
    <w:qFormat/>
    <w:rsid w:val="000962DB"/>
    <w:rPr>
      <w:i/>
      <w:color w:val="auto"/>
      <w:szCs w:val="24"/>
      <w:u w:val="none"/>
    </w:rPr>
  </w:style>
  <w:style w:type="character" w:styleId="Zdraznn">
    <w:name w:val="Emphasis"/>
    <w:basedOn w:val="Standardnpsmoodstavce"/>
    <w:qFormat/>
    <w:rsid w:val="00D42BEB"/>
    <w:rPr>
      <w:i/>
      <w:iCs/>
    </w:rPr>
  </w:style>
  <w:style w:type="character" w:customStyle="1" w:styleId="nowrap">
    <w:name w:val="nowrap"/>
    <w:basedOn w:val="Standardnpsmoodstavce"/>
    <w:qFormat/>
    <w:rsid w:val="00A606CB"/>
  </w:style>
  <w:style w:type="character" w:customStyle="1" w:styleId="apple-converted-space">
    <w:name w:val="apple-converted-space"/>
    <w:basedOn w:val="Standardnpsmoodstavce"/>
    <w:qFormat/>
    <w:rsid w:val="00104952"/>
  </w:style>
  <w:style w:type="character" w:styleId="Siln">
    <w:name w:val="Strong"/>
    <w:uiPriority w:val="22"/>
    <w:qFormat/>
    <w:rsid w:val="00286C3F"/>
    <w:rPr>
      <w:b/>
      <w:bCs/>
    </w:rPr>
  </w:style>
  <w:style w:type="character" w:customStyle="1" w:styleId="ListLabel6">
    <w:name w:val="ListLabel 6"/>
    <w:qFormat/>
    <w:rsid w:val="000962DB"/>
    <w:rPr>
      <w:rFonts w:cs="Times New Roman"/>
    </w:rPr>
  </w:style>
  <w:style w:type="character" w:customStyle="1" w:styleId="ListLabel7">
    <w:name w:val="ListLabel 7"/>
    <w:qFormat/>
    <w:rsid w:val="000962DB"/>
    <w:rPr>
      <w:rFonts w:cs="Courier New"/>
    </w:rPr>
  </w:style>
  <w:style w:type="character" w:customStyle="1" w:styleId="ListLabel8">
    <w:name w:val="ListLabel 8"/>
    <w:qFormat/>
    <w:rsid w:val="000962DB"/>
    <w:rPr>
      <w:rFonts w:cs="Wingdings"/>
    </w:rPr>
  </w:style>
  <w:style w:type="character" w:customStyle="1" w:styleId="ListLabel9">
    <w:name w:val="ListLabel 9"/>
    <w:qFormat/>
    <w:rsid w:val="000962DB"/>
    <w:rPr>
      <w:rFonts w:cs="Symbol"/>
    </w:rPr>
  </w:style>
  <w:style w:type="character" w:customStyle="1" w:styleId="ListLabel10">
    <w:name w:val="ListLabel 10"/>
    <w:qFormat/>
    <w:rsid w:val="000962DB"/>
    <w:rPr>
      <w:rFonts w:cs="Courier New"/>
    </w:rPr>
  </w:style>
  <w:style w:type="character" w:customStyle="1" w:styleId="ListLabel11">
    <w:name w:val="ListLabel 11"/>
    <w:qFormat/>
    <w:rsid w:val="000962DB"/>
    <w:rPr>
      <w:rFonts w:cs="Wingdings"/>
    </w:rPr>
  </w:style>
  <w:style w:type="character" w:customStyle="1" w:styleId="ListLabel12">
    <w:name w:val="ListLabel 12"/>
    <w:qFormat/>
    <w:rsid w:val="000962DB"/>
    <w:rPr>
      <w:rFonts w:cs="Symbol"/>
    </w:rPr>
  </w:style>
  <w:style w:type="character" w:customStyle="1" w:styleId="ListLabel13">
    <w:name w:val="ListLabel 13"/>
    <w:qFormat/>
    <w:rsid w:val="000962DB"/>
    <w:rPr>
      <w:rFonts w:cs="Courier New"/>
    </w:rPr>
  </w:style>
  <w:style w:type="character" w:customStyle="1" w:styleId="ListLabel14">
    <w:name w:val="ListLabel 14"/>
    <w:qFormat/>
    <w:rsid w:val="000962DB"/>
    <w:rPr>
      <w:rFonts w:cs="Wingdings"/>
    </w:rPr>
  </w:style>
  <w:style w:type="character" w:customStyle="1" w:styleId="ListLabel15">
    <w:name w:val="ListLabel 15"/>
    <w:qFormat/>
    <w:rsid w:val="000962DB"/>
    <w:rPr>
      <w:rFonts w:eastAsia="Calibri" w:cs="Times New Roman"/>
    </w:rPr>
  </w:style>
  <w:style w:type="character" w:customStyle="1" w:styleId="ListLabel16">
    <w:name w:val="ListLabel 16"/>
    <w:qFormat/>
    <w:rsid w:val="000962DB"/>
    <w:rPr>
      <w:rFonts w:cs="Courier New"/>
    </w:rPr>
  </w:style>
  <w:style w:type="character" w:customStyle="1" w:styleId="ListLabel17">
    <w:name w:val="ListLabel 17"/>
    <w:qFormat/>
    <w:rsid w:val="000962DB"/>
    <w:rPr>
      <w:rFonts w:cs="Courier New"/>
    </w:rPr>
  </w:style>
  <w:style w:type="character" w:customStyle="1" w:styleId="ListLabel18">
    <w:name w:val="ListLabel 18"/>
    <w:qFormat/>
    <w:rsid w:val="000962DB"/>
    <w:rPr>
      <w:rFonts w:cs="Courier New"/>
    </w:rPr>
  </w:style>
  <w:style w:type="character" w:customStyle="1" w:styleId="ListLabel19">
    <w:name w:val="ListLabel 19"/>
    <w:qFormat/>
    <w:rsid w:val="000962DB"/>
    <w:rPr>
      <w:rFonts w:eastAsia="Calibri" w:cs="Times New Roman"/>
    </w:rPr>
  </w:style>
  <w:style w:type="character" w:customStyle="1" w:styleId="ListLabel20">
    <w:name w:val="ListLabel 20"/>
    <w:qFormat/>
    <w:rsid w:val="000962DB"/>
    <w:rPr>
      <w:rFonts w:cs="Courier New"/>
    </w:rPr>
  </w:style>
  <w:style w:type="character" w:customStyle="1" w:styleId="ListLabel21">
    <w:name w:val="ListLabel 21"/>
    <w:qFormat/>
    <w:rsid w:val="000962DB"/>
    <w:rPr>
      <w:rFonts w:cs="Courier New"/>
    </w:rPr>
  </w:style>
  <w:style w:type="character" w:customStyle="1" w:styleId="ListLabel22">
    <w:name w:val="ListLabel 22"/>
    <w:qFormat/>
    <w:rsid w:val="000962DB"/>
    <w:rPr>
      <w:rFonts w:cs="Courier New"/>
    </w:rPr>
  </w:style>
  <w:style w:type="character" w:customStyle="1" w:styleId="ListLabel23">
    <w:name w:val="ListLabel 23"/>
    <w:qFormat/>
    <w:rsid w:val="000962DB"/>
    <w:rPr>
      <w:b w:val="0"/>
      <w:color w:val="auto"/>
    </w:rPr>
  </w:style>
  <w:style w:type="character" w:customStyle="1" w:styleId="ListLabel24">
    <w:name w:val="ListLabel 24"/>
    <w:qFormat/>
    <w:rsid w:val="000962DB"/>
    <w:rPr>
      <w:rFonts w:eastAsia="Times New Roman" w:cs="Times New Roman"/>
    </w:rPr>
  </w:style>
  <w:style w:type="character" w:customStyle="1" w:styleId="ListLabel25">
    <w:name w:val="ListLabel 25"/>
    <w:qFormat/>
    <w:rsid w:val="000962DB"/>
    <w:rPr>
      <w:rFonts w:eastAsia="Times New Roman" w:cs="Times New Roman"/>
    </w:rPr>
  </w:style>
  <w:style w:type="character" w:customStyle="1" w:styleId="ListLabel26">
    <w:name w:val="ListLabel 26"/>
    <w:qFormat/>
    <w:rsid w:val="000962DB"/>
    <w:rPr>
      <w:rFonts w:cs="Courier New"/>
    </w:rPr>
  </w:style>
  <w:style w:type="character" w:customStyle="1" w:styleId="ListLabel27">
    <w:name w:val="ListLabel 27"/>
    <w:qFormat/>
    <w:rsid w:val="000962DB"/>
    <w:rPr>
      <w:rFonts w:cs="Courier New"/>
    </w:rPr>
  </w:style>
  <w:style w:type="character" w:customStyle="1" w:styleId="ListLabel28">
    <w:name w:val="ListLabel 28"/>
    <w:qFormat/>
    <w:rsid w:val="000962DB"/>
    <w:rPr>
      <w:rFonts w:cs="Courier New"/>
    </w:rPr>
  </w:style>
  <w:style w:type="character" w:customStyle="1" w:styleId="ListLabel29">
    <w:name w:val="ListLabel 29"/>
    <w:qFormat/>
    <w:rsid w:val="000962DB"/>
    <w:rPr>
      <w:rFonts w:cs="Courier New"/>
    </w:rPr>
  </w:style>
  <w:style w:type="character" w:customStyle="1" w:styleId="ListLabel30">
    <w:name w:val="ListLabel 30"/>
    <w:qFormat/>
    <w:rsid w:val="000962DB"/>
    <w:rPr>
      <w:rFonts w:cs="Courier New"/>
    </w:rPr>
  </w:style>
  <w:style w:type="character" w:customStyle="1" w:styleId="ListLabel31">
    <w:name w:val="ListLabel 31"/>
    <w:qFormat/>
    <w:rsid w:val="000962DB"/>
    <w:rPr>
      <w:rFonts w:cs="Courier New"/>
    </w:rPr>
  </w:style>
  <w:style w:type="character" w:customStyle="1" w:styleId="ListLabel32">
    <w:name w:val="ListLabel 32"/>
    <w:qFormat/>
    <w:rsid w:val="000962DB"/>
    <w:rPr>
      <w:rFonts w:eastAsia="Times New Roman" w:cs="Times New Roman"/>
    </w:rPr>
  </w:style>
  <w:style w:type="character" w:customStyle="1" w:styleId="ListLabel33">
    <w:name w:val="ListLabel 33"/>
    <w:qFormat/>
    <w:rsid w:val="000962DB"/>
    <w:rPr>
      <w:rFonts w:eastAsia="Calibri" w:cs="Times New Roman"/>
    </w:rPr>
  </w:style>
  <w:style w:type="character" w:customStyle="1" w:styleId="ListLabel34">
    <w:name w:val="ListLabel 34"/>
    <w:qFormat/>
    <w:rsid w:val="000962DB"/>
    <w:rPr>
      <w:rFonts w:cs="Courier New"/>
    </w:rPr>
  </w:style>
  <w:style w:type="character" w:customStyle="1" w:styleId="ListLabel35">
    <w:name w:val="ListLabel 35"/>
    <w:qFormat/>
    <w:rsid w:val="000962DB"/>
    <w:rPr>
      <w:rFonts w:cs="Courier New"/>
    </w:rPr>
  </w:style>
  <w:style w:type="character" w:customStyle="1" w:styleId="ListLabel36">
    <w:name w:val="ListLabel 36"/>
    <w:qFormat/>
    <w:rsid w:val="000962DB"/>
    <w:rPr>
      <w:rFonts w:eastAsia="Times New Roman" w:cs="Times New Roman"/>
    </w:rPr>
  </w:style>
  <w:style w:type="character" w:customStyle="1" w:styleId="ListLabel37">
    <w:name w:val="ListLabel 37"/>
    <w:qFormat/>
    <w:rsid w:val="000962DB"/>
    <w:rPr>
      <w:rFonts w:cs="Courier New"/>
    </w:rPr>
  </w:style>
  <w:style w:type="character" w:customStyle="1" w:styleId="ListLabel38">
    <w:name w:val="ListLabel 38"/>
    <w:qFormat/>
    <w:rsid w:val="000962DB"/>
    <w:rPr>
      <w:rFonts w:cs="Courier New"/>
    </w:rPr>
  </w:style>
  <w:style w:type="character" w:customStyle="1" w:styleId="ListLabel39">
    <w:name w:val="ListLabel 39"/>
    <w:qFormat/>
    <w:rsid w:val="000962DB"/>
    <w:rPr>
      <w:rFonts w:cs="Courier New"/>
    </w:rPr>
  </w:style>
  <w:style w:type="character" w:customStyle="1" w:styleId="ListLabel40">
    <w:name w:val="ListLabel 40"/>
    <w:qFormat/>
    <w:rsid w:val="000962DB"/>
    <w:rPr>
      <w:rFonts w:eastAsia="Calibri"/>
    </w:rPr>
  </w:style>
  <w:style w:type="character" w:customStyle="1" w:styleId="ListLabel41">
    <w:name w:val="ListLabel 41"/>
    <w:qFormat/>
    <w:rsid w:val="000962DB"/>
    <w:rPr>
      <w:rFonts w:cs="Courier New"/>
    </w:rPr>
  </w:style>
  <w:style w:type="character" w:customStyle="1" w:styleId="ListLabel42">
    <w:name w:val="ListLabel 42"/>
    <w:qFormat/>
    <w:rsid w:val="000962DB"/>
    <w:rPr>
      <w:rFonts w:cs="Courier New"/>
    </w:rPr>
  </w:style>
  <w:style w:type="character" w:customStyle="1" w:styleId="ListLabel43">
    <w:name w:val="ListLabel 43"/>
    <w:qFormat/>
    <w:rsid w:val="000962DB"/>
    <w:rPr>
      <w:rFonts w:cs="Courier New"/>
    </w:rPr>
  </w:style>
  <w:style w:type="character" w:customStyle="1" w:styleId="ListLabel44">
    <w:name w:val="ListLabel 44"/>
    <w:qFormat/>
    <w:rsid w:val="000962DB"/>
    <w:rPr>
      <w:b/>
    </w:rPr>
  </w:style>
  <w:style w:type="character" w:customStyle="1" w:styleId="ListLabel45">
    <w:name w:val="ListLabel 45"/>
    <w:qFormat/>
    <w:rsid w:val="000962DB"/>
    <w:rPr>
      <w:rFonts w:eastAsia="Times New Roman" w:cs="Times New Roman"/>
    </w:rPr>
  </w:style>
  <w:style w:type="character" w:customStyle="1" w:styleId="ListLabel46">
    <w:name w:val="ListLabel 46"/>
    <w:qFormat/>
    <w:rsid w:val="000962DB"/>
    <w:rPr>
      <w:rFonts w:cs="Courier New"/>
    </w:rPr>
  </w:style>
  <w:style w:type="character" w:customStyle="1" w:styleId="ListLabel47">
    <w:name w:val="ListLabel 47"/>
    <w:qFormat/>
    <w:rsid w:val="000962DB"/>
    <w:rPr>
      <w:rFonts w:cs="Courier New"/>
    </w:rPr>
  </w:style>
  <w:style w:type="character" w:customStyle="1" w:styleId="ListLabel48">
    <w:name w:val="ListLabel 48"/>
    <w:qFormat/>
    <w:rsid w:val="000962DB"/>
    <w:rPr>
      <w:rFonts w:cs="Courier New"/>
    </w:rPr>
  </w:style>
  <w:style w:type="character" w:customStyle="1" w:styleId="ListLabel49">
    <w:name w:val="ListLabel 49"/>
    <w:qFormat/>
    <w:rsid w:val="000962DB"/>
    <w:rPr>
      <w:rFonts w:cs="Courier New"/>
    </w:rPr>
  </w:style>
  <w:style w:type="character" w:customStyle="1" w:styleId="ListLabel50">
    <w:name w:val="ListLabel 50"/>
    <w:qFormat/>
    <w:rsid w:val="000962DB"/>
    <w:rPr>
      <w:rFonts w:cs="Courier New"/>
    </w:rPr>
  </w:style>
  <w:style w:type="character" w:customStyle="1" w:styleId="ListLabel51">
    <w:name w:val="ListLabel 51"/>
    <w:qFormat/>
    <w:rsid w:val="000962DB"/>
    <w:rPr>
      <w:rFonts w:cs="Courier New"/>
    </w:rPr>
  </w:style>
  <w:style w:type="character" w:customStyle="1" w:styleId="ListLabel52">
    <w:name w:val="ListLabel 52"/>
    <w:qFormat/>
    <w:rsid w:val="000962DB"/>
    <w:rPr>
      <w:rFonts w:eastAsia="Times New Roman" w:cs="Times New Roman"/>
    </w:rPr>
  </w:style>
  <w:style w:type="character" w:customStyle="1" w:styleId="ListLabel53">
    <w:name w:val="ListLabel 53"/>
    <w:qFormat/>
    <w:rsid w:val="000962DB"/>
    <w:rPr>
      <w:rFonts w:cs="Courier New"/>
    </w:rPr>
  </w:style>
  <w:style w:type="character" w:customStyle="1" w:styleId="ListLabel54">
    <w:name w:val="ListLabel 54"/>
    <w:qFormat/>
    <w:rsid w:val="000962DB"/>
    <w:rPr>
      <w:rFonts w:cs="Courier New"/>
    </w:rPr>
  </w:style>
  <w:style w:type="character" w:customStyle="1" w:styleId="ListLabel55">
    <w:name w:val="ListLabel 55"/>
    <w:qFormat/>
    <w:rsid w:val="000962DB"/>
    <w:rPr>
      <w:rFonts w:cs="Courier New"/>
    </w:rPr>
  </w:style>
  <w:style w:type="character" w:customStyle="1" w:styleId="ListLabel56">
    <w:name w:val="ListLabel 56"/>
    <w:qFormat/>
    <w:rsid w:val="000962DB"/>
    <w:rPr>
      <w:rFonts w:cs="Courier New"/>
    </w:rPr>
  </w:style>
  <w:style w:type="character" w:customStyle="1" w:styleId="ListLabel57">
    <w:name w:val="ListLabel 57"/>
    <w:qFormat/>
    <w:rsid w:val="000962DB"/>
    <w:rPr>
      <w:rFonts w:cs="Courier New"/>
    </w:rPr>
  </w:style>
  <w:style w:type="character" w:customStyle="1" w:styleId="ListLabel58">
    <w:name w:val="ListLabel 58"/>
    <w:qFormat/>
    <w:rsid w:val="000962DB"/>
    <w:rPr>
      <w:rFonts w:cs="Courier New"/>
    </w:rPr>
  </w:style>
  <w:style w:type="character" w:customStyle="1" w:styleId="ListLabel59">
    <w:name w:val="ListLabel 59"/>
    <w:qFormat/>
    <w:rsid w:val="000962DB"/>
    <w:rPr>
      <w:rFonts w:cs="Courier New"/>
    </w:rPr>
  </w:style>
  <w:style w:type="character" w:customStyle="1" w:styleId="ListLabel60">
    <w:name w:val="ListLabel 60"/>
    <w:qFormat/>
    <w:rsid w:val="000962DB"/>
    <w:rPr>
      <w:rFonts w:cs="Courier New"/>
    </w:rPr>
  </w:style>
  <w:style w:type="character" w:customStyle="1" w:styleId="ListLabel61">
    <w:name w:val="ListLabel 61"/>
    <w:qFormat/>
    <w:rsid w:val="000962DB"/>
    <w:rPr>
      <w:rFonts w:cs="Courier New"/>
    </w:rPr>
  </w:style>
  <w:style w:type="character" w:customStyle="1" w:styleId="ListLabel62">
    <w:name w:val="ListLabel 62"/>
    <w:qFormat/>
    <w:rsid w:val="000962DB"/>
    <w:rPr>
      <w:rFonts w:cs="Courier New"/>
    </w:rPr>
  </w:style>
  <w:style w:type="character" w:customStyle="1" w:styleId="ListLabel63">
    <w:name w:val="ListLabel 63"/>
    <w:qFormat/>
    <w:rsid w:val="000962DB"/>
    <w:rPr>
      <w:rFonts w:cs="Courier New"/>
    </w:rPr>
  </w:style>
  <w:style w:type="character" w:customStyle="1" w:styleId="ListLabel64">
    <w:name w:val="ListLabel 64"/>
    <w:qFormat/>
    <w:rsid w:val="000962DB"/>
    <w:rPr>
      <w:rFonts w:cs="Courier New"/>
    </w:rPr>
  </w:style>
  <w:style w:type="character" w:customStyle="1" w:styleId="ListLabel65">
    <w:name w:val="ListLabel 65"/>
    <w:qFormat/>
    <w:rsid w:val="000962DB"/>
    <w:rPr>
      <w:rFonts w:eastAsia="Calibri" w:cs="Times New Roman"/>
    </w:rPr>
  </w:style>
  <w:style w:type="character" w:customStyle="1" w:styleId="ListLabel66">
    <w:name w:val="ListLabel 66"/>
    <w:qFormat/>
    <w:rsid w:val="000962DB"/>
    <w:rPr>
      <w:rFonts w:cs="Courier New"/>
    </w:rPr>
  </w:style>
  <w:style w:type="character" w:customStyle="1" w:styleId="ListLabel67">
    <w:name w:val="ListLabel 67"/>
    <w:qFormat/>
    <w:rsid w:val="000962DB"/>
    <w:rPr>
      <w:rFonts w:cs="Courier New"/>
    </w:rPr>
  </w:style>
  <w:style w:type="character" w:customStyle="1" w:styleId="ListLabel68">
    <w:name w:val="ListLabel 68"/>
    <w:qFormat/>
    <w:rsid w:val="000962DB"/>
    <w:rPr>
      <w:rFonts w:cs="Courier New"/>
    </w:rPr>
  </w:style>
  <w:style w:type="character" w:customStyle="1" w:styleId="ListLabel69">
    <w:name w:val="ListLabel 69"/>
    <w:qFormat/>
    <w:rsid w:val="000962DB"/>
    <w:rPr>
      <w:rFonts w:cs="Courier New"/>
    </w:rPr>
  </w:style>
  <w:style w:type="character" w:customStyle="1" w:styleId="ListLabel70">
    <w:name w:val="ListLabel 70"/>
    <w:qFormat/>
    <w:rsid w:val="000962DB"/>
    <w:rPr>
      <w:rFonts w:cs="Courier New"/>
    </w:rPr>
  </w:style>
  <w:style w:type="character" w:customStyle="1" w:styleId="ListLabel71">
    <w:name w:val="ListLabel 71"/>
    <w:qFormat/>
    <w:rsid w:val="000962DB"/>
    <w:rPr>
      <w:rFonts w:cs="Courier New"/>
    </w:rPr>
  </w:style>
  <w:style w:type="character" w:customStyle="1" w:styleId="ListLabel72">
    <w:name w:val="ListLabel 72"/>
    <w:qFormat/>
    <w:rsid w:val="000962DB"/>
    <w:rPr>
      <w:rFonts w:eastAsia="Times New Roman" w:cs="Times New Roman"/>
    </w:rPr>
  </w:style>
  <w:style w:type="character" w:customStyle="1" w:styleId="ListLabel73">
    <w:name w:val="ListLabel 73"/>
    <w:qFormat/>
    <w:rsid w:val="000962DB"/>
    <w:rPr>
      <w:rFonts w:cs="Courier New"/>
    </w:rPr>
  </w:style>
  <w:style w:type="character" w:customStyle="1" w:styleId="ListLabel74">
    <w:name w:val="ListLabel 74"/>
    <w:qFormat/>
    <w:rsid w:val="000962DB"/>
    <w:rPr>
      <w:rFonts w:cs="Courier New"/>
    </w:rPr>
  </w:style>
  <w:style w:type="character" w:customStyle="1" w:styleId="ListLabel75">
    <w:name w:val="ListLabel 75"/>
    <w:qFormat/>
    <w:rsid w:val="000962DB"/>
    <w:rPr>
      <w:rFonts w:cs="Courier New"/>
    </w:rPr>
  </w:style>
  <w:style w:type="character" w:customStyle="1" w:styleId="ListLabel76">
    <w:name w:val="ListLabel 76"/>
    <w:qFormat/>
    <w:rsid w:val="000962DB"/>
    <w:rPr>
      <w:rFonts w:eastAsia="Times New Roman" w:cs="Times New Roman"/>
    </w:rPr>
  </w:style>
  <w:style w:type="character" w:customStyle="1" w:styleId="ListLabel77">
    <w:name w:val="ListLabel 77"/>
    <w:qFormat/>
    <w:rsid w:val="000962DB"/>
    <w:rPr>
      <w:rFonts w:cs="Courier New"/>
    </w:rPr>
  </w:style>
  <w:style w:type="character" w:customStyle="1" w:styleId="ListLabel78">
    <w:name w:val="ListLabel 78"/>
    <w:qFormat/>
    <w:rsid w:val="000962DB"/>
    <w:rPr>
      <w:rFonts w:cs="Courier New"/>
    </w:rPr>
  </w:style>
  <w:style w:type="character" w:customStyle="1" w:styleId="ListLabel79">
    <w:name w:val="ListLabel 79"/>
    <w:qFormat/>
    <w:rsid w:val="000962DB"/>
    <w:rPr>
      <w:rFonts w:cs="Courier New"/>
    </w:rPr>
  </w:style>
  <w:style w:type="character" w:customStyle="1" w:styleId="ListLabel80">
    <w:name w:val="ListLabel 80"/>
    <w:qFormat/>
    <w:rsid w:val="000962DB"/>
    <w:rPr>
      <w:rFonts w:eastAsia="Times New Roman" w:cs="Times New Roman"/>
      <w:u w:val="none"/>
    </w:rPr>
  </w:style>
  <w:style w:type="character" w:customStyle="1" w:styleId="ListLabel81">
    <w:name w:val="ListLabel 81"/>
    <w:qFormat/>
    <w:rsid w:val="000962DB"/>
    <w:rPr>
      <w:rFonts w:cs="Courier New"/>
    </w:rPr>
  </w:style>
  <w:style w:type="character" w:customStyle="1" w:styleId="ListLabel82">
    <w:name w:val="ListLabel 82"/>
    <w:qFormat/>
    <w:rsid w:val="000962DB"/>
    <w:rPr>
      <w:rFonts w:cs="Courier New"/>
    </w:rPr>
  </w:style>
  <w:style w:type="character" w:customStyle="1" w:styleId="ListLabel83">
    <w:name w:val="ListLabel 83"/>
    <w:qFormat/>
    <w:rsid w:val="000962DB"/>
    <w:rPr>
      <w:rFonts w:cs="Courier New"/>
    </w:rPr>
  </w:style>
  <w:style w:type="character" w:customStyle="1" w:styleId="ListLabel84">
    <w:name w:val="ListLabel 84"/>
    <w:qFormat/>
    <w:rsid w:val="000962DB"/>
    <w:rPr>
      <w:rFonts w:eastAsia="Calibri" w:cs="Times New Roman"/>
    </w:rPr>
  </w:style>
  <w:style w:type="character" w:customStyle="1" w:styleId="ListLabel85">
    <w:name w:val="ListLabel 85"/>
    <w:qFormat/>
    <w:rsid w:val="000962DB"/>
    <w:rPr>
      <w:rFonts w:cs="Courier New"/>
    </w:rPr>
  </w:style>
  <w:style w:type="character" w:customStyle="1" w:styleId="ListLabel86">
    <w:name w:val="ListLabel 86"/>
    <w:qFormat/>
    <w:rsid w:val="000962DB"/>
    <w:rPr>
      <w:rFonts w:cs="Courier New"/>
    </w:rPr>
  </w:style>
  <w:style w:type="character" w:customStyle="1" w:styleId="ListLabel87">
    <w:name w:val="ListLabel 87"/>
    <w:qFormat/>
    <w:rsid w:val="000962DB"/>
    <w:rPr>
      <w:rFonts w:cs="Courier New"/>
    </w:rPr>
  </w:style>
  <w:style w:type="character" w:customStyle="1" w:styleId="ListLabel88">
    <w:name w:val="ListLabel 88"/>
    <w:qFormat/>
    <w:rsid w:val="000962DB"/>
    <w:rPr>
      <w:rFonts w:eastAsia="Times New Roman" w:cs="Times New Roman"/>
      <w:u w:val="none"/>
    </w:rPr>
  </w:style>
  <w:style w:type="character" w:customStyle="1" w:styleId="ListLabel89">
    <w:name w:val="ListLabel 89"/>
    <w:qFormat/>
    <w:rsid w:val="000962DB"/>
    <w:rPr>
      <w:rFonts w:eastAsia="Times New Roman" w:cs="Times New Roman"/>
      <w:u w:val="none"/>
    </w:rPr>
  </w:style>
  <w:style w:type="character" w:customStyle="1" w:styleId="ListLabel90">
    <w:name w:val="ListLabel 90"/>
    <w:qFormat/>
    <w:rsid w:val="000962DB"/>
    <w:rPr>
      <w:rFonts w:cs="Courier New"/>
    </w:rPr>
  </w:style>
  <w:style w:type="character" w:customStyle="1" w:styleId="ListLabel91">
    <w:name w:val="ListLabel 91"/>
    <w:qFormat/>
    <w:rsid w:val="000962DB"/>
    <w:rPr>
      <w:rFonts w:cs="Courier New"/>
    </w:rPr>
  </w:style>
  <w:style w:type="character" w:customStyle="1" w:styleId="ListLabel92">
    <w:name w:val="ListLabel 92"/>
    <w:qFormat/>
    <w:rsid w:val="000962DB"/>
    <w:rPr>
      <w:rFonts w:cs="Courier New"/>
    </w:rPr>
  </w:style>
  <w:style w:type="character" w:customStyle="1" w:styleId="ListLabel93">
    <w:name w:val="ListLabel 93"/>
    <w:qFormat/>
    <w:rsid w:val="000962DB"/>
    <w:rPr>
      <w:rFonts w:cs="Courier New"/>
    </w:rPr>
  </w:style>
  <w:style w:type="character" w:customStyle="1" w:styleId="ListLabel94">
    <w:name w:val="ListLabel 94"/>
    <w:qFormat/>
    <w:rsid w:val="000962DB"/>
    <w:rPr>
      <w:rFonts w:cs="Courier New"/>
    </w:rPr>
  </w:style>
  <w:style w:type="character" w:customStyle="1" w:styleId="ListLabel95">
    <w:name w:val="ListLabel 95"/>
    <w:qFormat/>
    <w:rsid w:val="000962DB"/>
    <w:rPr>
      <w:rFonts w:cs="Courier New"/>
    </w:rPr>
  </w:style>
  <w:style w:type="character" w:customStyle="1" w:styleId="ListLabel96">
    <w:name w:val="ListLabel 96"/>
    <w:qFormat/>
    <w:rsid w:val="000962DB"/>
    <w:rPr>
      <w:rFonts w:cs="Courier New"/>
    </w:rPr>
  </w:style>
  <w:style w:type="character" w:customStyle="1" w:styleId="ListLabel97">
    <w:name w:val="ListLabel 97"/>
    <w:qFormat/>
    <w:rsid w:val="000962DB"/>
  </w:style>
  <w:style w:type="character" w:customStyle="1" w:styleId="ListLabel98">
    <w:name w:val="ListLabel 98"/>
    <w:qFormat/>
    <w:rsid w:val="000962DB"/>
    <w:rPr>
      <w:color w:val="000000"/>
    </w:rPr>
  </w:style>
  <w:style w:type="character" w:customStyle="1" w:styleId="ListLabel99">
    <w:name w:val="ListLabel 99"/>
    <w:qFormat/>
    <w:rsid w:val="000962DB"/>
    <w:rPr>
      <w:rFonts w:eastAsia="Calibri" w:cs="Times New Roman"/>
    </w:rPr>
  </w:style>
  <w:style w:type="character" w:customStyle="1" w:styleId="ListLabel100">
    <w:name w:val="ListLabel 100"/>
    <w:qFormat/>
    <w:rsid w:val="000962DB"/>
    <w:rPr>
      <w:rFonts w:cs="Courier New"/>
    </w:rPr>
  </w:style>
  <w:style w:type="character" w:customStyle="1" w:styleId="ListLabel101">
    <w:name w:val="ListLabel 101"/>
    <w:qFormat/>
    <w:rsid w:val="000962DB"/>
    <w:rPr>
      <w:rFonts w:cs="Courier New"/>
    </w:rPr>
  </w:style>
  <w:style w:type="character" w:customStyle="1" w:styleId="ListLabel102">
    <w:name w:val="ListLabel 102"/>
    <w:qFormat/>
    <w:rsid w:val="000962DB"/>
    <w:rPr>
      <w:rFonts w:cs="Courier New"/>
    </w:rPr>
  </w:style>
  <w:style w:type="character" w:customStyle="1" w:styleId="ListLabel103">
    <w:name w:val="ListLabel 103"/>
    <w:qFormat/>
    <w:rsid w:val="000962DB"/>
    <w:rPr>
      <w:rFonts w:eastAsia="Times New Roman" w:cs="Times New Roman"/>
    </w:rPr>
  </w:style>
  <w:style w:type="character" w:customStyle="1" w:styleId="ListLabel104">
    <w:name w:val="ListLabel 104"/>
    <w:qFormat/>
    <w:rsid w:val="000962DB"/>
    <w:rPr>
      <w:rFonts w:cs="Courier New"/>
    </w:rPr>
  </w:style>
  <w:style w:type="character" w:customStyle="1" w:styleId="ListLabel105">
    <w:name w:val="ListLabel 105"/>
    <w:qFormat/>
    <w:rsid w:val="000962DB"/>
    <w:rPr>
      <w:rFonts w:cs="Courier New"/>
    </w:rPr>
  </w:style>
  <w:style w:type="character" w:customStyle="1" w:styleId="ListLabel106">
    <w:name w:val="ListLabel 106"/>
    <w:qFormat/>
    <w:rsid w:val="000962DB"/>
    <w:rPr>
      <w:rFonts w:cs="Courier New"/>
    </w:rPr>
  </w:style>
  <w:style w:type="character" w:customStyle="1" w:styleId="ListLabel107">
    <w:name w:val="ListLabel 107"/>
    <w:qFormat/>
    <w:rsid w:val="000962DB"/>
    <w:rPr>
      <w:rFonts w:cs="Courier New"/>
    </w:rPr>
  </w:style>
  <w:style w:type="character" w:customStyle="1" w:styleId="ListLabel108">
    <w:name w:val="ListLabel 108"/>
    <w:qFormat/>
    <w:rsid w:val="000962DB"/>
    <w:rPr>
      <w:rFonts w:cs="Courier New"/>
    </w:rPr>
  </w:style>
  <w:style w:type="character" w:customStyle="1" w:styleId="ListLabel109">
    <w:name w:val="ListLabel 109"/>
    <w:qFormat/>
    <w:rsid w:val="000962DB"/>
    <w:rPr>
      <w:rFonts w:cs="Courier New"/>
    </w:rPr>
  </w:style>
  <w:style w:type="character" w:customStyle="1" w:styleId="ListLabel110">
    <w:name w:val="ListLabel 110"/>
    <w:qFormat/>
    <w:rsid w:val="000962DB"/>
    <w:rPr>
      <w:rFonts w:cs="Courier New"/>
    </w:rPr>
  </w:style>
  <w:style w:type="character" w:customStyle="1" w:styleId="ListLabel111">
    <w:name w:val="ListLabel 111"/>
    <w:qFormat/>
    <w:rsid w:val="000962DB"/>
    <w:rPr>
      <w:rFonts w:cs="Courier New"/>
    </w:rPr>
  </w:style>
  <w:style w:type="character" w:customStyle="1" w:styleId="ListLabel112">
    <w:name w:val="ListLabel 112"/>
    <w:qFormat/>
    <w:rsid w:val="000962DB"/>
    <w:rPr>
      <w:rFonts w:cs="Courier New"/>
    </w:rPr>
  </w:style>
  <w:style w:type="character" w:customStyle="1" w:styleId="ListLabel113">
    <w:name w:val="ListLabel 113"/>
    <w:qFormat/>
    <w:rsid w:val="000962DB"/>
    <w:rPr>
      <w:rFonts w:eastAsia="Calibri" w:cs="Times New Roman"/>
    </w:rPr>
  </w:style>
  <w:style w:type="character" w:customStyle="1" w:styleId="ListLabel114">
    <w:name w:val="ListLabel 114"/>
    <w:qFormat/>
    <w:rsid w:val="000962DB"/>
    <w:rPr>
      <w:rFonts w:cs="Courier New"/>
    </w:rPr>
  </w:style>
  <w:style w:type="character" w:customStyle="1" w:styleId="ListLabel115">
    <w:name w:val="ListLabel 115"/>
    <w:qFormat/>
    <w:rsid w:val="000962DB"/>
    <w:rPr>
      <w:rFonts w:cs="Courier New"/>
    </w:rPr>
  </w:style>
  <w:style w:type="character" w:customStyle="1" w:styleId="ListLabel116">
    <w:name w:val="ListLabel 116"/>
    <w:qFormat/>
    <w:rsid w:val="000962DB"/>
    <w:rPr>
      <w:rFonts w:cs="Courier New"/>
    </w:rPr>
  </w:style>
  <w:style w:type="character" w:customStyle="1" w:styleId="ListLabel117">
    <w:name w:val="ListLabel 117"/>
    <w:qFormat/>
    <w:rsid w:val="000962DB"/>
    <w:rPr>
      <w:rFonts w:ascii="Times New Roman" w:hAnsi="Times New Roman"/>
      <w:b w:val="0"/>
      <w:color w:val="auto"/>
    </w:rPr>
  </w:style>
  <w:style w:type="character" w:customStyle="1" w:styleId="ListLabel118">
    <w:name w:val="ListLabel 118"/>
    <w:qFormat/>
    <w:rsid w:val="000962DB"/>
    <w:rPr>
      <w:rFonts w:cs="Symbol"/>
    </w:rPr>
  </w:style>
  <w:style w:type="character" w:customStyle="1" w:styleId="ListLabel119">
    <w:name w:val="ListLabel 119"/>
    <w:qFormat/>
    <w:rsid w:val="000962DB"/>
    <w:rPr>
      <w:rFonts w:ascii="Times New Roman" w:hAnsi="Times New Roman" w:cs="Times New Roman"/>
      <w:sz w:val="22"/>
    </w:rPr>
  </w:style>
  <w:style w:type="character" w:customStyle="1" w:styleId="ListLabel120">
    <w:name w:val="ListLabel 120"/>
    <w:qFormat/>
    <w:rsid w:val="000962DB"/>
    <w:rPr>
      <w:rFonts w:cs="Courier New"/>
    </w:rPr>
  </w:style>
  <w:style w:type="character" w:customStyle="1" w:styleId="ListLabel121">
    <w:name w:val="ListLabel 121"/>
    <w:qFormat/>
    <w:rsid w:val="000962DB"/>
    <w:rPr>
      <w:rFonts w:cs="Wingdings"/>
    </w:rPr>
  </w:style>
  <w:style w:type="character" w:customStyle="1" w:styleId="ListLabel122">
    <w:name w:val="ListLabel 122"/>
    <w:qFormat/>
    <w:rsid w:val="000962DB"/>
    <w:rPr>
      <w:rFonts w:cs="Symbol"/>
    </w:rPr>
  </w:style>
  <w:style w:type="character" w:customStyle="1" w:styleId="ListLabel123">
    <w:name w:val="ListLabel 123"/>
    <w:qFormat/>
    <w:rsid w:val="000962DB"/>
    <w:rPr>
      <w:rFonts w:cs="Courier New"/>
    </w:rPr>
  </w:style>
  <w:style w:type="character" w:customStyle="1" w:styleId="ListLabel124">
    <w:name w:val="ListLabel 124"/>
    <w:qFormat/>
    <w:rsid w:val="000962DB"/>
    <w:rPr>
      <w:rFonts w:cs="Wingdings"/>
    </w:rPr>
  </w:style>
  <w:style w:type="character" w:customStyle="1" w:styleId="ListLabel125">
    <w:name w:val="ListLabel 125"/>
    <w:qFormat/>
    <w:rsid w:val="000962DB"/>
    <w:rPr>
      <w:rFonts w:cs="Symbol"/>
    </w:rPr>
  </w:style>
  <w:style w:type="character" w:customStyle="1" w:styleId="ListLabel126">
    <w:name w:val="ListLabel 126"/>
    <w:qFormat/>
    <w:rsid w:val="000962DB"/>
    <w:rPr>
      <w:rFonts w:cs="Courier New"/>
    </w:rPr>
  </w:style>
  <w:style w:type="character" w:customStyle="1" w:styleId="ListLabel127">
    <w:name w:val="ListLabel 127"/>
    <w:qFormat/>
    <w:rsid w:val="000962DB"/>
    <w:rPr>
      <w:rFonts w:cs="Wingdings"/>
    </w:rPr>
  </w:style>
  <w:style w:type="character" w:customStyle="1" w:styleId="ListLabel128">
    <w:name w:val="ListLabel 128"/>
    <w:qFormat/>
    <w:rsid w:val="000962DB"/>
    <w:rPr>
      <w:rFonts w:ascii="Times New Roman" w:hAnsi="Times New Roman" w:cs="Calibri"/>
      <w:sz w:val="22"/>
    </w:rPr>
  </w:style>
  <w:style w:type="character" w:customStyle="1" w:styleId="ListLabel129">
    <w:name w:val="ListLabel 129"/>
    <w:qFormat/>
    <w:rsid w:val="000962DB"/>
    <w:rPr>
      <w:rFonts w:cs="Courier New"/>
    </w:rPr>
  </w:style>
  <w:style w:type="character" w:customStyle="1" w:styleId="ListLabel130">
    <w:name w:val="ListLabel 130"/>
    <w:qFormat/>
    <w:rsid w:val="000962DB"/>
    <w:rPr>
      <w:rFonts w:cs="Wingdings"/>
    </w:rPr>
  </w:style>
  <w:style w:type="character" w:customStyle="1" w:styleId="ListLabel131">
    <w:name w:val="ListLabel 131"/>
    <w:qFormat/>
    <w:rsid w:val="000962DB"/>
    <w:rPr>
      <w:rFonts w:cs="Symbol"/>
    </w:rPr>
  </w:style>
  <w:style w:type="character" w:customStyle="1" w:styleId="ListLabel132">
    <w:name w:val="ListLabel 132"/>
    <w:qFormat/>
    <w:rsid w:val="000962DB"/>
    <w:rPr>
      <w:rFonts w:cs="Courier New"/>
    </w:rPr>
  </w:style>
  <w:style w:type="character" w:customStyle="1" w:styleId="ListLabel133">
    <w:name w:val="ListLabel 133"/>
    <w:qFormat/>
    <w:rsid w:val="000962DB"/>
    <w:rPr>
      <w:rFonts w:cs="Wingdings"/>
    </w:rPr>
  </w:style>
  <w:style w:type="character" w:customStyle="1" w:styleId="ListLabel134">
    <w:name w:val="ListLabel 134"/>
    <w:qFormat/>
    <w:rsid w:val="000962DB"/>
    <w:rPr>
      <w:rFonts w:cs="Symbol"/>
    </w:rPr>
  </w:style>
  <w:style w:type="character" w:customStyle="1" w:styleId="ListLabel135">
    <w:name w:val="ListLabel 135"/>
    <w:qFormat/>
    <w:rsid w:val="000962DB"/>
    <w:rPr>
      <w:rFonts w:cs="Courier New"/>
    </w:rPr>
  </w:style>
  <w:style w:type="character" w:customStyle="1" w:styleId="ListLabel136">
    <w:name w:val="ListLabel 136"/>
    <w:qFormat/>
    <w:rsid w:val="000962DB"/>
    <w:rPr>
      <w:rFonts w:cs="Wingdings"/>
    </w:rPr>
  </w:style>
  <w:style w:type="character" w:customStyle="1" w:styleId="ListLabel137">
    <w:name w:val="ListLabel 137"/>
    <w:qFormat/>
    <w:rsid w:val="000962DB"/>
    <w:rPr>
      <w:b w:val="0"/>
      <w:color w:val="auto"/>
    </w:rPr>
  </w:style>
  <w:style w:type="character" w:customStyle="1" w:styleId="ListLabel138">
    <w:name w:val="ListLabel 138"/>
    <w:qFormat/>
    <w:rsid w:val="000962DB"/>
    <w:rPr>
      <w:rFonts w:cs="Symbol"/>
    </w:rPr>
  </w:style>
  <w:style w:type="character" w:customStyle="1" w:styleId="ListLabel139">
    <w:name w:val="ListLabel 139"/>
    <w:qFormat/>
    <w:rsid w:val="000962DB"/>
    <w:rPr>
      <w:rFonts w:cs="Times New Roman"/>
      <w:sz w:val="22"/>
    </w:rPr>
  </w:style>
  <w:style w:type="character" w:customStyle="1" w:styleId="ListLabel140">
    <w:name w:val="ListLabel 140"/>
    <w:qFormat/>
    <w:rsid w:val="000962DB"/>
    <w:rPr>
      <w:rFonts w:cs="Courier New"/>
    </w:rPr>
  </w:style>
  <w:style w:type="character" w:customStyle="1" w:styleId="ListLabel141">
    <w:name w:val="ListLabel 141"/>
    <w:qFormat/>
    <w:rsid w:val="000962DB"/>
    <w:rPr>
      <w:rFonts w:cs="Wingdings"/>
    </w:rPr>
  </w:style>
  <w:style w:type="character" w:customStyle="1" w:styleId="ListLabel142">
    <w:name w:val="ListLabel 142"/>
    <w:qFormat/>
    <w:rsid w:val="000962DB"/>
    <w:rPr>
      <w:rFonts w:cs="Symbol"/>
    </w:rPr>
  </w:style>
  <w:style w:type="character" w:customStyle="1" w:styleId="ListLabel143">
    <w:name w:val="ListLabel 143"/>
    <w:qFormat/>
    <w:rsid w:val="000962DB"/>
    <w:rPr>
      <w:rFonts w:cs="Courier New"/>
    </w:rPr>
  </w:style>
  <w:style w:type="character" w:customStyle="1" w:styleId="ListLabel144">
    <w:name w:val="ListLabel 144"/>
    <w:qFormat/>
    <w:rsid w:val="000962DB"/>
    <w:rPr>
      <w:rFonts w:cs="Wingdings"/>
    </w:rPr>
  </w:style>
  <w:style w:type="character" w:customStyle="1" w:styleId="ListLabel145">
    <w:name w:val="ListLabel 145"/>
    <w:qFormat/>
    <w:rsid w:val="000962DB"/>
    <w:rPr>
      <w:rFonts w:cs="Symbol"/>
    </w:rPr>
  </w:style>
  <w:style w:type="character" w:customStyle="1" w:styleId="ListLabel146">
    <w:name w:val="ListLabel 146"/>
    <w:qFormat/>
    <w:rsid w:val="000962DB"/>
    <w:rPr>
      <w:rFonts w:cs="Courier New"/>
    </w:rPr>
  </w:style>
  <w:style w:type="character" w:customStyle="1" w:styleId="ListLabel147">
    <w:name w:val="ListLabel 147"/>
    <w:qFormat/>
    <w:rsid w:val="000962DB"/>
    <w:rPr>
      <w:rFonts w:cs="Wingdings"/>
    </w:rPr>
  </w:style>
  <w:style w:type="character" w:customStyle="1" w:styleId="ListLabel148">
    <w:name w:val="ListLabel 148"/>
    <w:qFormat/>
    <w:rsid w:val="000962DB"/>
    <w:rPr>
      <w:rFonts w:cs="Calibri"/>
      <w:sz w:val="22"/>
    </w:rPr>
  </w:style>
  <w:style w:type="character" w:customStyle="1" w:styleId="ListLabel149">
    <w:name w:val="ListLabel 149"/>
    <w:qFormat/>
    <w:rsid w:val="000962DB"/>
    <w:rPr>
      <w:rFonts w:cs="Courier New"/>
    </w:rPr>
  </w:style>
  <w:style w:type="character" w:customStyle="1" w:styleId="ListLabel150">
    <w:name w:val="ListLabel 150"/>
    <w:qFormat/>
    <w:rsid w:val="000962DB"/>
    <w:rPr>
      <w:rFonts w:cs="Wingdings"/>
    </w:rPr>
  </w:style>
  <w:style w:type="character" w:customStyle="1" w:styleId="ListLabel151">
    <w:name w:val="ListLabel 151"/>
    <w:qFormat/>
    <w:rsid w:val="000962DB"/>
    <w:rPr>
      <w:rFonts w:cs="Symbol"/>
    </w:rPr>
  </w:style>
  <w:style w:type="character" w:customStyle="1" w:styleId="ListLabel152">
    <w:name w:val="ListLabel 152"/>
    <w:qFormat/>
    <w:rsid w:val="000962DB"/>
    <w:rPr>
      <w:rFonts w:cs="Courier New"/>
    </w:rPr>
  </w:style>
  <w:style w:type="character" w:customStyle="1" w:styleId="ListLabel153">
    <w:name w:val="ListLabel 153"/>
    <w:qFormat/>
    <w:rsid w:val="000962DB"/>
    <w:rPr>
      <w:rFonts w:cs="Wingdings"/>
    </w:rPr>
  </w:style>
  <w:style w:type="character" w:customStyle="1" w:styleId="ListLabel154">
    <w:name w:val="ListLabel 154"/>
    <w:qFormat/>
    <w:rsid w:val="000962DB"/>
    <w:rPr>
      <w:rFonts w:cs="Symbol"/>
    </w:rPr>
  </w:style>
  <w:style w:type="character" w:customStyle="1" w:styleId="ListLabel155">
    <w:name w:val="ListLabel 155"/>
    <w:qFormat/>
    <w:rsid w:val="000962DB"/>
    <w:rPr>
      <w:rFonts w:cs="Courier New"/>
    </w:rPr>
  </w:style>
  <w:style w:type="character" w:customStyle="1" w:styleId="ListLabel156">
    <w:name w:val="ListLabel 156"/>
    <w:qFormat/>
    <w:rsid w:val="000962DB"/>
    <w:rPr>
      <w:rFonts w:cs="Wingdings"/>
    </w:rPr>
  </w:style>
  <w:style w:type="character" w:customStyle="1" w:styleId="ListLabel157">
    <w:name w:val="ListLabel 157"/>
    <w:qFormat/>
    <w:rsid w:val="000962DB"/>
    <w:rPr>
      <w:u w:val="none"/>
    </w:rPr>
  </w:style>
  <w:style w:type="character" w:customStyle="1" w:styleId="WW8Num2z0">
    <w:name w:val="WW8Num2z0"/>
    <w:qFormat/>
    <w:rsid w:val="000962DB"/>
    <w:rPr>
      <w:rFonts w:ascii="Times New Roman" w:eastAsia="Times New Roman" w:hAnsi="Times New Roman" w:cs="Times New Roman"/>
    </w:rPr>
  </w:style>
  <w:style w:type="character" w:customStyle="1" w:styleId="WW8Num2z1">
    <w:name w:val="WW8Num2z1"/>
    <w:qFormat/>
    <w:rsid w:val="000962DB"/>
    <w:rPr>
      <w:rFonts w:ascii="Courier New" w:hAnsi="Courier New" w:cs="Courier New"/>
    </w:rPr>
  </w:style>
  <w:style w:type="character" w:customStyle="1" w:styleId="WW8Num2z2">
    <w:name w:val="WW8Num2z2"/>
    <w:qFormat/>
    <w:rsid w:val="000962DB"/>
    <w:rPr>
      <w:rFonts w:ascii="Wingdings" w:hAnsi="Wingdings" w:cs="Wingdings"/>
    </w:rPr>
  </w:style>
  <w:style w:type="character" w:customStyle="1" w:styleId="WW8Num2z3">
    <w:name w:val="WW8Num2z3"/>
    <w:qFormat/>
    <w:rsid w:val="000962DB"/>
    <w:rPr>
      <w:rFonts w:ascii="Symbol" w:hAnsi="Symbol" w:cs="Symbol"/>
    </w:rPr>
  </w:style>
  <w:style w:type="character" w:customStyle="1" w:styleId="WW8Num13z0">
    <w:name w:val="WW8Num13z0"/>
    <w:qFormat/>
    <w:rsid w:val="000962DB"/>
    <w:rPr>
      <w:i/>
    </w:rPr>
  </w:style>
  <w:style w:type="character" w:customStyle="1" w:styleId="WW8Num13z1">
    <w:name w:val="WW8Num13z1"/>
    <w:qFormat/>
    <w:rsid w:val="000962DB"/>
  </w:style>
  <w:style w:type="character" w:customStyle="1" w:styleId="WW8Num13z2">
    <w:name w:val="WW8Num13z2"/>
    <w:qFormat/>
    <w:rsid w:val="000962DB"/>
  </w:style>
  <w:style w:type="character" w:customStyle="1" w:styleId="WW8Num13z3">
    <w:name w:val="WW8Num13z3"/>
    <w:qFormat/>
    <w:rsid w:val="000962DB"/>
  </w:style>
  <w:style w:type="character" w:customStyle="1" w:styleId="WW8Num13z4">
    <w:name w:val="WW8Num13z4"/>
    <w:qFormat/>
    <w:rsid w:val="000962DB"/>
  </w:style>
  <w:style w:type="character" w:customStyle="1" w:styleId="WW8Num13z5">
    <w:name w:val="WW8Num13z5"/>
    <w:qFormat/>
    <w:rsid w:val="000962DB"/>
  </w:style>
  <w:style w:type="character" w:customStyle="1" w:styleId="WW8Num13z6">
    <w:name w:val="WW8Num13z6"/>
    <w:qFormat/>
    <w:rsid w:val="000962DB"/>
  </w:style>
  <w:style w:type="character" w:customStyle="1" w:styleId="WW8Num13z7">
    <w:name w:val="WW8Num13z7"/>
    <w:qFormat/>
    <w:rsid w:val="000962DB"/>
  </w:style>
  <w:style w:type="character" w:customStyle="1" w:styleId="WW8Num13z8">
    <w:name w:val="WW8Num13z8"/>
    <w:qFormat/>
    <w:rsid w:val="000962DB"/>
  </w:style>
  <w:style w:type="character" w:customStyle="1" w:styleId="ListLabel158">
    <w:name w:val="ListLabel 158"/>
    <w:qFormat/>
    <w:rsid w:val="000962DB"/>
    <w:rPr>
      <w:rFonts w:ascii="Times New Roman" w:hAnsi="Times New Roman" w:cs="Times New Roman"/>
      <w:sz w:val="24"/>
    </w:rPr>
  </w:style>
  <w:style w:type="character" w:customStyle="1" w:styleId="ListLabel159">
    <w:name w:val="ListLabel 159"/>
    <w:qFormat/>
    <w:rsid w:val="000962DB"/>
    <w:rPr>
      <w:i/>
    </w:rPr>
  </w:style>
  <w:style w:type="character" w:customStyle="1" w:styleId="Zkladntext3Char">
    <w:name w:val="Základní text 3 Char"/>
    <w:basedOn w:val="Standardnpsmoodstavce"/>
    <w:link w:val="Zkladntext3"/>
    <w:uiPriority w:val="99"/>
    <w:qFormat/>
    <w:rsid w:val="004E5194"/>
    <w:rPr>
      <w:sz w:val="16"/>
      <w:szCs w:val="16"/>
    </w:rPr>
  </w:style>
  <w:style w:type="character" w:customStyle="1" w:styleId="Zkladntext3Char1">
    <w:name w:val="Základní text 3 Char1"/>
    <w:basedOn w:val="Standardnpsmoodstavce"/>
    <w:uiPriority w:val="99"/>
    <w:semiHidden/>
    <w:qFormat/>
    <w:rsid w:val="004E5194"/>
    <w:rPr>
      <w:sz w:val="16"/>
      <w:szCs w:val="16"/>
    </w:rPr>
  </w:style>
  <w:style w:type="character" w:customStyle="1" w:styleId="ZhlavChar">
    <w:name w:val="Záhlaví Char"/>
    <w:basedOn w:val="Standardnpsmoodstavce"/>
    <w:link w:val="Zhlav"/>
    <w:uiPriority w:val="99"/>
    <w:qFormat/>
    <w:rsid w:val="00256D2C"/>
    <w:rPr>
      <w:sz w:val="22"/>
    </w:rPr>
  </w:style>
  <w:style w:type="character" w:customStyle="1" w:styleId="ZpatChar">
    <w:name w:val="Zápatí Char"/>
    <w:basedOn w:val="Standardnpsmoodstavce"/>
    <w:link w:val="Zpat"/>
    <w:uiPriority w:val="99"/>
    <w:qFormat/>
    <w:rsid w:val="00256D2C"/>
    <w:rPr>
      <w:sz w:val="22"/>
    </w:rPr>
  </w:style>
  <w:style w:type="character" w:customStyle="1" w:styleId="Zkladntext2Char">
    <w:name w:val="Základní text 2 Char"/>
    <w:basedOn w:val="Standardnpsmoodstavce"/>
    <w:link w:val="Zkladntext2"/>
    <w:uiPriority w:val="99"/>
    <w:qFormat/>
    <w:rsid w:val="008328A1"/>
    <w:rPr>
      <w:sz w:val="22"/>
    </w:rPr>
  </w:style>
  <w:style w:type="character" w:customStyle="1" w:styleId="field678">
    <w:name w:val="field_678"/>
    <w:qFormat/>
    <w:rsid w:val="00ED7E67"/>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Times New Roman"/>
      <w:i w:val="0"/>
      <w:color w:val="000000"/>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b/>
    </w:rPr>
  </w:style>
  <w:style w:type="character" w:customStyle="1" w:styleId="ListLabel180">
    <w:name w:val="ListLabel 180"/>
    <w:qFormat/>
    <w:rPr>
      <w:rFonts w:cs="Times New Roman"/>
      <w:color w:val="auto"/>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Times New Roman" w:cs="Times New Roman"/>
      <w:color w:val="auto"/>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eastAsia="Calibri" w:cs="Calibri"/>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eastAsia="Times New Roman" w:cs="Times New Roman"/>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color w:val="auto"/>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Wingdings"/>
      <w:b/>
    </w:rPr>
  </w:style>
  <w:style w:type="character" w:customStyle="1" w:styleId="ListLabel213">
    <w:name w:val="ListLabel 213"/>
    <w:qFormat/>
    <w:rPr>
      <w:rFonts w:cs="Times New Roman"/>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Times New Roman"/>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Wingdings"/>
      <w:b/>
    </w:rPr>
  </w:style>
  <w:style w:type="character" w:customStyle="1" w:styleId="ListLabel231">
    <w:name w:val="ListLabel 231"/>
    <w:qFormat/>
    <w:rPr>
      <w:rFonts w:cs="Times New Roman"/>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Times New Roman"/>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WW8Num4z0">
    <w:name w:val="WW8Num4z0"/>
    <w:qFormat/>
    <w:rPr>
      <w:rFonts w:ascii="Symbol" w:hAnsi="Symbol" w:cs="Symbol"/>
      <w:sz w:val="24"/>
      <w:szCs w:val="24"/>
      <w:lang w:eastAsia="ar-S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3z0">
    <w:name w:val="WW8Num3z0"/>
    <w:qFormat/>
    <w:rPr>
      <w:rFonts w:ascii="Symbol" w:eastAsia="Calibri" w:hAnsi="Symbol" w:cs="Symbol"/>
      <w:sz w:val="24"/>
      <w:szCs w:val="24"/>
      <w:lang w:eastAsia="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1z0">
    <w:name w:val="WW8Num1z0"/>
    <w:qFormat/>
    <w:rPr>
      <w:rFonts w:ascii="Symbol" w:hAnsi="Symbol" w:cs="Symbol"/>
      <w:sz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paragraph" w:customStyle="1" w:styleId="Nadpis">
    <w:name w:val="Nadpis"/>
    <w:basedOn w:val="Normln"/>
    <w:next w:val="Zkladntext0"/>
    <w:qFormat/>
    <w:rsid w:val="000962DB"/>
    <w:pPr>
      <w:keepNext/>
      <w:spacing w:before="240" w:after="120"/>
    </w:pPr>
    <w:rPr>
      <w:rFonts w:ascii="Liberation Sans" w:eastAsia="Microsoft YaHei" w:hAnsi="Liberation Sans" w:cs="Arial"/>
      <w:sz w:val="28"/>
      <w:szCs w:val="28"/>
    </w:rPr>
  </w:style>
  <w:style w:type="paragraph" w:styleId="Zkladntext0">
    <w:name w:val="Body Text"/>
    <w:basedOn w:val="Normln"/>
    <w:uiPriority w:val="99"/>
    <w:unhideWhenUsed/>
    <w:rsid w:val="003D5AB7"/>
    <w:pPr>
      <w:spacing w:before="100" w:after="100" w:line="240" w:lineRule="auto"/>
      <w:jc w:val="both"/>
    </w:pPr>
    <w:rPr>
      <w:rFonts w:ascii="Times New Roman" w:eastAsia="Times New Roman" w:hAnsi="Times New Roman" w:cs="Times New Roman"/>
      <w:sz w:val="24"/>
      <w:szCs w:val="20"/>
      <w:lang w:eastAsia="cs-CZ"/>
    </w:rPr>
  </w:style>
  <w:style w:type="paragraph" w:styleId="Seznam">
    <w:name w:val="List"/>
    <w:basedOn w:val="Zkladntext0"/>
    <w:rsid w:val="000962DB"/>
    <w:rPr>
      <w:rFonts w:cs="Arial"/>
    </w:rPr>
  </w:style>
  <w:style w:type="paragraph" w:styleId="Titulek">
    <w:name w:val="caption"/>
    <w:basedOn w:val="Normln"/>
    <w:qFormat/>
    <w:rsid w:val="000962DB"/>
    <w:pPr>
      <w:suppressLineNumbers/>
      <w:spacing w:before="120" w:after="120"/>
    </w:pPr>
    <w:rPr>
      <w:rFonts w:cs="Arial"/>
      <w:i/>
      <w:iCs/>
      <w:sz w:val="24"/>
      <w:szCs w:val="24"/>
    </w:rPr>
  </w:style>
  <w:style w:type="paragraph" w:customStyle="1" w:styleId="Rejstk">
    <w:name w:val="Rejstřík"/>
    <w:basedOn w:val="Normln"/>
    <w:qFormat/>
    <w:rsid w:val="000962DB"/>
    <w:pPr>
      <w:suppressLineNumbers/>
    </w:pPr>
    <w:rPr>
      <w:rFonts w:cs="Arial"/>
    </w:rPr>
  </w:style>
  <w:style w:type="paragraph" w:styleId="Textbubliny">
    <w:name w:val="Balloon Text"/>
    <w:basedOn w:val="Normln"/>
    <w:link w:val="TextbublinyChar"/>
    <w:semiHidden/>
    <w:unhideWhenUsed/>
    <w:qFormat/>
    <w:rsid w:val="00AA3925"/>
    <w:pPr>
      <w:spacing w:after="0" w:line="240" w:lineRule="auto"/>
    </w:pPr>
    <w:rPr>
      <w:rFonts w:ascii="Segoe UI" w:hAnsi="Segoe UI" w:cs="Segoe UI"/>
      <w:sz w:val="18"/>
      <w:szCs w:val="18"/>
    </w:rPr>
  </w:style>
  <w:style w:type="paragraph" w:styleId="Odstavecseseznamem">
    <w:name w:val="List Paragraph"/>
    <w:basedOn w:val="Normln"/>
    <w:link w:val="OdstavecseseznamemChar"/>
    <w:uiPriority w:val="34"/>
    <w:qFormat/>
    <w:rsid w:val="00395C28"/>
    <w:pPr>
      <w:spacing w:after="0" w:line="240" w:lineRule="auto"/>
      <w:ind w:left="720"/>
    </w:pPr>
    <w:rPr>
      <w:rFonts w:ascii="Calibri" w:eastAsia="Calibri" w:hAnsi="Calibri" w:cs="Times New Roman"/>
      <w:lang w:eastAsia="cs-CZ"/>
    </w:rPr>
  </w:style>
  <w:style w:type="paragraph" w:customStyle="1" w:styleId="Textbody">
    <w:name w:val="Text body"/>
    <w:basedOn w:val="Normln"/>
    <w:qFormat/>
    <w:rsid w:val="0098087D"/>
    <w:pPr>
      <w:suppressAutoHyphens/>
      <w:spacing w:before="100" w:after="100" w:line="240" w:lineRule="auto"/>
      <w:jc w:val="both"/>
      <w:textAlignment w:val="baseline"/>
    </w:pPr>
    <w:rPr>
      <w:rFonts w:ascii="Times New Roman" w:eastAsia="Times New Roman" w:hAnsi="Times New Roman" w:cs="Times New Roman"/>
      <w:kern w:val="2"/>
      <w:sz w:val="24"/>
      <w:szCs w:val="20"/>
      <w:lang w:eastAsia="zh-CN"/>
    </w:rPr>
  </w:style>
  <w:style w:type="paragraph" w:styleId="Bezmezer">
    <w:name w:val="No Spacing"/>
    <w:uiPriority w:val="1"/>
    <w:qFormat/>
    <w:rsid w:val="0098087D"/>
    <w:rPr>
      <w:sz w:val="22"/>
    </w:rPr>
  </w:style>
  <w:style w:type="paragraph" w:styleId="Normlnweb">
    <w:name w:val="Normal (Web)"/>
    <w:basedOn w:val="Normln"/>
    <w:uiPriority w:val="99"/>
    <w:unhideWhenUsed/>
    <w:qFormat/>
    <w:rsid w:val="0098087D"/>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kladntext">
    <w:name w:val="Základní text~"/>
    <w:basedOn w:val="Normln"/>
    <w:link w:val="ZkladntextChar"/>
    <w:qFormat/>
    <w:rsid w:val="001D4611"/>
    <w:pPr>
      <w:widowControl w:val="0"/>
      <w:spacing w:after="0" w:line="288" w:lineRule="auto"/>
    </w:pPr>
    <w:rPr>
      <w:rFonts w:ascii="Times New Roman" w:eastAsia="Times New Roman" w:hAnsi="Times New Roman" w:cs="Times New Roman"/>
      <w:sz w:val="24"/>
      <w:szCs w:val="20"/>
      <w:lang w:eastAsia="cs-CZ"/>
    </w:rPr>
  </w:style>
  <w:style w:type="paragraph" w:customStyle="1" w:styleId="Zkladntext22">
    <w:name w:val="Základní text 22"/>
    <w:basedOn w:val="Normln"/>
    <w:qFormat/>
    <w:rsid w:val="00567E91"/>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Standard">
    <w:name w:val="Standard"/>
    <w:qFormat/>
    <w:rsid w:val="00D42BEB"/>
    <w:pPr>
      <w:suppressAutoHyphens/>
      <w:textAlignment w:val="baseline"/>
    </w:pPr>
    <w:rPr>
      <w:rFonts w:ascii="Times New Roman" w:eastAsia="Times New Roman" w:hAnsi="Times New Roman" w:cs="Times New Roman"/>
      <w:kern w:val="2"/>
      <w:sz w:val="24"/>
      <w:szCs w:val="24"/>
      <w:lang w:eastAsia="zh-CN"/>
    </w:rPr>
  </w:style>
  <w:style w:type="paragraph" w:styleId="Seznamsodrkami">
    <w:name w:val="List Bullet"/>
    <w:basedOn w:val="Normln"/>
    <w:uiPriority w:val="99"/>
    <w:unhideWhenUsed/>
    <w:qFormat/>
    <w:rsid w:val="00781A61"/>
    <w:pPr>
      <w:spacing w:after="0" w:line="240" w:lineRule="auto"/>
      <w:contextualSpacing/>
      <w:jc w:val="both"/>
    </w:pPr>
    <w:rPr>
      <w:rFonts w:ascii="Times New Roman" w:eastAsia="Times New Roman" w:hAnsi="Times New Roman" w:cs="Times New Roman"/>
      <w:sz w:val="24"/>
      <w:szCs w:val="20"/>
      <w:lang w:eastAsia="cs-CZ"/>
    </w:rPr>
  </w:style>
  <w:style w:type="paragraph" w:styleId="Textvbloku">
    <w:name w:val="Block Text"/>
    <w:basedOn w:val="Normln"/>
    <w:qFormat/>
    <w:rsid w:val="009101DF"/>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qFormat/>
    <w:rsid w:val="004E5194"/>
    <w:pPr>
      <w:spacing w:after="120" w:line="252" w:lineRule="auto"/>
    </w:pPr>
    <w:rPr>
      <w:sz w:val="16"/>
      <w:szCs w:val="16"/>
    </w:rPr>
  </w:style>
  <w:style w:type="paragraph" w:customStyle="1" w:styleId="mcntmsonormal">
    <w:name w:val="mcntmsonormal"/>
    <w:basedOn w:val="Normln"/>
    <w:qFormat/>
    <w:rsid w:val="00AA7D10"/>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56D2C"/>
    <w:pPr>
      <w:tabs>
        <w:tab w:val="center" w:pos="4536"/>
        <w:tab w:val="right" w:pos="9072"/>
      </w:tabs>
      <w:spacing w:after="0" w:line="240" w:lineRule="auto"/>
    </w:pPr>
  </w:style>
  <w:style w:type="paragraph" w:styleId="Zpat">
    <w:name w:val="footer"/>
    <w:basedOn w:val="Normln"/>
    <w:link w:val="ZpatChar"/>
    <w:uiPriority w:val="99"/>
    <w:unhideWhenUsed/>
    <w:rsid w:val="00256D2C"/>
    <w:pPr>
      <w:tabs>
        <w:tab w:val="center" w:pos="4536"/>
        <w:tab w:val="right" w:pos="9072"/>
      </w:tabs>
      <w:spacing w:after="0" w:line="240" w:lineRule="auto"/>
    </w:pPr>
  </w:style>
  <w:style w:type="paragraph" w:styleId="Zkladntext2">
    <w:name w:val="Body Text 2"/>
    <w:basedOn w:val="Normln"/>
    <w:link w:val="Zkladntext2Char"/>
    <w:uiPriority w:val="99"/>
    <w:unhideWhenUsed/>
    <w:qFormat/>
    <w:rsid w:val="008328A1"/>
    <w:pPr>
      <w:spacing w:after="120" w:line="480" w:lineRule="auto"/>
    </w:pPr>
  </w:style>
  <w:style w:type="paragraph" w:customStyle="1" w:styleId="-wm-msonormal">
    <w:name w:val="-wm-msonormal"/>
    <w:basedOn w:val="Normln"/>
    <w:qFormat/>
    <w:rsid w:val="000E7986"/>
    <w:pPr>
      <w:spacing w:beforeAutospacing="1" w:afterAutospacing="1" w:line="240" w:lineRule="auto"/>
    </w:pPr>
    <w:rPr>
      <w:rFonts w:ascii="Times New Roman" w:hAnsi="Times New Roman" w:cs="Times New Roman"/>
      <w:sz w:val="24"/>
      <w:szCs w:val="24"/>
      <w:lang w:eastAsia="cs-CZ"/>
    </w:rPr>
  </w:style>
  <w:style w:type="paragraph" w:customStyle="1" w:styleId="Default">
    <w:name w:val="Default"/>
    <w:qFormat/>
    <w:rsid w:val="0062752A"/>
    <w:rPr>
      <w:rFonts w:ascii="Times New Roman" w:eastAsia="Calibri" w:hAnsi="Times New Roman" w:cs="Times New Roman"/>
      <w:color w:val="000000"/>
      <w:sz w:val="24"/>
      <w:szCs w:val="24"/>
    </w:rPr>
  </w:style>
  <w:style w:type="numbering" w:customStyle="1" w:styleId="WW8Num2">
    <w:name w:val="WW8Num2"/>
    <w:qFormat/>
    <w:rsid w:val="000962DB"/>
  </w:style>
  <w:style w:type="numbering" w:customStyle="1" w:styleId="WW8Num13">
    <w:name w:val="WW8Num13"/>
    <w:qFormat/>
    <w:rsid w:val="000962DB"/>
  </w:style>
  <w:style w:type="numbering" w:customStyle="1" w:styleId="WW8Num4">
    <w:name w:val="WW8Num4"/>
    <w:qFormat/>
  </w:style>
  <w:style w:type="numbering" w:customStyle="1" w:styleId="WW8Num3">
    <w:name w:val="WW8Num3"/>
    <w:qFormat/>
  </w:style>
  <w:style w:type="numbering" w:customStyle="1" w:styleId="WW8Num1">
    <w:name w:val="WW8Num1"/>
    <w:qFormat/>
  </w:style>
  <w:style w:type="paragraph" w:customStyle="1" w:styleId="25">
    <w:name w:val="25"/>
    <w:qFormat/>
    <w:rsid w:val="00164E89"/>
    <w:pPr>
      <w:spacing w:after="160" w:line="259" w:lineRule="auto"/>
    </w:pPr>
    <w:rPr>
      <w:sz w:val="22"/>
    </w:rPr>
  </w:style>
  <w:style w:type="paragraph" w:customStyle="1" w:styleId="24">
    <w:name w:val="24"/>
    <w:qFormat/>
    <w:rsid w:val="004B6D25"/>
    <w:rPr>
      <w:rFonts w:ascii="Times New Roman" w:eastAsia="Times New Roman" w:hAnsi="Times New Roman" w:cs="Times New Roman"/>
      <w:sz w:val="24"/>
      <w:szCs w:val="24"/>
      <w:lang w:eastAsia="cs-CZ"/>
    </w:rPr>
  </w:style>
  <w:style w:type="paragraph" w:customStyle="1" w:styleId="23">
    <w:name w:val="23"/>
    <w:qFormat/>
    <w:rsid w:val="00022E49"/>
    <w:pPr>
      <w:suppressAutoHyphens/>
    </w:pPr>
    <w:rPr>
      <w:rFonts w:ascii="Times New Roman" w:eastAsia="Times New Roman" w:hAnsi="Times New Roman" w:cs="Times New Roman"/>
      <w:sz w:val="24"/>
      <w:szCs w:val="24"/>
      <w:lang w:eastAsia="ar-SA"/>
    </w:rPr>
  </w:style>
  <w:style w:type="character" w:styleId="Hypertextovodkaz">
    <w:name w:val="Hyperlink"/>
    <w:uiPriority w:val="99"/>
    <w:unhideWhenUsed/>
    <w:rsid w:val="004C5D22"/>
    <w:rPr>
      <w:color w:val="0563C1"/>
      <w:u w:val="single"/>
    </w:rPr>
  </w:style>
  <w:style w:type="paragraph" w:customStyle="1" w:styleId="22">
    <w:name w:val="22"/>
    <w:qFormat/>
    <w:rsid w:val="0091107A"/>
    <w:rPr>
      <w:rFonts w:ascii="Times New Roman" w:eastAsia="Times New Roman" w:hAnsi="Times New Roman" w:cs="Times New Roman"/>
      <w:sz w:val="24"/>
      <w:szCs w:val="24"/>
      <w:lang w:eastAsia="cs-CZ"/>
    </w:rPr>
  </w:style>
  <w:style w:type="paragraph" w:customStyle="1" w:styleId="21">
    <w:name w:val="21"/>
    <w:qFormat/>
    <w:rsid w:val="00257D39"/>
    <w:rPr>
      <w:rFonts w:ascii="Times New Roman" w:eastAsia="Times New Roman" w:hAnsi="Times New Roman" w:cs="Times New Roman"/>
      <w:sz w:val="24"/>
      <w:szCs w:val="24"/>
      <w:lang w:eastAsia="cs-CZ"/>
    </w:rPr>
  </w:style>
  <w:style w:type="paragraph" w:customStyle="1" w:styleId="20">
    <w:name w:val="20"/>
    <w:qFormat/>
    <w:rsid w:val="00C949D1"/>
    <w:rPr>
      <w:rFonts w:ascii="Times New Roman" w:eastAsia="Times New Roman" w:hAnsi="Times New Roman" w:cs="Times New Roman"/>
      <w:sz w:val="24"/>
      <w:szCs w:val="24"/>
      <w:lang w:eastAsia="cs-CZ"/>
    </w:rPr>
  </w:style>
  <w:style w:type="paragraph" w:customStyle="1" w:styleId="19">
    <w:name w:val="19"/>
    <w:qFormat/>
    <w:rsid w:val="00921575"/>
    <w:rPr>
      <w:rFonts w:ascii="Times New Roman" w:eastAsia="Times New Roman" w:hAnsi="Times New Roman" w:cs="Times New Roman"/>
      <w:sz w:val="24"/>
      <w:szCs w:val="24"/>
      <w:lang w:eastAsia="cs-CZ"/>
    </w:rPr>
  </w:style>
  <w:style w:type="paragraph" w:customStyle="1" w:styleId="Textvbloku1">
    <w:name w:val="Text v bloku1"/>
    <w:basedOn w:val="Normln"/>
    <w:rsid w:val="007A3F07"/>
    <w:pPr>
      <w:spacing w:after="0" w:line="240" w:lineRule="auto"/>
      <w:ind w:left="-102" w:right="7091"/>
    </w:pPr>
    <w:rPr>
      <w:rFonts w:ascii="Times New Roman" w:eastAsia="Calibri" w:hAnsi="Times New Roman" w:cs="Times New Roman"/>
      <w:sz w:val="24"/>
      <w:szCs w:val="24"/>
      <w:lang w:eastAsia="cs-CZ"/>
    </w:rPr>
  </w:style>
  <w:style w:type="paragraph" w:customStyle="1" w:styleId="18">
    <w:name w:val="18"/>
    <w:qFormat/>
    <w:rsid w:val="004B790C"/>
    <w:rPr>
      <w:rFonts w:ascii="Times New Roman" w:eastAsia="Times New Roman" w:hAnsi="Times New Roman" w:cs="Times New Roman"/>
      <w:sz w:val="24"/>
      <w:szCs w:val="24"/>
      <w:lang w:eastAsia="cs-CZ"/>
    </w:rPr>
  </w:style>
  <w:style w:type="paragraph" w:customStyle="1" w:styleId="17">
    <w:name w:val="17"/>
    <w:qFormat/>
    <w:rsid w:val="00914EEE"/>
    <w:rPr>
      <w:rFonts w:ascii="Times New Roman" w:eastAsia="Times New Roman" w:hAnsi="Times New Roman" w:cs="Times New Roman"/>
      <w:sz w:val="24"/>
      <w:szCs w:val="24"/>
      <w:lang w:eastAsia="cs-CZ"/>
    </w:rPr>
  </w:style>
  <w:style w:type="paragraph" w:customStyle="1" w:styleId="16">
    <w:name w:val="16"/>
    <w:qFormat/>
    <w:rsid w:val="002B6A39"/>
    <w:pPr>
      <w:spacing w:after="160" w:line="259" w:lineRule="auto"/>
    </w:pPr>
    <w:rPr>
      <w:sz w:val="22"/>
    </w:rPr>
  </w:style>
  <w:style w:type="paragraph" w:customStyle="1" w:styleId="15">
    <w:name w:val="15"/>
    <w:qFormat/>
    <w:rsid w:val="00487233"/>
    <w:rPr>
      <w:rFonts w:ascii="Times New Roman" w:eastAsia="Times New Roman" w:hAnsi="Times New Roman" w:cs="Times New Roman"/>
      <w:sz w:val="24"/>
      <w:szCs w:val="24"/>
      <w:lang w:eastAsia="cs-CZ"/>
    </w:rPr>
  </w:style>
  <w:style w:type="paragraph" w:customStyle="1" w:styleId="14">
    <w:name w:val="14"/>
    <w:qFormat/>
    <w:rsid w:val="00990D9F"/>
    <w:rPr>
      <w:rFonts w:ascii="Times New Roman" w:eastAsia="Times New Roman" w:hAnsi="Times New Roman" w:cs="Times New Roman"/>
      <w:sz w:val="24"/>
      <w:szCs w:val="24"/>
      <w:lang w:eastAsia="cs-CZ"/>
    </w:rPr>
  </w:style>
  <w:style w:type="paragraph" w:customStyle="1" w:styleId="13">
    <w:name w:val="13"/>
    <w:qFormat/>
    <w:rsid w:val="001E23AC"/>
    <w:rPr>
      <w:rFonts w:ascii="Times New Roman" w:eastAsia="Times New Roman" w:hAnsi="Times New Roman" w:cs="Times New Roman"/>
      <w:sz w:val="24"/>
      <w:szCs w:val="24"/>
      <w:lang w:eastAsia="cs-CZ"/>
    </w:rPr>
  </w:style>
  <w:style w:type="paragraph" w:customStyle="1" w:styleId="12">
    <w:name w:val="12"/>
    <w:qFormat/>
    <w:rsid w:val="004D254D"/>
    <w:rPr>
      <w:rFonts w:ascii="Times New Roman" w:eastAsia="Times New Roman" w:hAnsi="Times New Roman" w:cs="Times New Roman"/>
      <w:sz w:val="24"/>
      <w:szCs w:val="24"/>
      <w:lang w:eastAsia="cs-CZ"/>
    </w:rPr>
  </w:style>
  <w:style w:type="paragraph" w:customStyle="1" w:styleId="11">
    <w:name w:val="11"/>
    <w:qFormat/>
    <w:rsid w:val="007521D9"/>
    <w:rPr>
      <w:rFonts w:ascii="Times New Roman" w:eastAsia="Times New Roman" w:hAnsi="Times New Roman" w:cs="Times New Roman"/>
      <w:sz w:val="24"/>
      <w:szCs w:val="24"/>
      <w:lang w:eastAsia="cs-CZ"/>
    </w:rPr>
  </w:style>
  <w:style w:type="paragraph" w:customStyle="1" w:styleId="10">
    <w:name w:val="10"/>
    <w:qFormat/>
    <w:rsid w:val="00F1439C"/>
    <w:rPr>
      <w:rFonts w:ascii="Times New Roman" w:eastAsia="Times New Roman" w:hAnsi="Times New Roman" w:cs="Times New Roman"/>
      <w:sz w:val="24"/>
      <w:szCs w:val="24"/>
      <w:lang w:eastAsia="cs-CZ"/>
    </w:rPr>
  </w:style>
  <w:style w:type="character" w:customStyle="1" w:styleId="tojvnm2t">
    <w:name w:val="tojvnm2t"/>
    <w:basedOn w:val="Standardnpsmoodstavce"/>
    <w:rsid w:val="00850B23"/>
  </w:style>
  <w:style w:type="paragraph" w:customStyle="1" w:styleId="9">
    <w:name w:val="9"/>
    <w:qFormat/>
    <w:rsid w:val="007A010D"/>
    <w:rPr>
      <w:rFonts w:ascii="Times New Roman" w:eastAsia="Times New Roman" w:hAnsi="Times New Roman" w:cs="Times New Roman"/>
      <w:sz w:val="24"/>
      <w:szCs w:val="24"/>
      <w:lang w:eastAsia="cs-CZ"/>
    </w:rPr>
  </w:style>
  <w:style w:type="paragraph" w:customStyle="1" w:styleId="8">
    <w:name w:val="8"/>
    <w:qFormat/>
    <w:rsid w:val="00CD67B5"/>
    <w:rPr>
      <w:rFonts w:ascii="Times New Roman" w:eastAsia="Times New Roman" w:hAnsi="Times New Roman" w:cs="Times New Roman"/>
      <w:sz w:val="24"/>
      <w:szCs w:val="24"/>
      <w:lang w:eastAsia="cs-CZ"/>
    </w:rPr>
  </w:style>
  <w:style w:type="paragraph" w:customStyle="1" w:styleId="7">
    <w:name w:val="7"/>
    <w:qFormat/>
    <w:rsid w:val="00A37A65"/>
    <w:rPr>
      <w:rFonts w:ascii="Times New Roman" w:eastAsia="Times New Roman" w:hAnsi="Times New Roman" w:cs="Times New Roman"/>
      <w:sz w:val="24"/>
      <w:szCs w:val="24"/>
      <w:lang w:eastAsia="cs-CZ"/>
    </w:rPr>
  </w:style>
  <w:style w:type="paragraph" w:customStyle="1" w:styleId="6">
    <w:name w:val="6"/>
    <w:qFormat/>
    <w:rsid w:val="00535280"/>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D4386F"/>
    <w:rPr>
      <w:sz w:val="16"/>
      <w:szCs w:val="16"/>
    </w:rPr>
  </w:style>
  <w:style w:type="paragraph" w:styleId="Textkomente">
    <w:name w:val="annotation text"/>
    <w:basedOn w:val="Normln"/>
    <w:link w:val="TextkomenteChar"/>
    <w:semiHidden/>
    <w:unhideWhenUsed/>
    <w:rsid w:val="00D4386F"/>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D4386F"/>
    <w:rPr>
      <w:rFonts w:ascii="Times New Roman" w:eastAsia="Times New Roman" w:hAnsi="Times New Roman" w:cs="Times New Roman"/>
      <w:szCs w:val="20"/>
      <w:lang w:eastAsia="cs-CZ"/>
    </w:rPr>
  </w:style>
  <w:style w:type="paragraph" w:customStyle="1" w:styleId="5">
    <w:name w:val="5"/>
    <w:qFormat/>
    <w:rsid w:val="0092301E"/>
    <w:rPr>
      <w:rFonts w:ascii="Times New Roman" w:eastAsia="Times New Roman" w:hAnsi="Times New Roman" w:cs="Times New Roman"/>
      <w:sz w:val="24"/>
      <w:szCs w:val="24"/>
      <w:lang w:eastAsia="cs-CZ"/>
    </w:rPr>
  </w:style>
  <w:style w:type="character" w:customStyle="1" w:styleId="CharStyle8">
    <w:name w:val="Char Style 8"/>
    <w:rsid w:val="002A6B51"/>
    <w:rPr>
      <w:b/>
      <w:bCs/>
      <w:u w:val="none"/>
    </w:rPr>
  </w:style>
  <w:style w:type="paragraph" w:customStyle="1" w:styleId="4">
    <w:name w:val="4"/>
    <w:qFormat/>
    <w:rsid w:val="00D62732"/>
    <w:pPr>
      <w:spacing w:after="160" w:line="259" w:lineRule="auto"/>
    </w:pPr>
    <w:rPr>
      <w:sz w:val="22"/>
    </w:rPr>
  </w:style>
  <w:style w:type="paragraph" w:customStyle="1" w:styleId="3">
    <w:name w:val="3"/>
    <w:qFormat/>
    <w:rsid w:val="00643FDB"/>
    <w:rPr>
      <w:rFonts w:ascii="Times New Roman" w:eastAsia="Times New Roman" w:hAnsi="Times New Roman" w:cs="Times New Roman"/>
      <w:sz w:val="24"/>
      <w:szCs w:val="24"/>
      <w:lang w:eastAsia="cs-CZ"/>
    </w:rPr>
  </w:style>
  <w:style w:type="paragraph" w:customStyle="1" w:styleId="2">
    <w:name w:val="2"/>
    <w:qFormat/>
    <w:rsid w:val="00444CF8"/>
    <w:rPr>
      <w:rFonts w:ascii="Times New Roman" w:eastAsia="Times New Roman" w:hAnsi="Times New Roman" w:cs="Times New Roman"/>
      <w:sz w:val="24"/>
      <w:szCs w:val="24"/>
      <w:lang w:eastAsia="cs-CZ"/>
    </w:rPr>
  </w:style>
  <w:style w:type="paragraph" w:customStyle="1" w:styleId="1">
    <w:name w:val="1"/>
    <w:qFormat/>
    <w:rsid w:val="00F502E6"/>
    <w:pPr>
      <w:spacing w:after="160" w:line="259" w:lineRule="auto"/>
    </w:pPr>
    <w:rPr>
      <w:sz w:val="22"/>
    </w:rPr>
  </w:style>
  <w:style w:type="paragraph" w:styleId="Nzev">
    <w:name w:val="Title"/>
    <w:basedOn w:val="Normln"/>
    <w:link w:val="NzevChar"/>
    <w:qFormat/>
    <w:rsid w:val="00FD4917"/>
    <w:pPr>
      <w:spacing w:before="100" w:after="100" w:line="240" w:lineRule="auto"/>
      <w:jc w:val="center"/>
    </w:pPr>
    <w:rPr>
      <w:rFonts w:ascii="Times New Roman" w:eastAsia="Times New Roman" w:hAnsi="Times New Roman" w:cs="Times New Roman"/>
      <w:b/>
      <w:sz w:val="24"/>
      <w:szCs w:val="20"/>
      <w:u w:val="single"/>
      <w:lang w:eastAsia="cs-CZ"/>
    </w:rPr>
  </w:style>
  <w:style w:type="character" w:customStyle="1" w:styleId="NzevChar">
    <w:name w:val="Název Char"/>
    <w:basedOn w:val="Standardnpsmoodstavce"/>
    <w:link w:val="Nzev"/>
    <w:rsid w:val="00FD4917"/>
    <w:rPr>
      <w:rFonts w:ascii="Times New Roman" w:eastAsia="Times New Roman" w:hAnsi="Times New Roman" w:cs="Times New Roman"/>
      <w:b/>
      <w:sz w:val="24"/>
      <w:szCs w:val="20"/>
      <w:u w:val="single"/>
      <w:lang w:eastAsia="cs-CZ"/>
    </w:rPr>
  </w:style>
  <w:style w:type="paragraph" w:customStyle="1" w:styleId="a">
    <w:qFormat/>
    <w:rsid w:val="00637696"/>
    <w:pPr>
      <w:spacing w:after="160" w:line="259" w:lineRule="auto"/>
    </w:pPr>
    <w:rPr>
      <w:sz w:val="22"/>
    </w:rPr>
  </w:style>
  <w:style w:type="character" w:customStyle="1" w:styleId="AnapovedaM">
    <w:name w:val="AnapovedaM"/>
    <w:rsid w:val="00637696"/>
    <w:rPr>
      <w:rFonts w:ascii="Arial" w:hAnsi="Arial"/>
      <w:noProof w:val="0"/>
      <w:vanish/>
      <w:color w:val="FF0000"/>
      <w:spacing w:val="-5"/>
      <w:sz w:val="16"/>
      <w:vertAlign w:val="baseline"/>
      <w:lang w:val="cs-CZ"/>
    </w:rPr>
  </w:style>
  <w:style w:type="paragraph" w:customStyle="1" w:styleId="a0">
    <w:qFormat/>
    <w:rsid w:val="001C79FF"/>
    <w:rPr>
      <w:rFonts w:ascii="Times New Roman" w:eastAsia="Times New Roman" w:hAnsi="Times New Roman" w:cs="Times New Roman"/>
      <w:sz w:val="24"/>
      <w:szCs w:val="24"/>
      <w:lang w:eastAsia="cs-CZ"/>
    </w:rPr>
  </w:style>
  <w:style w:type="paragraph" w:customStyle="1" w:styleId="a1">
    <w:qFormat/>
    <w:rsid w:val="001F6145"/>
    <w:pPr>
      <w:spacing w:after="160" w:line="259" w:lineRule="auto"/>
    </w:pPr>
    <w:rPr>
      <w:sz w:val="22"/>
    </w:rPr>
  </w:style>
  <w:style w:type="paragraph" w:customStyle="1" w:styleId="a2">
    <w:qFormat/>
    <w:rsid w:val="00A82415"/>
    <w:rPr>
      <w:rFonts w:ascii="Times New Roman" w:eastAsia="Times New Roman" w:hAnsi="Times New Roman" w:cs="Times New Roman"/>
      <w:sz w:val="24"/>
      <w:szCs w:val="24"/>
      <w:lang w:eastAsia="cs-CZ"/>
    </w:rPr>
  </w:style>
  <w:style w:type="paragraph" w:customStyle="1" w:styleId="a3">
    <w:qFormat/>
    <w:rsid w:val="00CC0952"/>
    <w:rPr>
      <w:rFonts w:ascii="Times New Roman" w:eastAsia="Times New Roman" w:hAnsi="Times New Roman" w:cs="Times New Roman"/>
      <w:sz w:val="24"/>
      <w:szCs w:val="24"/>
      <w:lang w:eastAsia="cs-CZ"/>
    </w:rPr>
  </w:style>
  <w:style w:type="paragraph" w:customStyle="1" w:styleId="a4">
    <w:qFormat/>
    <w:rsid w:val="006D058D"/>
    <w:rPr>
      <w:rFonts w:ascii="Times New Roman" w:eastAsia="Times New Roman" w:hAnsi="Times New Roman" w:cs="Times New Roman"/>
      <w:sz w:val="24"/>
      <w:szCs w:val="24"/>
      <w:lang w:eastAsia="cs-CZ"/>
    </w:rPr>
  </w:style>
  <w:style w:type="paragraph" w:customStyle="1" w:styleId="a5">
    <w:qFormat/>
    <w:rsid w:val="00DD2C44"/>
    <w:rPr>
      <w:rFonts w:ascii="Times New Roman" w:eastAsia="Times New Roman" w:hAnsi="Times New Roman" w:cs="Times New Roman"/>
      <w:sz w:val="24"/>
      <w:szCs w:val="24"/>
      <w:lang w:eastAsia="cs-CZ"/>
    </w:rPr>
  </w:style>
  <w:style w:type="paragraph" w:customStyle="1" w:styleId="a6">
    <w:qFormat/>
    <w:rsid w:val="003C0C09"/>
    <w:rPr>
      <w:rFonts w:ascii="Times New Roman" w:eastAsia="Times New Roman" w:hAnsi="Times New Roman" w:cs="Times New Roman"/>
      <w:sz w:val="24"/>
      <w:szCs w:val="24"/>
      <w:lang w:eastAsia="cs-CZ"/>
    </w:rPr>
  </w:style>
  <w:style w:type="paragraph" w:customStyle="1" w:styleId="a7">
    <w:qFormat/>
    <w:rsid w:val="007B3B23"/>
    <w:pPr>
      <w:spacing w:after="160" w:line="259" w:lineRule="auto"/>
    </w:pPr>
    <w:rPr>
      <w:sz w:val="22"/>
    </w:rPr>
  </w:style>
  <w:style w:type="paragraph" w:customStyle="1" w:styleId="a8">
    <w:qFormat/>
    <w:rsid w:val="00FA1907"/>
    <w:pPr>
      <w:spacing w:after="160" w:line="259" w:lineRule="auto"/>
    </w:pPr>
    <w:rPr>
      <w:sz w:val="22"/>
    </w:rPr>
  </w:style>
  <w:style w:type="paragraph" w:customStyle="1" w:styleId="a9">
    <w:qFormat/>
    <w:rsid w:val="000E121B"/>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locked/>
    <w:rsid w:val="003A15E2"/>
    <w:rPr>
      <w:rFonts w:ascii="Calibri" w:eastAsia="Calibri" w:hAnsi="Calibri" w:cs="Times New Roman"/>
      <w:sz w:val="22"/>
      <w:lang w:eastAsia="cs-CZ"/>
    </w:rPr>
  </w:style>
  <w:style w:type="table" w:styleId="Mkatabulky">
    <w:name w:val="Table Grid"/>
    <w:basedOn w:val="Normlntabulka"/>
    <w:uiPriority w:val="39"/>
    <w:rsid w:val="00FD58D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47">
      <w:bodyDiv w:val="1"/>
      <w:marLeft w:val="0"/>
      <w:marRight w:val="0"/>
      <w:marTop w:val="0"/>
      <w:marBottom w:val="0"/>
      <w:divBdr>
        <w:top w:val="none" w:sz="0" w:space="0" w:color="auto"/>
        <w:left w:val="none" w:sz="0" w:space="0" w:color="auto"/>
        <w:bottom w:val="none" w:sz="0" w:space="0" w:color="auto"/>
        <w:right w:val="none" w:sz="0" w:space="0" w:color="auto"/>
      </w:divBdr>
    </w:div>
    <w:div w:id="33045641">
      <w:bodyDiv w:val="1"/>
      <w:marLeft w:val="0"/>
      <w:marRight w:val="0"/>
      <w:marTop w:val="0"/>
      <w:marBottom w:val="0"/>
      <w:divBdr>
        <w:top w:val="none" w:sz="0" w:space="0" w:color="auto"/>
        <w:left w:val="none" w:sz="0" w:space="0" w:color="auto"/>
        <w:bottom w:val="none" w:sz="0" w:space="0" w:color="auto"/>
        <w:right w:val="none" w:sz="0" w:space="0" w:color="auto"/>
      </w:divBdr>
    </w:div>
    <w:div w:id="43023533">
      <w:bodyDiv w:val="1"/>
      <w:marLeft w:val="0"/>
      <w:marRight w:val="0"/>
      <w:marTop w:val="0"/>
      <w:marBottom w:val="0"/>
      <w:divBdr>
        <w:top w:val="none" w:sz="0" w:space="0" w:color="auto"/>
        <w:left w:val="none" w:sz="0" w:space="0" w:color="auto"/>
        <w:bottom w:val="none" w:sz="0" w:space="0" w:color="auto"/>
        <w:right w:val="none" w:sz="0" w:space="0" w:color="auto"/>
      </w:divBdr>
    </w:div>
    <w:div w:id="55864230">
      <w:bodyDiv w:val="1"/>
      <w:marLeft w:val="0"/>
      <w:marRight w:val="0"/>
      <w:marTop w:val="0"/>
      <w:marBottom w:val="0"/>
      <w:divBdr>
        <w:top w:val="none" w:sz="0" w:space="0" w:color="auto"/>
        <w:left w:val="none" w:sz="0" w:space="0" w:color="auto"/>
        <w:bottom w:val="none" w:sz="0" w:space="0" w:color="auto"/>
        <w:right w:val="none" w:sz="0" w:space="0" w:color="auto"/>
      </w:divBdr>
    </w:div>
    <w:div w:id="56517821">
      <w:bodyDiv w:val="1"/>
      <w:marLeft w:val="0"/>
      <w:marRight w:val="0"/>
      <w:marTop w:val="0"/>
      <w:marBottom w:val="0"/>
      <w:divBdr>
        <w:top w:val="none" w:sz="0" w:space="0" w:color="auto"/>
        <w:left w:val="none" w:sz="0" w:space="0" w:color="auto"/>
        <w:bottom w:val="none" w:sz="0" w:space="0" w:color="auto"/>
        <w:right w:val="none" w:sz="0" w:space="0" w:color="auto"/>
      </w:divBdr>
    </w:div>
    <w:div w:id="74597833">
      <w:bodyDiv w:val="1"/>
      <w:marLeft w:val="0"/>
      <w:marRight w:val="0"/>
      <w:marTop w:val="0"/>
      <w:marBottom w:val="0"/>
      <w:divBdr>
        <w:top w:val="none" w:sz="0" w:space="0" w:color="auto"/>
        <w:left w:val="none" w:sz="0" w:space="0" w:color="auto"/>
        <w:bottom w:val="none" w:sz="0" w:space="0" w:color="auto"/>
        <w:right w:val="none" w:sz="0" w:space="0" w:color="auto"/>
      </w:divBdr>
    </w:div>
    <w:div w:id="100342420">
      <w:bodyDiv w:val="1"/>
      <w:marLeft w:val="0"/>
      <w:marRight w:val="0"/>
      <w:marTop w:val="0"/>
      <w:marBottom w:val="0"/>
      <w:divBdr>
        <w:top w:val="none" w:sz="0" w:space="0" w:color="auto"/>
        <w:left w:val="none" w:sz="0" w:space="0" w:color="auto"/>
        <w:bottom w:val="none" w:sz="0" w:space="0" w:color="auto"/>
        <w:right w:val="none" w:sz="0" w:space="0" w:color="auto"/>
      </w:divBdr>
    </w:div>
    <w:div w:id="114060002">
      <w:bodyDiv w:val="1"/>
      <w:marLeft w:val="0"/>
      <w:marRight w:val="0"/>
      <w:marTop w:val="0"/>
      <w:marBottom w:val="0"/>
      <w:divBdr>
        <w:top w:val="none" w:sz="0" w:space="0" w:color="auto"/>
        <w:left w:val="none" w:sz="0" w:space="0" w:color="auto"/>
        <w:bottom w:val="none" w:sz="0" w:space="0" w:color="auto"/>
        <w:right w:val="none" w:sz="0" w:space="0" w:color="auto"/>
      </w:divBdr>
    </w:div>
    <w:div w:id="151681886">
      <w:bodyDiv w:val="1"/>
      <w:marLeft w:val="0"/>
      <w:marRight w:val="0"/>
      <w:marTop w:val="0"/>
      <w:marBottom w:val="0"/>
      <w:divBdr>
        <w:top w:val="none" w:sz="0" w:space="0" w:color="auto"/>
        <w:left w:val="none" w:sz="0" w:space="0" w:color="auto"/>
        <w:bottom w:val="none" w:sz="0" w:space="0" w:color="auto"/>
        <w:right w:val="none" w:sz="0" w:space="0" w:color="auto"/>
      </w:divBdr>
    </w:div>
    <w:div w:id="156655348">
      <w:bodyDiv w:val="1"/>
      <w:marLeft w:val="0"/>
      <w:marRight w:val="0"/>
      <w:marTop w:val="0"/>
      <w:marBottom w:val="0"/>
      <w:divBdr>
        <w:top w:val="none" w:sz="0" w:space="0" w:color="auto"/>
        <w:left w:val="none" w:sz="0" w:space="0" w:color="auto"/>
        <w:bottom w:val="none" w:sz="0" w:space="0" w:color="auto"/>
        <w:right w:val="none" w:sz="0" w:space="0" w:color="auto"/>
      </w:divBdr>
    </w:div>
    <w:div w:id="158084374">
      <w:bodyDiv w:val="1"/>
      <w:marLeft w:val="0"/>
      <w:marRight w:val="0"/>
      <w:marTop w:val="0"/>
      <w:marBottom w:val="0"/>
      <w:divBdr>
        <w:top w:val="none" w:sz="0" w:space="0" w:color="auto"/>
        <w:left w:val="none" w:sz="0" w:space="0" w:color="auto"/>
        <w:bottom w:val="none" w:sz="0" w:space="0" w:color="auto"/>
        <w:right w:val="none" w:sz="0" w:space="0" w:color="auto"/>
      </w:divBdr>
    </w:div>
    <w:div w:id="183908969">
      <w:bodyDiv w:val="1"/>
      <w:marLeft w:val="0"/>
      <w:marRight w:val="0"/>
      <w:marTop w:val="0"/>
      <w:marBottom w:val="0"/>
      <w:divBdr>
        <w:top w:val="none" w:sz="0" w:space="0" w:color="auto"/>
        <w:left w:val="none" w:sz="0" w:space="0" w:color="auto"/>
        <w:bottom w:val="none" w:sz="0" w:space="0" w:color="auto"/>
        <w:right w:val="none" w:sz="0" w:space="0" w:color="auto"/>
      </w:divBdr>
    </w:div>
    <w:div w:id="188227389">
      <w:bodyDiv w:val="1"/>
      <w:marLeft w:val="0"/>
      <w:marRight w:val="0"/>
      <w:marTop w:val="0"/>
      <w:marBottom w:val="0"/>
      <w:divBdr>
        <w:top w:val="none" w:sz="0" w:space="0" w:color="auto"/>
        <w:left w:val="none" w:sz="0" w:space="0" w:color="auto"/>
        <w:bottom w:val="none" w:sz="0" w:space="0" w:color="auto"/>
        <w:right w:val="none" w:sz="0" w:space="0" w:color="auto"/>
      </w:divBdr>
    </w:div>
    <w:div w:id="190725974">
      <w:bodyDiv w:val="1"/>
      <w:marLeft w:val="0"/>
      <w:marRight w:val="0"/>
      <w:marTop w:val="0"/>
      <w:marBottom w:val="0"/>
      <w:divBdr>
        <w:top w:val="none" w:sz="0" w:space="0" w:color="auto"/>
        <w:left w:val="none" w:sz="0" w:space="0" w:color="auto"/>
        <w:bottom w:val="none" w:sz="0" w:space="0" w:color="auto"/>
        <w:right w:val="none" w:sz="0" w:space="0" w:color="auto"/>
      </w:divBdr>
    </w:div>
    <w:div w:id="199980522">
      <w:bodyDiv w:val="1"/>
      <w:marLeft w:val="0"/>
      <w:marRight w:val="0"/>
      <w:marTop w:val="0"/>
      <w:marBottom w:val="0"/>
      <w:divBdr>
        <w:top w:val="none" w:sz="0" w:space="0" w:color="auto"/>
        <w:left w:val="none" w:sz="0" w:space="0" w:color="auto"/>
        <w:bottom w:val="none" w:sz="0" w:space="0" w:color="auto"/>
        <w:right w:val="none" w:sz="0" w:space="0" w:color="auto"/>
      </w:divBdr>
    </w:div>
    <w:div w:id="216597976">
      <w:bodyDiv w:val="1"/>
      <w:marLeft w:val="0"/>
      <w:marRight w:val="0"/>
      <w:marTop w:val="0"/>
      <w:marBottom w:val="0"/>
      <w:divBdr>
        <w:top w:val="none" w:sz="0" w:space="0" w:color="auto"/>
        <w:left w:val="none" w:sz="0" w:space="0" w:color="auto"/>
        <w:bottom w:val="none" w:sz="0" w:space="0" w:color="auto"/>
        <w:right w:val="none" w:sz="0" w:space="0" w:color="auto"/>
      </w:divBdr>
    </w:div>
    <w:div w:id="231232040">
      <w:bodyDiv w:val="1"/>
      <w:marLeft w:val="0"/>
      <w:marRight w:val="0"/>
      <w:marTop w:val="0"/>
      <w:marBottom w:val="0"/>
      <w:divBdr>
        <w:top w:val="none" w:sz="0" w:space="0" w:color="auto"/>
        <w:left w:val="none" w:sz="0" w:space="0" w:color="auto"/>
        <w:bottom w:val="none" w:sz="0" w:space="0" w:color="auto"/>
        <w:right w:val="none" w:sz="0" w:space="0" w:color="auto"/>
      </w:divBdr>
    </w:div>
    <w:div w:id="258560712">
      <w:bodyDiv w:val="1"/>
      <w:marLeft w:val="0"/>
      <w:marRight w:val="0"/>
      <w:marTop w:val="0"/>
      <w:marBottom w:val="0"/>
      <w:divBdr>
        <w:top w:val="none" w:sz="0" w:space="0" w:color="auto"/>
        <w:left w:val="none" w:sz="0" w:space="0" w:color="auto"/>
        <w:bottom w:val="none" w:sz="0" w:space="0" w:color="auto"/>
        <w:right w:val="none" w:sz="0" w:space="0" w:color="auto"/>
      </w:divBdr>
    </w:div>
    <w:div w:id="268393193">
      <w:bodyDiv w:val="1"/>
      <w:marLeft w:val="0"/>
      <w:marRight w:val="0"/>
      <w:marTop w:val="0"/>
      <w:marBottom w:val="0"/>
      <w:divBdr>
        <w:top w:val="none" w:sz="0" w:space="0" w:color="auto"/>
        <w:left w:val="none" w:sz="0" w:space="0" w:color="auto"/>
        <w:bottom w:val="none" w:sz="0" w:space="0" w:color="auto"/>
        <w:right w:val="none" w:sz="0" w:space="0" w:color="auto"/>
      </w:divBdr>
    </w:div>
    <w:div w:id="270213449">
      <w:bodyDiv w:val="1"/>
      <w:marLeft w:val="0"/>
      <w:marRight w:val="0"/>
      <w:marTop w:val="0"/>
      <w:marBottom w:val="0"/>
      <w:divBdr>
        <w:top w:val="none" w:sz="0" w:space="0" w:color="auto"/>
        <w:left w:val="none" w:sz="0" w:space="0" w:color="auto"/>
        <w:bottom w:val="none" w:sz="0" w:space="0" w:color="auto"/>
        <w:right w:val="none" w:sz="0" w:space="0" w:color="auto"/>
      </w:divBdr>
    </w:div>
    <w:div w:id="271057015">
      <w:bodyDiv w:val="1"/>
      <w:marLeft w:val="0"/>
      <w:marRight w:val="0"/>
      <w:marTop w:val="0"/>
      <w:marBottom w:val="0"/>
      <w:divBdr>
        <w:top w:val="none" w:sz="0" w:space="0" w:color="auto"/>
        <w:left w:val="none" w:sz="0" w:space="0" w:color="auto"/>
        <w:bottom w:val="none" w:sz="0" w:space="0" w:color="auto"/>
        <w:right w:val="none" w:sz="0" w:space="0" w:color="auto"/>
      </w:divBdr>
    </w:div>
    <w:div w:id="286816932">
      <w:bodyDiv w:val="1"/>
      <w:marLeft w:val="0"/>
      <w:marRight w:val="0"/>
      <w:marTop w:val="0"/>
      <w:marBottom w:val="0"/>
      <w:divBdr>
        <w:top w:val="none" w:sz="0" w:space="0" w:color="auto"/>
        <w:left w:val="none" w:sz="0" w:space="0" w:color="auto"/>
        <w:bottom w:val="none" w:sz="0" w:space="0" w:color="auto"/>
        <w:right w:val="none" w:sz="0" w:space="0" w:color="auto"/>
      </w:divBdr>
    </w:div>
    <w:div w:id="299269665">
      <w:bodyDiv w:val="1"/>
      <w:marLeft w:val="0"/>
      <w:marRight w:val="0"/>
      <w:marTop w:val="0"/>
      <w:marBottom w:val="0"/>
      <w:divBdr>
        <w:top w:val="none" w:sz="0" w:space="0" w:color="auto"/>
        <w:left w:val="none" w:sz="0" w:space="0" w:color="auto"/>
        <w:bottom w:val="none" w:sz="0" w:space="0" w:color="auto"/>
        <w:right w:val="none" w:sz="0" w:space="0" w:color="auto"/>
      </w:divBdr>
    </w:div>
    <w:div w:id="300187354">
      <w:bodyDiv w:val="1"/>
      <w:marLeft w:val="0"/>
      <w:marRight w:val="0"/>
      <w:marTop w:val="0"/>
      <w:marBottom w:val="0"/>
      <w:divBdr>
        <w:top w:val="none" w:sz="0" w:space="0" w:color="auto"/>
        <w:left w:val="none" w:sz="0" w:space="0" w:color="auto"/>
        <w:bottom w:val="none" w:sz="0" w:space="0" w:color="auto"/>
        <w:right w:val="none" w:sz="0" w:space="0" w:color="auto"/>
      </w:divBdr>
    </w:div>
    <w:div w:id="302081931">
      <w:bodyDiv w:val="1"/>
      <w:marLeft w:val="0"/>
      <w:marRight w:val="0"/>
      <w:marTop w:val="0"/>
      <w:marBottom w:val="0"/>
      <w:divBdr>
        <w:top w:val="none" w:sz="0" w:space="0" w:color="auto"/>
        <w:left w:val="none" w:sz="0" w:space="0" w:color="auto"/>
        <w:bottom w:val="none" w:sz="0" w:space="0" w:color="auto"/>
        <w:right w:val="none" w:sz="0" w:space="0" w:color="auto"/>
      </w:divBdr>
    </w:div>
    <w:div w:id="319701333">
      <w:bodyDiv w:val="1"/>
      <w:marLeft w:val="0"/>
      <w:marRight w:val="0"/>
      <w:marTop w:val="0"/>
      <w:marBottom w:val="0"/>
      <w:divBdr>
        <w:top w:val="none" w:sz="0" w:space="0" w:color="auto"/>
        <w:left w:val="none" w:sz="0" w:space="0" w:color="auto"/>
        <w:bottom w:val="none" w:sz="0" w:space="0" w:color="auto"/>
        <w:right w:val="none" w:sz="0" w:space="0" w:color="auto"/>
      </w:divBdr>
    </w:div>
    <w:div w:id="326710613">
      <w:bodyDiv w:val="1"/>
      <w:marLeft w:val="0"/>
      <w:marRight w:val="0"/>
      <w:marTop w:val="0"/>
      <w:marBottom w:val="0"/>
      <w:divBdr>
        <w:top w:val="none" w:sz="0" w:space="0" w:color="auto"/>
        <w:left w:val="none" w:sz="0" w:space="0" w:color="auto"/>
        <w:bottom w:val="none" w:sz="0" w:space="0" w:color="auto"/>
        <w:right w:val="none" w:sz="0" w:space="0" w:color="auto"/>
      </w:divBdr>
    </w:div>
    <w:div w:id="347876220">
      <w:bodyDiv w:val="1"/>
      <w:marLeft w:val="0"/>
      <w:marRight w:val="0"/>
      <w:marTop w:val="0"/>
      <w:marBottom w:val="0"/>
      <w:divBdr>
        <w:top w:val="none" w:sz="0" w:space="0" w:color="auto"/>
        <w:left w:val="none" w:sz="0" w:space="0" w:color="auto"/>
        <w:bottom w:val="none" w:sz="0" w:space="0" w:color="auto"/>
        <w:right w:val="none" w:sz="0" w:space="0" w:color="auto"/>
      </w:divBdr>
    </w:div>
    <w:div w:id="353730314">
      <w:bodyDiv w:val="1"/>
      <w:marLeft w:val="0"/>
      <w:marRight w:val="0"/>
      <w:marTop w:val="0"/>
      <w:marBottom w:val="0"/>
      <w:divBdr>
        <w:top w:val="none" w:sz="0" w:space="0" w:color="auto"/>
        <w:left w:val="none" w:sz="0" w:space="0" w:color="auto"/>
        <w:bottom w:val="none" w:sz="0" w:space="0" w:color="auto"/>
        <w:right w:val="none" w:sz="0" w:space="0" w:color="auto"/>
      </w:divBdr>
    </w:div>
    <w:div w:id="356008634">
      <w:bodyDiv w:val="1"/>
      <w:marLeft w:val="0"/>
      <w:marRight w:val="0"/>
      <w:marTop w:val="0"/>
      <w:marBottom w:val="0"/>
      <w:divBdr>
        <w:top w:val="none" w:sz="0" w:space="0" w:color="auto"/>
        <w:left w:val="none" w:sz="0" w:space="0" w:color="auto"/>
        <w:bottom w:val="none" w:sz="0" w:space="0" w:color="auto"/>
        <w:right w:val="none" w:sz="0" w:space="0" w:color="auto"/>
      </w:divBdr>
    </w:div>
    <w:div w:id="365060117">
      <w:bodyDiv w:val="1"/>
      <w:marLeft w:val="0"/>
      <w:marRight w:val="0"/>
      <w:marTop w:val="0"/>
      <w:marBottom w:val="0"/>
      <w:divBdr>
        <w:top w:val="none" w:sz="0" w:space="0" w:color="auto"/>
        <w:left w:val="none" w:sz="0" w:space="0" w:color="auto"/>
        <w:bottom w:val="none" w:sz="0" w:space="0" w:color="auto"/>
        <w:right w:val="none" w:sz="0" w:space="0" w:color="auto"/>
      </w:divBdr>
    </w:div>
    <w:div w:id="367268420">
      <w:bodyDiv w:val="1"/>
      <w:marLeft w:val="0"/>
      <w:marRight w:val="0"/>
      <w:marTop w:val="0"/>
      <w:marBottom w:val="0"/>
      <w:divBdr>
        <w:top w:val="none" w:sz="0" w:space="0" w:color="auto"/>
        <w:left w:val="none" w:sz="0" w:space="0" w:color="auto"/>
        <w:bottom w:val="none" w:sz="0" w:space="0" w:color="auto"/>
        <w:right w:val="none" w:sz="0" w:space="0" w:color="auto"/>
      </w:divBdr>
    </w:div>
    <w:div w:id="376858873">
      <w:bodyDiv w:val="1"/>
      <w:marLeft w:val="0"/>
      <w:marRight w:val="0"/>
      <w:marTop w:val="0"/>
      <w:marBottom w:val="0"/>
      <w:divBdr>
        <w:top w:val="none" w:sz="0" w:space="0" w:color="auto"/>
        <w:left w:val="none" w:sz="0" w:space="0" w:color="auto"/>
        <w:bottom w:val="none" w:sz="0" w:space="0" w:color="auto"/>
        <w:right w:val="none" w:sz="0" w:space="0" w:color="auto"/>
      </w:divBdr>
    </w:div>
    <w:div w:id="384108558">
      <w:bodyDiv w:val="1"/>
      <w:marLeft w:val="0"/>
      <w:marRight w:val="0"/>
      <w:marTop w:val="0"/>
      <w:marBottom w:val="0"/>
      <w:divBdr>
        <w:top w:val="none" w:sz="0" w:space="0" w:color="auto"/>
        <w:left w:val="none" w:sz="0" w:space="0" w:color="auto"/>
        <w:bottom w:val="none" w:sz="0" w:space="0" w:color="auto"/>
        <w:right w:val="none" w:sz="0" w:space="0" w:color="auto"/>
      </w:divBdr>
    </w:div>
    <w:div w:id="385376263">
      <w:bodyDiv w:val="1"/>
      <w:marLeft w:val="0"/>
      <w:marRight w:val="0"/>
      <w:marTop w:val="0"/>
      <w:marBottom w:val="0"/>
      <w:divBdr>
        <w:top w:val="none" w:sz="0" w:space="0" w:color="auto"/>
        <w:left w:val="none" w:sz="0" w:space="0" w:color="auto"/>
        <w:bottom w:val="none" w:sz="0" w:space="0" w:color="auto"/>
        <w:right w:val="none" w:sz="0" w:space="0" w:color="auto"/>
      </w:divBdr>
    </w:div>
    <w:div w:id="433744641">
      <w:bodyDiv w:val="1"/>
      <w:marLeft w:val="0"/>
      <w:marRight w:val="0"/>
      <w:marTop w:val="0"/>
      <w:marBottom w:val="0"/>
      <w:divBdr>
        <w:top w:val="none" w:sz="0" w:space="0" w:color="auto"/>
        <w:left w:val="none" w:sz="0" w:space="0" w:color="auto"/>
        <w:bottom w:val="none" w:sz="0" w:space="0" w:color="auto"/>
        <w:right w:val="none" w:sz="0" w:space="0" w:color="auto"/>
      </w:divBdr>
    </w:div>
    <w:div w:id="469172659">
      <w:bodyDiv w:val="1"/>
      <w:marLeft w:val="0"/>
      <w:marRight w:val="0"/>
      <w:marTop w:val="0"/>
      <w:marBottom w:val="0"/>
      <w:divBdr>
        <w:top w:val="none" w:sz="0" w:space="0" w:color="auto"/>
        <w:left w:val="none" w:sz="0" w:space="0" w:color="auto"/>
        <w:bottom w:val="none" w:sz="0" w:space="0" w:color="auto"/>
        <w:right w:val="none" w:sz="0" w:space="0" w:color="auto"/>
      </w:divBdr>
    </w:div>
    <w:div w:id="478227753">
      <w:bodyDiv w:val="1"/>
      <w:marLeft w:val="0"/>
      <w:marRight w:val="0"/>
      <w:marTop w:val="0"/>
      <w:marBottom w:val="0"/>
      <w:divBdr>
        <w:top w:val="none" w:sz="0" w:space="0" w:color="auto"/>
        <w:left w:val="none" w:sz="0" w:space="0" w:color="auto"/>
        <w:bottom w:val="none" w:sz="0" w:space="0" w:color="auto"/>
        <w:right w:val="none" w:sz="0" w:space="0" w:color="auto"/>
      </w:divBdr>
    </w:div>
    <w:div w:id="498153480">
      <w:bodyDiv w:val="1"/>
      <w:marLeft w:val="0"/>
      <w:marRight w:val="0"/>
      <w:marTop w:val="0"/>
      <w:marBottom w:val="0"/>
      <w:divBdr>
        <w:top w:val="none" w:sz="0" w:space="0" w:color="auto"/>
        <w:left w:val="none" w:sz="0" w:space="0" w:color="auto"/>
        <w:bottom w:val="none" w:sz="0" w:space="0" w:color="auto"/>
        <w:right w:val="none" w:sz="0" w:space="0" w:color="auto"/>
      </w:divBdr>
    </w:div>
    <w:div w:id="499393984">
      <w:bodyDiv w:val="1"/>
      <w:marLeft w:val="0"/>
      <w:marRight w:val="0"/>
      <w:marTop w:val="0"/>
      <w:marBottom w:val="0"/>
      <w:divBdr>
        <w:top w:val="none" w:sz="0" w:space="0" w:color="auto"/>
        <w:left w:val="none" w:sz="0" w:space="0" w:color="auto"/>
        <w:bottom w:val="none" w:sz="0" w:space="0" w:color="auto"/>
        <w:right w:val="none" w:sz="0" w:space="0" w:color="auto"/>
      </w:divBdr>
    </w:div>
    <w:div w:id="512763786">
      <w:bodyDiv w:val="1"/>
      <w:marLeft w:val="0"/>
      <w:marRight w:val="0"/>
      <w:marTop w:val="0"/>
      <w:marBottom w:val="0"/>
      <w:divBdr>
        <w:top w:val="none" w:sz="0" w:space="0" w:color="auto"/>
        <w:left w:val="none" w:sz="0" w:space="0" w:color="auto"/>
        <w:bottom w:val="none" w:sz="0" w:space="0" w:color="auto"/>
        <w:right w:val="none" w:sz="0" w:space="0" w:color="auto"/>
      </w:divBdr>
    </w:div>
    <w:div w:id="526409105">
      <w:bodyDiv w:val="1"/>
      <w:marLeft w:val="0"/>
      <w:marRight w:val="0"/>
      <w:marTop w:val="0"/>
      <w:marBottom w:val="0"/>
      <w:divBdr>
        <w:top w:val="none" w:sz="0" w:space="0" w:color="auto"/>
        <w:left w:val="none" w:sz="0" w:space="0" w:color="auto"/>
        <w:bottom w:val="none" w:sz="0" w:space="0" w:color="auto"/>
        <w:right w:val="none" w:sz="0" w:space="0" w:color="auto"/>
      </w:divBdr>
    </w:div>
    <w:div w:id="531501506">
      <w:bodyDiv w:val="1"/>
      <w:marLeft w:val="0"/>
      <w:marRight w:val="0"/>
      <w:marTop w:val="0"/>
      <w:marBottom w:val="0"/>
      <w:divBdr>
        <w:top w:val="none" w:sz="0" w:space="0" w:color="auto"/>
        <w:left w:val="none" w:sz="0" w:space="0" w:color="auto"/>
        <w:bottom w:val="none" w:sz="0" w:space="0" w:color="auto"/>
        <w:right w:val="none" w:sz="0" w:space="0" w:color="auto"/>
      </w:divBdr>
    </w:div>
    <w:div w:id="544609523">
      <w:bodyDiv w:val="1"/>
      <w:marLeft w:val="0"/>
      <w:marRight w:val="0"/>
      <w:marTop w:val="0"/>
      <w:marBottom w:val="0"/>
      <w:divBdr>
        <w:top w:val="none" w:sz="0" w:space="0" w:color="auto"/>
        <w:left w:val="none" w:sz="0" w:space="0" w:color="auto"/>
        <w:bottom w:val="none" w:sz="0" w:space="0" w:color="auto"/>
        <w:right w:val="none" w:sz="0" w:space="0" w:color="auto"/>
      </w:divBdr>
    </w:div>
    <w:div w:id="552230025">
      <w:bodyDiv w:val="1"/>
      <w:marLeft w:val="0"/>
      <w:marRight w:val="0"/>
      <w:marTop w:val="0"/>
      <w:marBottom w:val="0"/>
      <w:divBdr>
        <w:top w:val="none" w:sz="0" w:space="0" w:color="auto"/>
        <w:left w:val="none" w:sz="0" w:space="0" w:color="auto"/>
        <w:bottom w:val="none" w:sz="0" w:space="0" w:color="auto"/>
        <w:right w:val="none" w:sz="0" w:space="0" w:color="auto"/>
      </w:divBdr>
    </w:div>
    <w:div w:id="553783844">
      <w:bodyDiv w:val="1"/>
      <w:marLeft w:val="0"/>
      <w:marRight w:val="0"/>
      <w:marTop w:val="0"/>
      <w:marBottom w:val="0"/>
      <w:divBdr>
        <w:top w:val="none" w:sz="0" w:space="0" w:color="auto"/>
        <w:left w:val="none" w:sz="0" w:space="0" w:color="auto"/>
        <w:bottom w:val="none" w:sz="0" w:space="0" w:color="auto"/>
        <w:right w:val="none" w:sz="0" w:space="0" w:color="auto"/>
      </w:divBdr>
    </w:div>
    <w:div w:id="609775816">
      <w:bodyDiv w:val="1"/>
      <w:marLeft w:val="0"/>
      <w:marRight w:val="0"/>
      <w:marTop w:val="0"/>
      <w:marBottom w:val="0"/>
      <w:divBdr>
        <w:top w:val="none" w:sz="0" w:space="0" w:color="auto"/>
        <w:left w:val="none" w:sz="0" w:space="0" w:color="auto"/>
        <w:bottom w:val="none" w:sz="0" w:space="0" w:color="auto"/>
        <w:right w:val="none" w:sz="0" w:space="0" w:color="auto"/>
      </w:divBdr>
    </w:div>
    <w:div w:id="616107158">
      <w:bodyDiv w:val="1"/>
      <w:marLeft w:val="0"/>
      <w:marRight w:val="0"/>
      <w:marTop w:val="0"/>
      <w:marBottom w:val="0"/>
      <w:divBdr>
        <w:top w:val="none" w:sz="0" w:space="0" w:color="auto"/>
        <w:left w:val="none" w:sz="0" w:space="0" w:color="auto"/>
        <w:bottom w:val="none" w:sz="0" w:space="0" w:color="auto"/>
        <w:right w:val="none" w:sz="0" w:space="0" w:color="auto"/>
      </w:divBdr>
    </w:div>
    <w:div w:id="624115985">
      <w:bodyDiv w:val="1"/>
      <w:marLeft w:val="0"/>
      <w:marRight w:val="0"/>
      <w:marTop w:val="0"/>
      <w:marBottom w:val="0"/>
      <w:divBdr>
        <w:top w:val="none" w:sz="0" w:space="0" w:color="auto"/>
        <w:left w:val="none" w:sz="0" w:space="0" w:color="auto"/>
        <w:bottom w:val="none" w:sz="0" w:space="0" w:color="auto"/>
        <w:right w:val="none" w:sz="0" w:space="0" w:color="auto"/>
      </w:divBdr>
    </w:div>
    <w:div w:id="665323402">
      <w:bodyDiv w:val="1"/>
      <w:marLeft w:val="0"/>
      <w:marRight w:val="0"/>
      <w:marTop w:val="0"/>
      <w:marBottom w:val="0"/>
      <w:divBdr>
        <w:top w:val="none" w:sz="0" w:space="0" w:color="auto"/>
        <w:left w:val="none" w:sz="0" w:space="0" w:color="auto"/>
        <w:bottom w:val="none" w:sz="0" w:space="0" w:color="auto"/>
        <w:right w:val="none" w:sz="0" w:space="0" w:color="auto"/>
      </w:divBdr>
    </w:div>
    <w:div w:id="667902809">
      <w:bodyDiv w:val="1"/>
      <w:marLeft w:val="0"/>
      <w:marRight w:val="0"/>
      <w:marTop w:val="0"/>
      <w:marBottom w:val="0"/>
      <w:divBdr>
        <w:top w:val="none" w:sz="0" w:space="0" w:color="auto"/>
        <w:left w:val="none" w:sz="0" w:space="0" w:color="auto"/>
        <w:bottom w:val="none" w:sz="0" w:space="0" w:color="auto"/>
        <w:right w:val="none" w:sz="0" w:space="0" w:color="auto"/>
      </w:divBdr>
    </w:div>
    <w:div w:id="670445518">
      <w:bodyDiv w:val="1"/>
      <w:marLeft w:val="0"/>
      <w:marRight w:val="0"/>
      <w:marTop w:val="0"/>
      <w:marBottom w:val="0"/>
      <w:divBdr>
        <w:top w:val="none" w:sz="0" w:space="0" w:color="auto"/>
        <w:left w:val="none" w:sz="0" w:space="0" w:color="auto"/>
        <w:bottom w:val="none" w:sz="0" w:space="0" w:color="auto"/>
        <w:right w:val="none" w:sz="0" w:space="0" w:color="auto"/>
      </w:divBdr>
    </w:div>
    <w:div w:id="694692243">
      <w:bodyDiv w:val="1"/>
      <w:marLeft w:val="0"/>
      <w:marRight w:val="0"/>
      <w:marTop w:val="0"/>
      <w:marBottom w:val="0"/>
      <w:divBdr>
        <w:top w:val="none" w:sz="0" w:space="0" w:color="auto"/>
        <w:left w:val="none" w:sz="0" w:space="0" w:color="auto"/>
        <w:bottom w:val="none" w:sz="0" w:space="0" w:color="auto"/>
        <w:right w:val="none" w:sz="0" w:space="0" w:color="auto"/>
      </w:divBdr>
    </w:div>
    <w:div w:id="709886849">
      <w:bodyDiv w:val="1"/>
      <w:marLeft w:val="0"/>
      <w:marRight w:val="0"/>
      <w:marTop w:val="0"/>
      <w:marBottom w:val="0"/>
      <w:divBdr>
        <w:top w:val="none" w:sz="0" w:space="0" w:color="auto"/>
        <w:left w:val="none" w:sz="0" w:space="0" w:color="auto"/>
        <w:bottom w:val="none" w:sz="0" w:space="0" w:color="auto"/>
        <w:right w:val="none" w:sz="0" w:space="0" w:color="auto"/>
      </w:divBdr>
    </w:div>
    <w:div w:id="755127671">
      <w:bodyDiv w:val="1"/>
      <w:marLeft w:val="0"/>
      <w:marRight w:val="0"/>
      <w:marTop w:val="0"/>
      <w:marBottom w:val="0"/>
      <w:divBdr>
        <w:top w:val="none" w:sz="0" w:space="0" w:color="auto"/>
        <w:left w:val="none" w:sz="0" w:space="0" w:color="auto"/>
        <w:bottom w:val="none" w:sz="0" w:space="0" w:color="auto"/>
        <w:right w:val="none" w:sz="0" w:space="0" w:color="auto"/>
      </w:divBdr>
    </w:div>
    <w:div w:id="822771653">
      <w:bodyDiv w:val="1"/>
      <w:marLeft w:val="0"/>
      <w:marRight w:val="0"/>
      <w:marTop w:val="0"/>
      <w:marBottom w:val="0"/>
      <w:divBdr>
        <w:top w:val="none" w:sz="0" w:space="0" w:color="auto"/>
        <w:left w:val="none" w:sz="0" w:space="0" w:color="auto"/>
        <w:bottom w:val="none" w:sz="0" w:space="0" w:color="auto"/>
        <w:right w:val="none" w:sz="0" w:space="0" w:color="auto"/>
      </w:divBdr>
    </w:div>
    <w:div w:id="827479262">
      <w:bodyDiv w:val="1"/>
      <w:marLeft w:val="0"/>
      <w:marRight w:val="0"/>
      <w:marTop w:val="0"/>
      <w:marBottom w:val="0"/>
      <w:divBdr>
        <w:top w:val="none" w:sz="0" w:space="0" w:color="auto"/>
        <w:left w:val="none" w:sz="0" w:space="0" w:color="auto"/>
        <w:bottom w:val="none" w:sz="0" w:space="0" w:color="auto"/>
        <w:right w:val="none" w:sz="0" w:space="0" w:color="auto"/>
      </w:divBdr>
    </w:div>
    <w:div w:id="829709249">
      <w:bodyDiv w:val="1"/>
      <w:marLeft w:val="0"/>
      <w:marRight w:val="0"/>
      <w:marTop w:val="0"/>
      <w:marBottom w:val="0"/>
      <w:divBdr>
        <w:top w:val="none" w:sz="0" w:space="0" w:color="auto"/>
        <w:left w:val="none" w:sz="0" w:space="0" w:color="auto"/>
        <w:bottom w:val="none" w:sz="0" w:space="0" w:color="auto"/>
        <w:right w:val="none" w:sz="0" w:space="0" w:color="auto"/>
      </w:divBdr>
    </w:div>
    <w:div w:id="853803699">
      <w:bodyDiv w:val="1"/>
      <w:marLeft w:val="0"/>
      <w:marRight w:val="0"/>
      <w:marTop w:val="0"/>
      <w:marBottom w:val="0"/>
      <w:divBdr>
        <w:top w:val="none" w:sz="0" w:space="0" w:color="auto"/>
        <w:left w:val="none" w:sz="0" w:space="0" w:color="auto"/>
        <w:bottom w:val="none" w:sz="0" w:space="0" w:color="auto"/>
        <w:right w:val="none" w:sz="0" w:space="0" w:color="auto"/>
      </w:divBdr>
    </w:div>
    <w:div w:id="867914989">
      <w:bodyDiv w:val="1"/>
      <w:marLeft w:val="0"/>
      <w:marRight w:val="0"/>
      <w:marTop w:val="0"/>
      <w:marBottom w:val="0"/>
      <w:divBdr>
        <w:top w:val="none" w:sz="0" w:space="0" w:color="auto"/>
        <w:left w:val="none" w:sz="0" w:space="0" w:color="auto"/>
        <w:bottom w:val="none" w:sz="0" w:space="0" w:color="auto"/>
        <w:right w:val="none" w:sz="0" w:space="0" w:color="auto"/>
      </w:divBdr>
    </w:div>
    <w:div w:id="885095480">
      <w:bodyDiv w:val="1"/>
      <w:marLeft w:val="0"/>
      <w:marRight w:val="0"/>
      <w:marTop w:val="0"/>
      <w:marBottom w:val="0"/>
      <w:divBdr>
        <w:top w:val="none" w:sz="0" w:space="0" w:color="auto"/>
        <w:left w:val="none" w:sz="0" w:space="0" w:color="auto"/>
        <w:bottom w:val="none" w:sz="0" w:space="0" w:color="auto"/>
        <w:right w:val="none" w:sz="0" w:space="0" w:color="auto"/>
      </w:divBdr>
    </w:div>
    <w:div w:id="904879544">
      <w:bodyDiv w:val="1"/>
      <w:marLeft w:val="0"/>
      <w:marRight w:val="0"/>
      <w:marTop w:val="0"/>
      <w:marBottom w:val="0"/>
      <w:divBdr>
        <w:top w:val="none" w:sz="0" w:space="0" w:color="auto"/>
        <w:left w:val="none" w:sz="0" w:space="0" w:color="auto"/>
        <w:bottom w:val="none" w:sz="0" w:space="0" w:color="auto"/>
        <w:right w:val="none" w:sz="0" w:space="0" w:color="auto"/>
      </w:divBdr>
    </w:div>
    <w:div w:id="944264313">
      <w:bodyDiv w:val="1"/>
      <w:marLeft w:val="0"/>
      <w:marRight w:val="0"/>
      <w:marTop w:val="0"/>
      <w:marBottom w:val="0"/>
      <w:divBdr>
        <w:top w:val="none" w:sz="0" w:space="0" w:color="auto"/>
        <w:left w:val="none" w:sz="0" w:space="0" w:color="auto"/>
        <w:bottom w:val="none" w:sz="0" w:space="0" w:color="auto"/>
        <w:right w:val="none" w:sz="0" w:space="0" w:color="auto"/>
      </w:divBdr>
    </w:div>
    <w:div w:id="956136522">
      <w:bodyDiv w:val="1"/>
      <w:marLeft w:val="0"/>
      <w:marRight w:val="0"/>
      <w:marTop w:val="0"/>
      <w:marBottom w:val="0"/>
      <w:divBdr>
        <w:top w:val="none" w:sz="0" w:space="0" w:color="auto"/>
        <w:left w:val="none" w:sz="0" w:space="0" w:color="auto"/>
        <w:bottom w:val="none" w:sz="0" w:space="0" w:color="auto"/>
        <w:right w:val="none" w:sz="0" w:space="0" w:color="auto"/>
      </w:divBdr>
    </w:div>
    <w:div w:id="983661875">
      <w:bodyDiv w:val="1"/>
      <w:marLeft w:val="0"/>
      <w:marRight w:val="0"/>
      <w:marTop w:val="0"/>
      <w:marBottom w:val="0"/>
      <w:divBdr>
        <w:top w:val="none" w:sz="0" w:space="0" w:color="auto"/>
        <w:left w:val="none" w:sz="0" w:space="0" w:color="auto"/>
        <w:bottom w:val="none" w:sz="0" w:space="0" w:color="auto"/>
        <w:right w:val="none" w:sz="0" w:space="0" w:color="auto"/>
      </w:divBdr>
    </w:div>
    <w:div w:id="1027297879">
      <w:bodyDiv w:val="1"/>
      <w:marLeft w:val="0"/>
      <w:marRight w:val="0"/>
      <w:marTop w:val="0"/>
      <w:marBottom w:val="0"/>
      <w:divBdr>
        <w:top w:val="none" w:sz="0" w:space="0" w:color="auto"/>
        <w:left w:val="none" w:sz="0" w:space="0" w:color="auto"/>
        <w:bottom w:val="none" w:sz="0" w:space="0" w:color="auto"/>
        <w:right w:val="none" w:sz="0" w:space="0" w:color="auto"/>
      </w:divBdr>
    </w:div>
    <w:div w:id="1038513217">
      <w:bodyDiv w:val="1"/>
      <w:marLeft w:val="0"/>
      <w:marRight w:val="0"/>
      <w:marTop w:val="0"/>
      <w:marBottom w:val="0"/>
      <w:divBdr>
        <w:top w:val="none" w:sz="0" w:space="0" w:color="auto"/>
        <w:left w:val="none" w:sz="0" w:space="0" w:color="auto"/>
        <w:bottom w:val="none" w:sz="0" w:space="0" w:color="auto"/>
        <w:right w:val="none" w:sz="0" w:space="0" w:color="auto"/>
      </w:divBdr>
    </w:div>
    <w:div w:id="1061750698">
      <w:bodyDiv w:val="1"/>
      <w:marLeft w:val="0"/>
      <w:marRight w:val="0"/>
      <w:marTop w:val="0"/>
      <w:marBottom w:val="0"/>
      <w:divBdr>
        <w:top w:val="none" w:sz="0" w:space="0" w:color="auto"/>
        <w:left w:val="none" w:sz="0" w:space="0" w:color="auto"/>
        <w:bottom w:val="none" w:sz="0" w:space="0" w:color="auto"/>
        <w:right w:val="none" w:sz="0" w:space="0" w:color="auto"/>
      </w:divBdr>
    </w:div>
    <w:div w:id="1061951020">
      <w:bodyDiv w:val="1"/>
      <w:marLeft w:val="0"/>
      <w:marRight w:val="0"/>
      <w:marTop w:val="0"/>
      <w:marBottom w:val="0"/>
      <w:divBdr>
        <w:top w:val="none" w:sz="0" w:space="0" w:color="auto"/>
        <w:left w:val="none" w:sz="0" w:space="0" w:color="auto"/>
        <w:bottom w:val="none" w:sz="0" w:space="0" w:color="auto"/>
        <w:right w:val="none" w:sz="0" w:space="0" w:color="auto"/>
      </w:divBdr>
    </w:div>
    <w:div w:id="1064111195">
      <w:bodyDiv w:val="1"/>
      <w:marLeft w:val="0"/>
      <w:marRight w:val="0"/>
      <w:marTop w:val="0"/>
      <w:marBottom w:val="0"/>
      <w:divBdr>
        <w:top w:val="none" w:sz="0" w:space="0" w:color="auto"/>
        <w:left w:val="none" w:sz="0" w:space="0" w:color="auto"/>
        <w:bottom w:val="none" w:sz="0" w:space="0" w:color="auto"/>
        <w:right w:val="none" w:sz="0" w:space="0" w:color="auto"/>
      </w:divBdr>
    </w:div>
    <w:div w:id="1139496727">
      <w:bodyDiv w:val="1"/>
      <w:marLeft w:val="0"/>
      <w:marRight w:val="0"/>
      <w:marTop w:val="0"/>
      <w:marBottom w:val="0"/>
      <w:divBdr>
        <w:top w:val="none" w:sz="0" w:space="0" w:color="auto"/>
        <w:left w:val="none" w:sz="0" w:space="0" w:color="auto"/>
        <w:bottom w:val="none" w:sz="0" w:space="0" w:color="auto"/>
        <w:right w:val="none" w:sz="0" w:space="0" w:color="auto"/>
      </w:divBdr>
    </w:div>
    <w:div w:id="1164466317">
      <w:bodyDiv w:val="1"/>
      <w:marLeft w:val="0"/>
      <w:marRight w:val="0"/>
      <w:marTop w:val="0"/>
      <w:marBottom w:val="0"/>
      <w:divBdr>
        <w:top w:val="none" w:sz="0" w:space="0" w:color="auto"/>
        <w:left w:val="none" w:sz="0" w:space="0" w:color="auto"/>
        <w:bottom w:val="none" w:sz="0" w:space="0" w:color="auto"/>
        <w:right w:val="none" w:sz="0" w:space="0" w:color="auto"/>
      </w:divBdr>
    </w:div>
    <w:div w:id="1190487526">
      <w:bodyDiv w:val="1"/>
      <w:marLeft w:val="0"/>
      <w:marRight w:val="0"/>
      <w:marTop w:val="0"/>
      <w:marBottom w:val="0"/>
      <w:divBdr>
        <w:top w:val="none" w:sz="0" w:space="0" w:color="auto"/>
        <w:left w:val="none" w:sz="0" w:space="0" w:color="auto"/>
        <w:bottom w:val="none" w:sz="0" w:space="0" w:color="auto"/>
        <w:right w:val="none" w:sz="0" w:space="0" w:color="auto"/>
      </w:divBdr>
    </w:div>
    <w:div w:id="1201166735">
      <w:bodyDiv w:val="1"/>
      <w:marLeft w:val="0"/>
      <w:marRight w:val="0"/>
      <w:marTop w:val="0"/>
      <w:marBottom w:val="0"/>
      <w:divBdr>
        <w:top w:val="none" w:sz="0" w:space="0" w:color="auto"/>
        <w:left w:val="none" w:sz="0" w:space="0" w:color="auto"/>
        <w:bottom w:val="none" w:sz="0" w:space="0" w:color="auto"/>
        <w:right w:val="none" w:sz="0" w:space="0" w:color="auto"/>
      </w:divBdr>
    </w:div>
    <w:div w:id="1230582374">
      <w:bodyDiv w:val="1"/>
      <w:marLeft w:val="0"/>
      <w:marRight w:val="0"/>
      <w:marTop w:val="0"/>
      <w:marBottom w:val="0"/>
      <w:divBdr>
        <w:top w:val="none" w:sz="0" w:space="0" w:color="auto"/>
        <w:left w:val="none" w:sz="0" w:space="0" w:color="auto"/>
        <w:bottom w:val="none" w:sz="0" w:space="0" w:color="auto"/>
        <w:right w:val="none" w:sz="0" w:space="0" w:color="auto"/>
      </w:divBdr>
    </w:div>
    <w:div w:id="1266501171">
      <w:bodyDiv w:val="1"/>
      <w:marLeft w:val="0"/>
      <w:marRight w:val="0"/>
      <w:marTop w:val="0"/>
      <w:marBottom w:val="0"/>
      <w:divBdr>
        <w:top w:val="none" w:sz="0" w:space="0" w:color="auto"/>
        <w:left w:val="none" w:sz="0" w:space="0" w:color="auto"/>
        <w:bottom w:val="none" w:sz="0" w:space="0" w:color="auto"/>
        <w:right w:val="none" w:sz="0" w:space="0" w:color="auto"/>
      </w:divBdr>
    </w:div>
    <w:div w:id="1280380681">
      <w:bodyDiv w:val="1"/>
      <w:marLeft w:val="0"/>
      <w:marRight w:val="0"/>
      <w:marTop w:val="0"/>
      <w:marBottom w:val="0"/>
      <w:divBdr>
        <w:top w:val="none" w:sz="0" w:space="0" w:color="auto"/>
        <w:left w:val="none" w:sz="0" w:space="0" w:color="auto"/>
        <w:bottom w:val="none" w:sz="0" w:space="0" w:color="auto"/>
        <w:right w:val="none" w:sz="0" w:space="0" w:color="auto"/>
      </w:divBdr>
    </w:div>
    <w:div w:id="1291322557">
      <w:bodyDiv w:val="1"/>
      <w:marLeft w:val="0"/>
      <w:marRight w:val="0"/>
      <w:marTop w:val="0"/>
      <w:marBottom w:val="0"/>
      <w:divBdr>
        <w:top w:val="none" w:sz="0" w:space="0" w:color="auto"/>
        <w:left w:val="none" w:sz="0" w:space="0" w:color="auto"/>
        <w:bottom w:val="none" w:sz="0" w:space="0" w:color="auto"/>
        <w:right w:val="none" w:sz="0" w:space="0" w:color="auto"/>
      </w:divBdr>
    </w:div>
    <w:div w:id="1302535494">
      <w:bodyDiv w:val="1"/>
      <w:marLeft w:val="0"/>
      <w:marRight w:val="0"/>
      <w:marTop w:val="0"/>
      <w:marBottom w:val="0"/>
      <w:divBdr>
        <w:top w:val="none" w:sz="0" w:space="0" w:color="auto"/>
        <w:left w:val="none" w:sz="0" w:space="0" w:color="auto"/>
        <w:bottom w:val="none" w:sz="0" w:space="0" w:color="auto"/>
        <w:right w:val="none" w:sz="0" w:space="0" w:color="auto"/>
      </w:divBdr>
    </w:div>
    <w:div w:id="1307322193">
      <w:bodyDiv w:val="1"/>
      <w:marLeft w:val="0"/>
      <w:marRight w:val="0"/>
      <w:marTop w:val="0"/>
      <w:marBottom w:val="0"/>
      <w:divBdr>
        <w:top w:val="none" w:sz="0" w:space="0" w:color="auto"/>
        <w:left w:val="none" w:sz="0" w:space="0" w:color="auto"/>
        <w:bottom w:val="none" w:sz="0" w:space="0" w:color="auto"/>
        <w:right w:val="none" w:sz="0" w:space="0" w:color="auto"/>
      </w:divBdr>
    </w:div>
    <w:div w:id="1328702949">
      <w:bodyDiv w:val="1"/>
      <w:marLeft w:val="0"/>
      <w:marRight w:val="0"/>
      <w:marTop w:val="0"/>
      <w:marBottom w:val="0"/>
      <w:divBdr>
        <w:top w:val="none" w:sz="0" w:space="0" w:color="auto"/>
        <w:left w:val="none" w:sz="0" w:space="0" w:color="auto"/>
        <w:bottom w:val="none" w:sz="0" w:space="0" w:color="auto"/>
        <w:right w:val="none" w:sz="0" w:space="0" w:color="auto"/>
      </w:divBdr>
    </w:div>
    <w:div w:id="1340426050">
      <w:bodyDiv w:val="1"/>
      <w:marLeft w:val="0"/>
      <w:marRight w:val="0"/>
      <w:marTop w:val="0"/>
      <w:marBottom w:val="0"/>
      <w:divBdr>
        <w:top w:val="none" w:sz="0" w:space="0" w:color="auto"/>
        <w:left w:val="none" w:sz="0" w:space="0" w:color="auto"/>
        <w:bottom w:val="none" w:sz="0" w:space="0" w:color="auto"/>
        <w:right w:val="none" w:sz="0" w:space="0" w:color="auto"/>
      </w:divBdr>
    </w:div>
    <w:div w:id="1344893483">
      <w:bodyDiv w:val="1"/>
      <w:marLeft w:val="0"/>
      <w:marRight w:val="0"/>
      <w:marTop w:val="0"/>
      <w:marBottom w:val="0"/>
      <w:divBdr>
        <w:top w:val="none" w:sz="0" w:space="0" w:color="auto"/>
        <w:left w:val="none" w:sz="0" w:space="0" w:color="auto"/>
        <w:bottom w:val="none" w:sz="0" w:space="0" w:color="auto"/>
        <w:right w:val="none" w:sz="0" w:space="0" w:color="auto"/>
      </w:divBdr>
    </w:div>
    <w:div w:id="1348100546">
      <w:bodyDiv w:val="1"/>
      <w:marLeft w:val="0"/>
      <w:marRight w:val="0"/>
      <w:marTop w:val="0"/>
      <w:marBottom w:val="0"/>
      <w:divBdr>
        <w:top w:val="none" w:sz="0" w:space="0" w:color="auto"/>
        <w:left w:val="none" w:sz="0" w:space="0" w:color="auto"/>
        <w:bottom w:val="none" w:sz="0" w:space="0" w:color="auto"/>
        <w:right w:val="none" w:sz="0" w:space="0" w:color="auto"/>
      </w:divBdr>
    </w:div>
    <w:div w:id="1358046258">
      <w:bodyDiv w:val="1"/>
      <w:marLeft w:val="0"/>
      <w:marRight w:val="0"/>
      <w:marTop w:val="0"/>
      <w:marBottom w:val="0"/>
      <w:divBdr>
        <w:top w:val="none" w:sz="0" w:space="0" w:color="auto"/>
        <w:left w:val="none" w:sz="0" w:space="0" w:color="auto"/>
        <w:bottom w:val="none" w:sz="0" w:space="0" w:color="auto"/>
        <w:right w:val="none" w:sz="0" w:space="0" w:color="auto"/>
      </w:divBdr>
    </w:div>
    <w:div w:id="1376538787">
      <w:bodyDiv w:val="1"/>
      <w:marLeft w:val="0"/>
      <w:marRight w:val="0"/>
      <w:marTop w:val="0"/>
      <w:marBottom w:val="0"/>
      <w:divBdr>
        <w:top w:val="none" w:sz="0" w:space="0" w:color="auto"/>
        <w:left w:val="none" w:sz="0" w:space="0" w:color="auto"/>
        <w:bottom w:val="none" w:sz="0" w:space="0" w:color="auto"/>
        <w:right w:val="none" w:sz="0" w:space="0" w:color="auto"/>
      </w:divBdr>
    </w:div>
    <w:div w:id="1403287415">
      <w:bodyDiv w:val="1"/>
      <w:marLeft w:val="0"/>
      <w:marRight w:val="0"/>
      <w:marTop w:val="0"/>
      <w:marBottom w:val="0"/>
      <w:divBdr>
        <w:top w:val="none" w:sz="0" w:space="0" w:color="auto"/>
        <w:left w:val="none" w:sz="0" w:space="0" w:color="auto"/>
        <w:bottom w:val="none" w:sz="0" w:space="0" w:color="auto"/>
        <w:right w:val="none" w:sz="0" w:space="0" w:color="auto"/>
      </w:divBdr>
    </w:div>
    <w:div w:id="1410494580">
      <w:bodyDiv w:val="1"/>
      <w:marLeft w:val="0"/>
      <w:marRight w:val="0"/>
      <w:marTop w:val="0"/>
      <w:marBottom w:val="0"/>
      <w:divBdr>
        <w:top w:val="none" w:sz="0" w:space="0" w:color="auto"/>
        <w:left w:val="none" w:sz="0" w:space="0" w:color="auto"/>
        <w:bottom w:val="none" w:sz="0" w:space="0" w:color="auto"/>
        <w:right w:val="none" w:sz="0" w:space="0" w:color="auto"/>
      </w:divBdr>
    </w:div>
    <w:div w:id="1419012451">
      <w:bodyDiv w:val="1"/>
      <w:marLeft w:val="0"/>
      <w:marRight w:val="0"/>
      <w:marTop w:val="0"/>
      <w:marBottom w:val="0"/>
      <w:divBdr>
        <w:top w:val="none" w:sz="0" w:space="0" w:color="auto"/>
        <w:left w:val="none" w:sz="0" w:space="0" w:color="auto"/>
        <w:bottom w:val="none" w:sz="0" w:space="0" w:color="auto"/>
        <w:right w:val="none" w:sz="0" w:space="0" w:color="auto"/>
      </w:divBdr>
    </w:div>
    <w:div w:id="1439913874">
      <w:bodyDiv w:val="1"/>
      <w:marLeft w:val="0"/>
      <w:marRight w:val="0"/>
      <w:marTop w:val="0"/>
      <w:marBottom w:val="0"/>
      <w:divBdr>
        <w:top w:val="none" w:sz="0" w:space="0" w:color="auto"/>
        <w:left w:val="none" w:sz="0" w:space="0" w:color="auto"/>
        <w:bottom w:val="none" w:sz="0" w:space="0" w:color="auto"/>
        <w:right w:val="none" w:sz="0" w:space="0" w:color="auto"/>
      </w:divBdr>
    </w:div>
    <w:div w:id="1440562793">
      <w:bodyDiv w:val="1"/>
      <w:marLeft w:val="0"/>
      <w:marRight w:val="0"/>
      <w:marTop w:val="0"/>
      <w:marBottom w:val="0"/>
      <w:divBdr>
        <w:top w:val="none" w:sz="0" w:space="0" w:color="auto"/>
        <w:left w:val="none" w:sz="0" w:space="0" w:color="auto"/>
        <w:bottom w:val="none" w:sz="0" w:space="0" w:color="auto"/>
        <w:right w:val="none" w:sz="0" w:space="0" w:color="auto"/>
      </w:divBdr>
    </w:div>
    <w:div w:id="1461075370">
      <w:bodyDiv w:val="1"/>
      <w:marLeft w:val="0"/>
      <w:marRight w:val="0"/>
      <w:marTop w:val="0"/>
      <w:marBottom w:val="0"/>
      <w:divBdr>
        <w:top w:val="none" w:sz="0" w:space="0" w:color="auto"/>
        <w:left w:val="none" w:sz="0" w:space="0" w:color="auto"/>
        <w:bottom w:val="none" w:sz="0" w:space="0" w:color="auto"/>
        <w:right w:val="none" w:sz="0" w:space="0" w:color="auto"/>
      </w:divBdr>
    </w:div>
    <w:div w:id="1473986829">
      <w:bodyDiv w:val="1"/>
      <w:marLeft w:val="0"/>
      <w:marRight w:val="0"/>
      <w:marTop w:val="0"/>
      <w:marBottom w:val="0"/>
      <w:divBdr>
        <w:top w:val="none" w:sz="0" w:space="0" w:color="auto"/>
        <w:left w:val="none" w:sz="0" w:space="0" w:color="auto"/>
        <w:bottom w:val="none" w:sz="0" w:space="0" w:color="auto"/>
        <w:right w:val="none" w:sz="0" w:space="0" w:color="auto"/>
      </w:divBdr>
    </w:div>
    <w:div w:id="1508329047">
      <w:bodyDiv w:val="1"/>
      <w:marLeft w:val="0"/>
      <w:marRight w:val="0"/>
      <w:marTop w:val="0"/>
      <w:marBottom w:val="0"/>
      <w:divBdr>
        <w:top w:val="none" w:sz="0" w:space="0" w:color="auto"/>
        <w:left w:val="none" w:sz="0" w:space="0" w:color="auto"/>
        <w:bottom w:val="none" w:sz="0" w:space="0" w:color="auto"/>
        <w:right w:val="none" w:sz="0" w:space="0" w:color="auto"/>
      </w:divBdr>
    </w:div>
    <w:div w:id="1530951714">
      <w:bodyDiv w:val="1"/>
      <w:marLeft w:val="0"/>
      <w:marRight w:val="0"/>
      <w:marTop w:val="0"/>
      <w:marBottom w:val="0"/>
      <w:divBdr>
        <w:top w:val="none" w:sz="0" w:space="0" w:color="auto"/>
        <w:left w:val="none" w:sz="0" w:space="0" w:color="auto"/>
        <w:bottom w:val="none" w:sz="0" w:space="0" w:color="auto"/>
        <w:right w:val="none" w:sz="0" w:space="0" w:color="auto"/>
      </w:divBdr>
    </w:div>
    <w:div w:id="1568228606">
      <w:bodyDiv w:val="1"/>
      <w:marLeft w:val="0"/>
      <w:marRight w:val="0"/>
      <w:marTop w:val="0"/>
      <w:marBottom w:val="0"/>
      <w:divBdr>
        <w:top w:val="none" w:sz="0" w:space="0" w:color="auto"/>
        <w:left w:val="none" w:sz="0" w:space="0" w:color="auto"/>
        <w:bottom w:val="none" w:sz="0" w:space="0" w:color="auto"/>
        <w:right w:val="none" w:sz="0" w:space="0" w:color="auto"/>
      </w:divBdr>
    </w:div>
    <w:div w:id="1582640017">
      <w:bodyDiv w:val="1"/>
      <w:marLeft w:val="0"/>
      <w:marRight w:val="0"/>
      <w:marTop w:val="0"/>
      <w:marBottom w:val="0"/>
      <w:divBdr>
        <w:top w:val="none" w:sz="0" w:space="0" w:color="auto"/>
        <w:left w:val="none" w:sz="0" w:space="0" w:color="auto"/>
        <w:bottom w:val="none" w:sz="0" w:space="0" w:color="auto"/>
        <w:right w:val="none" w:sz="0" w:space="0" w:color="auto"/>
      </w:divBdr>
    </w:div>
    <w:div w:id="1589071946">
      <w:bodyDiv w:val="1"/>
      <w:marLeft w:val="0"/>
      <w:marRight w:val="0"/>
      <w:marTop w:val="0"/>
      <w:marBottom w:val="0"/>
      <w:divBdr>
        <w:top w:val="none" w:sz="0" w:space="0" w:color="auto"/>
        <w:left w:val="none" w:sz="0" w:space="0" w:color="auto"/>
        <w:bottom w:val="none" w:sz="0" w:space="0" w:color="auto"/>
        <w:right w:val="none" w:sz="0" w:space="0" w:color="auto"/>
      </w:divBdr>
      <w:divsChild>
        <w:div w:id="1698971685">
          <w:marLeft w:val="0"/>
          <w:marRight w:val="0"/>
          <w:marTop w:val="0"/>
          <w:marBottom w:val="0"/>
          <w:divBdr>
            <w:top w:val="none" w:sz="0" w:space="0" w:color="auto"/>
            <w:left w:val="none" w:sz="0" w:space="0" w:color="auto"/>
            <w:bottom w:val="none" w:sz="0" w:space="0" w:color="auto"/>
            <w:right w:val="none" w:sz="0" w:space="0" w:color="auto"/>
          </w:divBdr>
          <w:divsChild>
            <w:div w:id="895749310">
              <w:marLeft w:val="0"/>
              <w:marRight w:val="0"/>
              <w:marTop w:val="0"/>
              <w:marBottom w:val="0"/>
              <w:divBdr>
                <w:top w:val="none" w:sz="0" w:space="0" w:color="auto"/>
                <w:left w:val="none" w:sz="0" w:space="0" w:color="auto"/>
                <w:bottom w:val="none" w:sz="0" w:space="0" w:color="auto"/>
                <w:right w:val="none" w:sz="0" w:space="0" w:color="auto"/>
              </w:divBdr>
            </w:div>
          </w:divsChild>
        </w:div>
        <w:div w:id="130563816">
          <w:marLeft w:val="0"/>
          <w:marRight w:val="0"/>
          <w:marTop w:val="0"/>
          <w:marBottom w:val="375"/>
          <w:divBdr>
            <w:top w:val="none" w:sz="0" w:space="0" w:color="auto"/>
            <w:left w:val="none" w:sz="0" w:space="0" w:color="auto"/>
            <w:bottom w:val="none" w:sz="0" w:space="0" w:color="auto"/>
            <w:right w:val="none" w:sz="0" w:space="0" w:color="auto"/>
          </w:divBdr>
          <w:divsChild>
            <w:div w:id="1822388588">
              <w:marLeft w:val="0"/>
              <w:marRight w:val="0"/>
              <w:marTop w:val="0"/>
              <w:marBottom w:val="0"/>
              <w:divBdr>
                <w:top w:val="none" w:sz="0" w:space="0" w:color="auto"/>
                <w:left w:val="none" w:sz="0" w:space="0" w:color="auto"/>
                <w:bottom w:val="none" w:sz="0" w:space="0" w:color="auto"/>
                <w:right w:val="none" w:sz="0" w:space="0" w:color="auto"/>
              </w:divBdr>
            </w:div>
            <w:div w:id="2010980775">
              <w:marLeft w:val="0"/>
              <w:marRight w:val="0"/>
              <w:marTop w:val="0"/>
              <w:marBottom w:val="0"/>
              <w:divBdr>
                <w:top w:val="none" w:sz="0" w:space="0" w:color="auto"/>
                <w:left w:val="none" w:sz="0" w:space="0" w:color="auto"/>
                <w:bottom w:val="none" w:sz="0" w:space="0" w:color="auto"/>
                <w:right w:val="none" w:sz="0" w:space="0" w:color="auto"/>
              </w:divBdr>
            </w:div>
            <w:div w:id="3695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2483">
      <w:bodyDiv w:val="1"/>
      <w:marLeft w:val="0"/>
      <w:marRight w:val="0"/>
      <w:marTop w:val="0"/>
      <w:marBottom w:val="0"/>
      <w:divBdr>
        <w:top w:val="none" w:sz="0" w:space="0" w:color="auto"/>
        <w:left w:val="none" w:sz="0" w:space="0" w:color="auto"/>
        <w:bottom w:val="none" w:sz="0" w:space="0" w:color="auto"/>
        <w:right w:val="none" w:sz="0" w:space="0" w:color="auto"/>
      </w:divBdr>
    </w:div>
    <w:div w:id="1610506264">
      <w:bodyDiv w:val="1"/>
      <w:marLeft w:val="0"/>
      <w:marRight w:val="0"/>
      <w:marTop w:val="0"/>
      <w:marBottom w:val="0"/>
      <w:divBdr>
        <w:top w:val="none" w:sz="0" w:space="0" w:color="auto"/>
        <w:left w:val="none" w:sz="0" w:space="0" w:color="auto"/>
        <w:bottom w:val="none" w:sz="0" w:space="0" w:color="auto"/>
        <w:right w:val="none" w:sz="0" w:space="0" w:color="auto"/>
      </w:divBdr>
    </w:div>
    <w:div w:id="1616671602">
      <w:bodyDiv w:val="1"/>
      <w:marLeft w:val="0"/>
      <w:marRight w:val="0"/>
      <w:marTop w:val="0"/>
      <w:marBottom w:val="0"/>
      <w:divBdr>
        <w:top w:val="none" w:sz="0" w:space="0" w:color="auto"/>
        <w:left w:val="none" w:sz="0" w:space="0" w:color="auto"/>
        <w:bottom w:val="none" w:sz="0" w:space="0" w:color="auto"/>
        <w:right w:val="none" w:sz="0" w:space="0" w:color="auto"/>
      </w:divBdr>
    </w:div>
    <w:div w:id="1619337445">
      <w:bodyDiv w:val="1"/>
      <w:marLeft w:val="0"/>
      <w:marRight w:val="0"/>
      <w:marTop w:val="0"/>
      <w:marBottom w:val="0"/>
      <w:divBdr>
        <w:top w:val="none" w:sz="0" w:space="0" w:color="auto"/>
        <w:left w:val="none" w:sz="0" w:space="0" w:color="auto"/>
        <w:bottom w:val="none" w:sz="0" w:space="0" w:color="auto"/>
        <w:right w:val="none" w:sz="0" w:space="0" w:color="auto"/>
      </w:divBdr>
    </w:div>
    <w:div w:id="1629968566">
      <w:bodyDiv w:val="1"/>
      <w:marLeft w:val="0"/>
      <w:marRight w:val="0"/>
      <w:marTop w:val="0"/>
      <w:marBottom w:val="0"/>
      <w:divBdr>
        <w:top w:val="none" w:sz="0" w:space="0" w:color="auto"/>
        <w:left w:val="none" w:sz="0" w:space="0" w:color="auto"/>
        <w:bottom w:val="none" w:sz="0" w:space="0" w:color="auto"/>
        <w:right w:val="none" w:sz="0" w:space="0" w:color="auto"/>
      </w:divBdr>
    </w:div>
    <w:div w:id="1647272058">
      <w:bodyDiv w:val="1"/>
      <w:marLeft w:val="0"/>
      <w:marRight w:val="0"/>
      <w:marTop w:val="0"/>
      <w:marBottom w:val="0"/>
      <w:divBdr>
        <w:top w:val="none" w:sz="0" w:space="0" w:color="auto"/>
        <w:left w:val="none" w:sz="0" w:space="0" w:color="auto"/>
        <w:bottom w:val="none" w:sz="0" w:space="0" w:color="auto"/>
        <w:right w:val="none" w:sz="0" w:space="0" w:color="auto"/>
      </w:divBdr>
    </w:div>
    <w:div w:id="1654021476">
      <w:bodyDiv w:val="1"/>
      <w:marLeft w:val="0"/>
      <w:marRight w:val="0"/>
      <w:marTop w:val="0"/>
      <w:marBottom w:val="0"/>
      <w:divBdr>
        <w:top w:val="none" w:sz="0" w:space="0" w:color="auto"/>
        <w:left w:val="none" w:sz="0" w:space="0" w:color="auto"/>
        <w:bottom w:val="none" w:sz="0" w:space="0" w:color="auto"/>
        <w:right w:val="none" w:sz="0" w:space="0" w:color="auto"/>
      </w:divBdr>
    </w:div>
    <w:div w:id="1657761804">
      <w:bodyDiv w:val="1"/>
      <w:marLeft w:val="0"/>
      <w:marRight w:val="0"/>
      <w:marTop w:val="0"/>
      <w:marBottom w:val="0"/>
      <w:divBdr>
        <w:top w:val="none" w:sz="0" w:space="0" w:color="auto"/>
        <w:left w:val="none" w:sz="0" w:space="0" w:color="auto"/>
        <w:bottom w:val="none" w:sz="0" w:space="0" w:color="auto"/>
        <w:right w:val="none" w:sz="0" w:space="0" w:color="auto"/>
      </w:divBdr>
    </w:div>
    <w:div w:id="1658608082">
      <w:bodyDiv w:val="1"/>
      <w:marLeft w:val="0"/>
      <w:marRight w:val="0"/>
      <w:marTop w:val="0"/>
      <w:marBottom w:val="0"/>
      <w:divBdr>
        <w:top w:val="none" w:sz="0" w:space="0" w:color="auto"/>
        <w:left w:val="none" w:sz="0" w:space="0" w:color="auto"/>
        <w:bottom w:val="none" w:sz="0" w:space="0" w:color="auto"/>
        <w:right w:val="none" w:sz="0" w:space="0" w:color="auto"/>
      </w:divBdr>
    </w:div>
    <w:div w:id="1665621615">
      <w:bodyDiv w:val="1"/>
      <w:marLeft w:val="0"/>
      <w:marRight w:val="0"/>
      <w:marTop w:val="0"/>
      <w:marBottom w:val="0"/>
      <w:divBdr>
        <w:top w:val="none" w:sz="0" w:space="0" w:color="auto"/>
        <w:left w:val="none" w:sz="0" w:space="0" w:color="auto"/>
        <w:bottom w:val="none" w:sz="0" w:space="0" w:color="auto"/>
        <w:right w:val="none" w:sz="0" w:space="0" w:color="auto"/>
      </w:divBdr>
    </w:div>
    <w:div w:id="1685863918">
      <w:bodyDiv w:val="1"/>
      <w:marLeft w:val="0"/>
      <w:marRight w:val="0"/>
      <w:marTop w:val="0"/>
      <w:marBottom w:val="0"/>
      <w:divBdr>
        <w:top w:val="none" w:sz="0" w:space="0" w:color="auto"/>
        <w:left w:val="none" w:sz="0" w:space="0" w:color="auto"/>
        <w:bottom w:val="none" w:sz="0" w:space="0" w:color="auto"/>
        <w:right w:val="none" w:sz="0" w:space="0" w:color="auto"/>
      </w:divBdr>
    </w:div>
    <w:div w:id="1694070773">
      <w:bodyDiv w:val="1"/>
      <w:marLeft w:val="0"/>
      <w:marRight w:val="0"/>
      <w:marTop w:val="0"/>
      <w:marBottom w:val="0"/>
      <w:divBdr>
        <w:top w:val="none" w:sz="0" w:space="0" w:color="auto"/>
        <w:left w:val="none" w:sz="0" w:space="0" w:color="auto"/>
        <w:bottom w:val="none" w:sz="0" w:space="0" w:color="auto"/>
        <w:right w:val="none" w:sz="0" w:space="0" w:color="auto"/>
      </w:divBdr>
    </w:div>
    <w:div w:id="1701277086">
      <w:bodyDiv w:val="1"/>
      <w:marLeft w:val="0"/>
      <w:marRight w:val="0"/>
      <w:marTop w:val="0"/>
      <w:marBottom w:val="0"/>
      <w:divBdr>
        <w:top w:val="none" w:sz="0" w:space="0" w:color="auto"/>
        <w:left w:val="none" w:sz="0" w:space="0" w:color="auto"/>
        <w:bottom w:val="none" w:sz="0" w:space="0" w:color="auto"/>
        <w:right w:val="none" w:sz="0" w:space="0" w:color="auto"/>
      </w:divBdr>
    </w:div>
    <w:div w:id="1701279831">
      <w:bodyDiv w:val="1"/>
      <w:marLeft w:val="0"/>
      <w:marRight w:val="0"/>
      <w:marTop w:val="0"/>
      <w:marBottom w:val="0"/>
      <w:divBdr>
        <w:top w:val="none" w:sz="0" w:space="0" w:color="auto"/>
        <w:left w:val="none" w:sz="0" w:space="0" w:color="auto"/>
        <w:bottom w:val="none" w:sz="0" w:space="0" w:color="auto"/>
        <w:right w:val="none" w:sz="0" w:space="0" w:color="auto"/>
      </w:divBdr>
    </w:div>
    <w:div w:id="1722944636">
      <w:bodyDiv w:val="1"/>
      <w:marLeft w:val="0"/>
      <w:marRight w:val="0"/>
      <w:marTop w:val="0"/>
      <w:marBottom w:val="0"/>
      <w:divBdr>
        <w:top w:val="none" w:sz="0" w:space="0" w:color="auto"/>
        <w:left w:val="none" w:sz="0" w:space="0" w:color="auto"/>
        <w:bottom w:val="none" w:sz="0" w:space="0" w:color="auto"/>
        <w:right w:val="none" w:sz="0" w:space="0" w:color="auto"/>
      </w:divBdr>
    </w:div>
    <w:div w:id="1735008775">
      <w:bodyDiv w:val="1"/>
      <w:marLeft w:val="0"/>
      <w:marRight w:val="0"/>
      <w:marTop w:val="0"/>
      <w:marBottom w:val="0"/>
      <w:divBdr>
        <w:top w:val="none" w:sz="0" w:space="0" w:color="auto"/>
        <w:left w:val="none" w:sz="0" w:space="0" w:color="auto"/>
        <w:bottom w:val="none" w:sz="0" w:space="0" w:color="auto"/>
        <w:right w:val="none" w:sz="0" w:space="0" w:color="auto"/>
      </w:divBdr>
    </w:div>
    <w:div w:id="1736665979">
      <w:bodyDiv w:val="1"/>
      <w:marLeft w:val="0"/>
      <w:marRight w:val="0"/>
      <w:marTop w:val="0"/>
      <w:marBottom w:val="0"/>
      <w:divBdr>
        <w:top w:val="none" w:sz="0" w:space="0" w:color="auto"/>
        <w:left w:val="none" w:sz="0" w:space="0" w:color="auto"/>
        <w:bottom w:val="none" w:sz="0" w:space="0" w:color="auto"/>
        <w:right w:val="none" w:sz="0" w:space="0" w:color="auto"/>
      </w:divBdr>
    </w:div>
    <w:div w:id="1738475432">
      <w:bodyDiv w:val="1"/>
      <w:marLeft w:val="0"/>
      <w:marRight w:val="0"/>
      <w:marTop w:val="0"/>
      <w:marBottom w:val="0"/>
      <w:divBdr>
        <w:top w:val="none" w:sz="0" w:space="0" w:color="auto"/>
        <w:left w:val="none" w:sz="0" w:space="0" w:color="auto"/>
        <w:bottom w:val="none" w:sz="0" w:space="0" w:color="auto"/>
        <w:right w:val="none" w:sz="0" w:space="0" w:color="auto"/>
      </w:divBdr>
    </w:div>
    <w:div w:id="1740134131">
      <w:bodyDiv w:val="1"/>
      <w:marLeft w:val="0"/>
      <w:marRight w:val="0"/>
      <w:marTop w:val="0"/>
      <w:marBottom w:val="0"/>
      <w:divBdr>
        <w:top w:val="none" w:sz="0" w:space="0" w:color="auto"/>
        <w:left w:val="none" w:sz="0" w:space="0" w:color="auto"/>
        <w:bottom w:val="none" w:sz="0" w:space="0" w:color="auto"/>
        <w:right w:val="none" w:sz="0" w:space="0" w:color="auto"/>
      </w:divBdr>
    </w:div>
    <w:div w:id="1753969279">
      <w:bodyDiv w:val="1"/>
      <w:marLeft w:val="0"/>
      <w:marRight w:val="0"/>
      <w:marTop w:val="0"/>
      <w:marBottom w:val="0"/>
      <w:divBdr>
        <w:top w:val="none" w:sz="0" w:space="0" w:color="auto"/>
        <w:left w:val="none" w:sz="0" w:space="0" w:color="auto"/>
        <w:bottom w:val="none" w:sz="0" w:space="0" w:color="auto"/>
        <w:right w:val="none" w:sz="0" w:space="0" w:color="auto"/>
      </w:divBdr>
    </w:div>
    <w:div w:id="1770809154">
      <w:bodyDiv w:val="1"/>
      <w:marLeft w:val="0"/>
      <w:marRight w:val="0"/>
      <w:marTop w:val="0"/>
      <w:marBottom w:val="0"/>
      <w:divBdr>
        <w:top w:val="none" w:sz="0" w:space="0" w:color="auto"/>
        <w:left w:val="none" w:sz="0" w:space="0" w:color="auto"/>
        <w:bottom w:val="none" w:sz="0" w:space="0" w:color="auto"/>
        <w:right w:val="none" w:sz="0" w:space="0" w:color="auto"/>
      </w:divBdr>
    </w:div>
    <w:div w:id="1810053213">
      <w:bodyDiv w:val="1"/>
      <w:marLeft w:val="0"/>
      <w:marRight w:val="0"/>
      <w:marTop w:val="0"/>
      <w:marBottom w:val="0"/>
      <w:divBdr>
        <w:top w:val="none" w:sz="0" w:space="0" w:color="auto"/>
        <w:left w:val="none" w:sz="0" w:space="0" w:color="auto"/>
        <w:bottom w:val="none" w:sz="0" w:space="0" w:color="auto"/>
        <w:right w:val="none" w:sz="0" w:space="0" w:color="auto"/>
      </w:divBdr>
    </w:div>
    <w:div w:id="1841963209">
      <w:bodyDiv w:val="1"/>
      <w:marLeft w:val="0"/>
      <w:marRight w:val="0"/>
      <w:marTop w:val="0"/>
      <w:marBottom w:val="0"/>
      <w:divBdr>
        <w:top w:val="none" w:sz="0" w:space="0" w:color="auto"/>
        <w:left w:val="none" w:sz="0" w:space="0" w:color="auto"/>
        <w:bottom w:val="none" w:sz="0" w:space="0" w:color="auto"/>
        <w:right w:val="none" w:sz="0" w:space="0" w:color="auto"/>
      </w:divBdr>
    </w:div>
    <w:div w:id="1848448686">
      <w:bodyDiv w:val="1"/>
      <w:marLeft w:val="0"/>
      <w:marRight w:val="0"/>
      <w:marTop w:val="0"/>
      <w:marBottom w:val="0"/>
      <w:divBdr>
        <w:top w:val="none" w:sz="0" w:space="0" w:color="auto"/>
        <w:left w:val="none" w:sz="0" w:space="0" w:color="auto"/>
        <w:bottom w:val="none" w:sz="0" w:space="0" w:color="auto"/>
        <w:right w:val="none" w:sz="0" w:space="0" w:color="auto"/>
      </w:divBdr>
    </w:div>
    <w:div w:id="1852791274">
      <w:bodyDiv w:val="1"/>
      <w:marLeft w:val="0"/>
      <w:marRight w:val="0"/>
      <w:marTop w:val="0"/>
      <w:marBottom w:val="0"/>
      <w:divBdr>
        <w:top w:val="none" w:sz="0" w:space="0" w:color="auto"/>
        <w:left w:val="none" w:sz="0" w:space="0" w:color="auto"/>
        <w:bottom w:val="none" w:sz="0" w:space="0" w:color="auto"/>
        <w:right w:val="none" w:sz="0" w:space="0" w:color="auto"/>
      </w:divBdr>
    </w:div>
    <w:div w:id="1913153753">
      <w:bodyDiv w:val="1"/>
      <w:marLeft w:val="0"/>
      <w:marRight w:val="0"/>
      <w:marTop w:val="0"/>
      <w:marBottom w:val="0"/>
      <w:divBdr>
        <w:top w:val="none" w:sz="0" w:space="0" w:color="auto"/>
        <w:left w:val="none" w:sz="0" w:space="0" w:color="auto"/>
        <w:bottom w:val="none" w:sz="0" w:space="0" w:color="auto"/>
        <w:right w:val="none" w:sz="0" w:space="0" w:color="auto"/>
      </w:divBdr>
    </w:div>
    <w:div w:id="1921022837">
      <w:bodyDiv w:val="1"/>
      <w:marLeft w:val="0"/>
      <w:marRight w:val="0"/>
      <w:marTop w:val="0"/>
      <w:marBottom w:val="0"/>
      <w:divBdr>
        <w:top w:val="none" w:sz="0" w:space="0" w:color="auto"/>
        <w:left w:val="none" w:sz="0" w:space="0" w:color="auto"/>
        <w:bottom w:val="none" w:sz="0" w:space="0" w:color="auto"/>
        <w:right w:val="none" w:sz="0" w:space="0" w:color="auto"/>
      </w:divBdr>
    </w:div>
    <w:div w:id="1932541033">
      <w:bodyDiv w:val="1"/>
      <w:marLeft w:val="0"/>
      <w:marRight w:val="0"/>
      <w:marTop w:val="0"/>
      <w:marBottom w:val="0"/>
      <w:divBdr>
        <w:top w:val="none" w:sz="0" w:space="0" w:color="auto"/>
        <w:left w:val="none" w:sz="0" w:space="0" w:color="auto"/>
        <w:bottom w:val="none" w:sz="0" w:space="0" w:color="auto"/>
        <w:right w:val="none" w:sz="0" w:space="0" w:color="auto"/>
      </w:divBdr>
    </w:div>
    <w:div w:id="1943101316">
      <w:bodyDiv w:val="1"/>
      <w:marLeft w:val="0"/>
      <w:marRight w:val="0"/>
      <w:marTop w:val="0"/>
      <w:marBottom w:val="0"/>
      <w:divBdr>
        <w:top w:val="none" w:sz="0" w:space="0" w:color="auto"/>
        <w:left w:val="none" w:sz="0" w:space="0" w:color="auto"/>
        <w:bottom w:val="none" w:sz="0" w:space="0" w:color="auto"/>
        <w:right w:val="none" w:sz="0" w:space="0" w:color="auto"/>
      </w:divBdr>
    </w:div>
    <w:div w:id="1963998477">
      <w:bodyDiv w:val="1"/>
      <w:marLeft w:val="0"/>
      <w:marRight w:val="0"/>
      <w:marTop w:val="0"/>
      <w:marBottom w:val="0"/>
      <w:divBdr>
        <w:top w:val="none" w:sz="0" w:space="0" w:color="auto"/>
        <w:left w:val="none" w:sz="0" w:space="0" w:color="auto"/>
        <w:bottom w:val="none" w:sz="0" w:space="0" w:color="auto"/>
        <w:right w:val="none" w:sz="0" w:space="0" w:color="auto"/>
      </w:divBdr>
    </w:div>
    <w:div w:id="2013071645">
      <w:bodyDiv w:val="1"/>
      <w:marLeft w:val="0"/>
      <w:marRight w:val="0"/>
      <w:marTop w:val="0"/>
      <w:marBottom w:val="0"/>
      <w:divBdr>
        <w:top w:val="none" w:sz="0" w:space="0" w:color="auto"/>
        <w:left w:val="none" w:sz="0" w:space="0" w:color="auto"/>
        <w:bottom w:val="none" w:sz="0" w:space="0" w:color="auto"/>
        <w:right w:val="none" w:sz="0" w:space="0" w:color="auto"/>
      </w:divBdr>
    </w:div>
    <w:div w:id="2013753939">
      <w:bodyDiv w:val="1"/>
      <w:marLeft w:val="0"/>
      <w:marRight w:val="0"/>
      <w:marTop w:val="0"/>
      <w:marBottom w:val="0"/>
      <w:divBdr>
        <w:top w:val="none" w:sz="0" w:space="0" w:color="auto"/>
        <w:left w:val="none" w:sz="0" w:space="0" w:color="auto"/>
        <w:bottom w:val="none" w:sz="0" w:space="0" w:color="auto"/>
        <w:right w:val="none" w:sz="0" w:space="0" w:color="auto"/>
      </w:divBdr>
    </w:div>
    <w:div w:id="2025281354">
      <w:bodyDiv w:val="1"/>
      <w:marLeft w:val="0"/>
      <w:marRight w:val="0"/>
      <w:marTop w:val="0"/>
      <w:marBottom w:val="0"/>
      <w:divBdr>
        <w:top w:val="none" w:sz="0" w:space="0" w:color="auto"/>
        <w:left w:val="none" w:sz="0" w:space="0" w:color="auto"/>
        <w:bottom w:val="none" w:sz="0" w:space="0" w:color="auto"/>
        <w:right w:val="none" w:sz="0" w:space="0" w:color="auto"/>
      </w:divBdr>
    </w:div>
    <w:div w:id="2031447083">
      <w:bodyDiv w:val="1"/>
      <w:marLeft w:val="0"/>
      <w:marRight w:val="0"/>
      <w:marTop w:val="0"/>
      <w:marBottom w:val="0"/>
      <w:divBdr>
        <w:top w:val="none" w:sz="0" w:space="0" w:color="auto"/>
        <w:left w:val="none" w:sz="0" w:space="0" w:color="auto"/>
        <w:bottom w:val="none" w:sz="0" w:space="0" w:color="auto"/>
        <w:right w:val="none" w:sz="0" w:space="0" w:color="auto"/>
      </w:divBdr>
    </w:div>
    <w:div w:id="2039500248">
      <w:bodyDiv w:val="1"/>
      <w:marLeft w:val="0"/>
      <w:marRight w:val="0"/>
      <w:marTop w:val="0"/>
      <w:marBottom w:val="0"/>
      <w:divBdr>
        <w:top w:val="none" w:sz="0" w:space="0" w:color="auto"/>
        <w:left w:val="none" w:sz="0" w:space="0" w:color="auto"/>
        <w:bottom w:val="none" w:sz="0" w:space="0" w:color="auto"/>
        <w:right w:val="none" w:sz="0" w:space="0" w:color="auto"/>
      </w:divBdr>
    </w:div>
    <w:div w:id="2042124727">
      <w:bodyDiv w:val="1"/>
      <w:marLeft w:val="0"/>
      <w:marRight w:val="0"/>
      <w:marTop w:val="0"/>
      <w:marBottom w:val="0"/>
      <w:divBdr>
        <w:top w:val="none" w:sz="0" w:space="0" w:color="auto"/>
        <w:left w:val="none" w:sz="0" w:space="0" w:color="auto"/>
        <w:bottom w:val="none" w:sz="0" w:space="0" w:color="auto"/>
        <w:right w:val="none" w:sz="0" w:space="0" w:color="auto"/>
      </w:divBdr>
    </w:div>
    <w:div w:id="2064866180">
      <w:bodyDiv w:val="1"/>
      <w:marLeft w:val="0"/>
      <w:marRight w:val="0"/>
      <w:marTop w:val="0"/>
      <w:marBottom w:val="0"/>
      <w:divBdr>
        <w:top w:val="none" w:sz="0" w:space="0" w:color="auto"/>
        <w:left w:val="none" w:sz="0" w:space="0" w:color="auto"/>
        <w:bottom w:val="none" w:sz="0" w:space="0" w:color="auto"/>
        <w:right w:val="none" w:sz="0" w:space="0" w:color="auto"/>
      </w:divBdr>
    </w:div>
    <w:div w:id="2066876998">
      <w:bodyDiv w:val="1"/>
      <w:marLeft w:val="0"/>
      <w:marRight w:val="0"/>
      <w:marTop w:val="0"/>
      <w:marBottom w:val="0"/>
      <w:divBdr>
        <w:top w:val="none" w:sz="0" w:space="0" w:color="auto"/>
        <w:left w:val="none" w:sz="0" w:space="0" w:color="auto"/>
        <w:bottom w:val="none" w:sz="0" w:space="0" w:color="auto"/>
        <w:right w:val="none" w:sz="0" w:space="0" w:color="auto"/>
      </w:divBdr>
    </w:div>
    <w:div w:id="2070884440">
      <w:bodyDiv w:val="1"/>
      <w:marLeft w:val="0"/>
      <w:marRight w:val="0"/>
      <w:marTop w:val="0"/>
      <w:marBottom w:val="0"/>
      <w:divBdr>
        <w:top w:val="none" w:sz="0" w:space="0" w:color="auto"/>
        <w:left w:val="none" w:sz="0" w:space="0" w:color="auto"/>
        <w:bottom w:val="none" w:sz="0" w:space="0" w:color="auto"/>
        <w:right w:val="none" w:sz="0" w:space="0" w:color="auto"/>
      </w:divBdr>
    </w:div>
    <w:div w:id="2076003096">
      <w:bodyDiv w:val="1"/>
      <w:marLeft w:val="0"/>
      <w:marRight w:val="0"/>
      <w:marTop w:val="0"/>
      <w:marBottom w:val="0"/>
      <w:divBdr>
        <w:top w:val="none" w:sz="0" w:space="0" w:color="auto"/>
        <w:left w:val="none" w:sz="0" w:space="0" w:color="auto"/>
        <w:bottom w:val="none" w:sz="0" w:space="0" w:color="auto"/>
        <w:right w:val="none" w:sz="0" w:space="0" w:color="auto"/>
      </w:divBdr>
    </w:div>
    <w:div w:id="2092923350">
      <w:bodyDiv w:val="1"/>
      <w:marLeft w:val="0"/>
      <w:marRight w:val="0"/>
      <w:marTop w:val="0"/>
      <w:marBottom w:val="0"/>
      <w:divBdr>
        <w:top w:val="none" w:sz="0" w:space="0" w:color="auto"/>
        <w:left w:val="none" w:sz="0" w:space="0" w:color="auto"/>
        <w:bottom w:val="none" w:sz="0" w:space="0" w:color="auto"/>
        <w:right w:val="none" w:sz="0" w:space="0" w:color="auto"/>
      </w:divBdr>
    </w:div>
    <w:div w:id="2108889760">
      <w:bodyDiv w:val="1"/>
      <w:marLeft w:val="0"/>
      <w:marRight w:val="0"/>
      <w:marTop w:val="0"/>
      <w:marBottom w:val="0"/>
      <w:divBdr>
        <w:top w:val="none" w:sz="0" w:space="0" w:color="auto"/>
        <w:left w:val="none" w:sz="0" w:space="0" w:color="auto"/>
        <w:bottom w:val="none" w:sz="0" w:space="0" w:color="auto"/>
        <w:right w:val="none" w:sz="0" w:space="0" w:color="auto"/>
      </w:divBdr>
    </w:div>
    <w:div w:id="2139375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2B688-EDAE-40E1-811F-E72F4736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17437</TotalTime>
  <Pages>1</Pages>
  <Words>4395</Words>
  <Characters>25937</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cp:keywords/>
  <dc:description/>
  <cp:lastModifiedBy>Eliška Rubanová</cp:lastModifiedBy>
  <cp:revision>286</cp:revision>
  <cp:lastPrinted>2023-10-09T07:17:00Z</cp:lastPrinted>
  <dcterms:created xsi:type="dcterms:W3CDTF">2021-11-22T08:31:00Z</dcterms:created>
  <dcterms:modified xsi:type="dcterms:W3CDTF">2023-10-19T06:59:00Z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