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4520B" w14:textId="77777777" w:rsidR="000B107B" w:rsidRDefault="000B107B" w:rsidP="000B107B">
      <w:pPr>
        <w:pStyle w:val="Nadpis1"/>
        <w:numPr>
          <w:ilvl w:val="0"/>
          <w:numId w:val="45"/>
        </w:numPr>
        <w:jc w:val="center"/>
      </w:pPr>
      <w:r>
        <w:rPr>
          <w:color w:val="FF0000"/>
        </w:rPr>
        <w:t>Anonymizováno dle zákona č. 101/2000 Sb. o ochraně osobních údajů</w:t>
      </w:r>
    </w:p>
    <w:p w14:paraId="0CE881AB" w14:textId="77777777" w:rsidR="00751AAE" w:rsidRPr="00F16CD6" w:rsidRDefault="00A67B6C" w:rsidP="000E3E13">
      <w:pPr>
        <w:pStyle w:val="Nadpis1"/>
        <w:numPr>
          <w:ilvl w:val="0"/>
          <w:numId w:val="2"/>
        </w:numPr>
        <w:jc w:val="center"/>
      </w:pPr>
      <w:r w:rsidRPr="00F16CD6">
        <w:t>Město Kyjov</w:t>
      </w:r>
    </w:p>
    <w:p w14:paraId="4EC32CB3" w14:textId="77777777" w:rsidR="00751AAE" w:rsidRPr="00F16CD6" w:rsidRDefault="00751AAE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096B5FB" w14:textId="77777777" w:rsidR="00751AAE" w:rsidRPr="00F16CD6" w:rsidRDefault="00A67B6C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 Á P I S</w:t>
      </w:r>
    </w:p>
    <w:p w14:paraId="20D027B1" w14:textId="7F3A09CD" w:rsidR="00751AAE" w:rsidRPr="00F16CD6" w:rsidRDefault="008474B5">
      <w:pPr>
        <w:pBdr>
          <w:bottom w:val="single" w:sz="12" w:space="1" w:color="000000"/>
        </w:pBdr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3C64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F2180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21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schůze</w:t>
      </w:r>
      <w:r w:rsidR="00E512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Rady města Kyjova konané dne </w:t>
      </w:r>
      <w:r w:rsidR="00F2180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19</w:t>
      </w:r>
      <w:r w:rsidR="00DD26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  <w:r w:rsidR="00E512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června</w:t>
      </w:r>
      <w:r w:rsidR="006D0A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2023</w:t>
      </w:r>
      <w:r w:rsidR="004F3F8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v 1</w:t>
      </w:r>
      <w:r w:rsidR="00E512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</w:t>
      </w:r>
      <w:r w:rsidR="00FF3FE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:0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 hodin</w:t>
      </w:r>
      <w:r w:rsidR="00335CF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79999B7E" w14:textId="4B2C4E9B" w:rsidR="00AC14D6" w:rsidRDefault="00AC14D6">
      <w:pPr>
        <w:pStyle w:val="Zkladntext0"/>
        <w:spacing w:before="0" w:after="0"/>
        <w:rPr>
          <w:szCs w:val="24"/>
        </w:rPr>
      </w:pPr>
    </w:p>
    <w:p w14:paraId="331BEFE2" w14:textId="1501095F" w:rsidR="00751AAE" w:rsidRPr="00F16CD6" w:rsidRDefault="00A67B6C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1CE870B" w14:textId="65BF731B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 w:rsidR="007A3F07">
        <w:rPr>
          <w:rFonts w:ascii="Times New Roman" w:hAnsi="Times New Roman" w:cs="Times New Roman"/>
          <w:sz w:val="24"/>
          <w:szCs w:val="24"/>
        </w:rPr>
        <w:t xml:space="preserve">Kyjova ze </w:t>
      </w:r>
      <w:r w:rsidR="006D0A5E">
        <w:rPr>
          <w:rFonts w:ascii="Times New Roman" w:hAnsi="Times New Roman" w:cs="Times New Roman"/>
          <w:sz w:val="24"/>
          <w:szCs w:val="24"/>
        </w:rPr>
        <w:t xml:space="preserve">dne </w:t>
      </w:r>
      <w:r w:rsidR="00F21808">
        <w:rPr>
          <w:rFonts w:ascii="Times New Roman" w:hAnsi="Times New Roman" w:cs="Times New Roman"/>
          <w:sz w:val="24"/>
          <w:szCs w:val="24"/>
        </w:rPr>
        <w:t>19</w:t>
      </w:r>
      <w:r w:rsidR="007A3F07">
        <w:rPr>
          <w:rFonts w:ascii="Times New Roman" w:hAnsi="Times New Roman" w:cs="Times New Roman"/>
          <w:sz w:val="24"/>
          <w:szCs w:val="24"/>
        </w:rPr>
        <w:t xml:space="preserve">. </w:t>
      </w:r>
      <w:r w:rsidR="00E512F8">
        <w:rPr>
          <w:rFonts w:ascii="Times New Roman" w:hAnsi="Times New Roman" w:cs="Times New Roman"/>
          <w:sz w:val="24"/>
          <w:szCs w:val="24"/>
        </w:rPr>
        <w:t>6</w:t>
      </w:r>
      <w:r w:rsidR="003C64CF">
        <w:rPr>
          <w:rFonts w:ascii="Times New Roman" w:hAnsi="Times New Roman" w:cs="Times New Roman"/>
          <w:sz w:val="24"/>
          <w:szCs w:val="24"/>
        </w:rPr>
        <w:t>. 202</w:t>
      </w:r>
      <w:r w:rsidR="006D0A5E">
        <w:rPr>
          <w:rFonts w:ascii="Times New Roman" w:hAnsi="Times New Roman" w:cs="Times New Roman"/>
          <w:sz w:val="24"/>
          <w:szCs w:val="24"/>
        </w:rPr>
        <w:t>3</w:t>
      </w:r>
      <w:r w:rsidR="003C64CF">
        <w:rPr>
          <w:rFonts w:ascii="Times New Roman" w:hAnsi="Times New Roman" w:cs="Times New Roman"/>
          <w:sz w:val="24"/>
          <w:szCs w:val="24"/>
        </w:rPr>
        <w:t xml:space="preserve"> č. </w:t>
      </w:r>
      <w:r w:rsidR="00F21808">
        <w:rPr>
          <w:rFonts w:ascii="Times New Roman" w:hAnsi="Times New Roman" w:cs="Times New Roman"/>
          <w:sz w:val="24"/>
          <w:szCs w:val="24"/>
        </w:rPr>
        <w:t>21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</w:p>
    <w:p w14:paraId="7B1F97F2" w14:textId="08C03832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164E89">
        <w:rPr>
          <w:rFonts w:ascii="Times New Roman" w:hAnsi="Times New Roman" w:cs="Times New Roman"/>
          <w:sz w:val="24"/>
          <w:szCs w:val="24"/>
        </w:rPr>
        <w:t xml:space="preserve">a města </w:t>
      </w:r>
      <w:r w:rsidR="006F5A1A">
        <w:rPr>
          <w:rFonts w:ascii="Times New Roman" w:hAnsi="Times New Roman" w:cs="Times New Roman"/>
          <w:sz w:val="24"/>
          <w:szCs w:val="24"/>
        </w:rPr>
        <w:t xml:space="preserve">Kyjova, po </w:t>
      </w:r>
      <w:r w:rsidR="00462162">
        <w:rPr>
          <w:rFonts w:ascii="Times New Roman" w:hAnsi="Times New Roman" w:cs="Times New Roman"/>
          <w:sz w:val="24"/>
          <w:szCs w:val="24"/>
        </w:rPr>
        <w:t>projednání (</w:t>
      </w:r>
      <w:r w:rsidR="00AC14D6">
        <w:rPr>
          <w:rFonts w:ascii="Times New Roman" w:hAnsi="Times New Roman" w:cs="Times New Roman"/>
          <w:sz w:val="24"/>
          <w:szCs w:val="24"/>
        </w:rPr>
        <w:t>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F77F332" w14:textId="5B67EECF" w:rsidR="00F25834" w:rsidRDefault="00A024D1" w:rsidP="00564FF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schválila </w:t>
      </w:r>
      <w:r w:rsidR="00292991">
        <w:rPr>
          <w:rFonts w:ascii="Times New Roman" w:hAnsi="Times New Roman" w:cs="Times New Roman"/>
          <w:sz w:val="24"/>
          <w:szCs w:val="24"/>
        </w:rPr>
        <w:t xml:space="preserve">program </w:t>
      </w:r>
      <w:r w:rsidR="00F21808">
        <w:rPr>
          <w:rFonts w:ascii="Times New Roman" w:hAnsi="Times New Roman" w:cs="Times New Roman"/>
          <w:sz w:val="24"/>
          <w:szCs w:val="24"/>
        </w:rPr>
        <w:t>21</w:t>
      </w:r>
      <w:r w:rsidR="00A67B6C" w:rsidRPr="00F16CD6">
        <w:rPr>
          <w:rFonts w:ascii="Times New Roman" w:hAnsi="Times New Roman" w:cs="Times New Roman"/>
          <w:sz w:val="24"/>
          <w:szCs w:val="24"/>
        </w:rPr>
        <w:t>. schůze Rady města Kyjova.</w:t>
      </w:r>
    </w:p>
    <w:p w14:paraId="6865CBD2" w14:textId="38B634F7" w:rsidR="00D540AD" w:rsidRDefault="00D540AD" w:rsidP="000374EB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</w:p>
    <w:p w14:paraId="39F2A06C" w14:textId="3F76A620" w:rsidR="00F21808" w:rsidRDefault="00F21808" w:rsidP="00F21808">
      <w:pPr>
        <w:pStyle w:val="Zkladntext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1</w:t>
      </w:r>
      <w:r w:rsidRPr="007E7C93">
        <w:rPr>
          <w:b/>
          <w:bCs/>
          <w:color w:val="000000" w:themeColor="text1"/>
          <w:szCs w:val="24"/>
        </w:rPr>
        <w:t xml:space="preserve">. </w:t>
      </w:r>
      <w:r w:rsidRPr="00D638A9">
        <w:rPr>
          <w:b/>
          <w:bCs/>
          <w:color w:val="000000" w:themeColor="text1"/>
          <w:szCs w:val="24"/>
          <w:u w:val="single"/>
        </w:rPr>
        <w:t>Valná hromada Teplo Kyjov</w:t>
      </w:r>
    </w:p>
    <w:p w14:paraId="6E2D559D" w14:textId="53044D33" w:rsidR="00E41BDF" w:rsidRDefault="00F21808" w:rsidP="00F21808">
      <w:pPr>
        <w:pStyle w:val="Zkladntext0"/>
        <w:rPr>
          <w:b/>
          <w:bCs/>
          <w:color w:val="000000" w:themeColor="text1"/>
          <w:szCs w:val="24"/>
        </w:rPr>
      </w:pPr>
      <w:r w:rsidRPr="00D638A9">
        <w:rPr>
          <w:b/>
          <w:bCs/>
          <w:color w:val="000000" w:themeColor="text1"/>
          <w:szCs w:val="24"/>
        </w:rPr>
        <w:t xml:space="preserve">2. </w:t>
      </w:r>
      <w:r w:rsidRPr="00D638A9">
        <w:rPr>
          <w:b/>
          <w:bCs/>
          <w:color w:val="000000" w:themeColor="text1"/>
          <w:szCs w:val="24"/>
          <w:u w:val="single"/>
        </w:rPr>
        <w:t>Valná hromada Lesy města Kyjova s.r.o.</w:t>
      </w:r>
    </w:p>
    <w:p w14:paraId="6EF3DB3C" w14:textId="33AA7ED0" w:rsidR="00F21808" w:rsidRDefault="00F21808" w:rsidP="00F21808">
      <w:pPr>
        <w:pStyle w:val="Zkladntext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 xml:space="preserve">3. </w:t>
      </w:r>
      <w:r w:rsidRPr="00D638A9">
        <w:rPr>
          <w:b/>
          <w:bCs/>
          <w:color w:val="000000" w:themeColor="text1"/>
          <w:szCs w:val="24"/>
          <w:u w:val="single"/>
        </w:rPr>
        <w:t xml:space="preserve">Valná hromada </w:t>
      </w:r>
      <w:r w:rsidRPr="00D638A9">
        <w:rPr>
          <w:b/>
          <w:color w:val="000000" w:themeColor="text1"/>
          <w:szCs w:val="24"/>
          <w:u w:val="single"/>
          <w:lang w:eastAsia="zh-CN"/>
        </w:rPr>
        <w:t xml:space="preserve">společnosti </w:t>
      </w:r>
      <w:proofErr w:type="spellStart"/>
      <w:r w:rsidRPr="00D638A9">
        <w:rPr>
          <w:b/>
          <w:color w:val="000000" w:themeColor="text1"/>
          <w:szCs w:val="24"/>
          <w:u w:val="single"/>
          <w:lang w:eastAsia="zh-CN"/>
        </w:rPr>
        <w:t>Aquavparku</w:t>
      </w:r>
      <w:proofErr w:type="spellEnd"/>
      <w:r w:rsidRPr="00D638A9">
        <w:rPr>
          <w:b/>
          <w:color w:val="000000" w:themeColor="text1"/>
          <w:szCs w:val="24"/>
          <w:u w:val="single"/>
          <w:lang w:eastAsia="zh-CN"/>
        </w:rPr>
        <w:t xml:space="preserve"> Kyjov s.r.o.</w:t>
      </w:r>
    </w:p>
    <w:p w14:paraId="33633EE2" w14:textId="671276C4" w:rsidR="00AC14D6" w:rsidRDefault="00AC14D6" w:rsidP="00F21808">
      <w:pPr>
        <w:pStyle w:val="Zkladntext0"/>
        <w:rPr>
          <w:b/>
          <w:bCs/>
          <w:color w:val="000000" w:themeColor="text1"/>
          <w:szCs w:val="24"/>
        </w:rPr>
      </w:pPr>
    </w:p>
    <w:p w14:paraId="7D6EB979" w14:textId="207B406C" w:rsidR="00F21808" w:rsidRPr="00F21808" w:rsidRDefault="00F21808" w:rsidP="00F21808">
      <w:pPr>
        <w:pStyle w:val="Zkladntext0"/>
      </w:pPr>
      <w:r>
        <w:rPr>
          <w:b/>
          <w:bCs/>
          <w:color w:val="000000" w:themeColor="text1"/>
          <w:szCs w:val="24"/>
        </w:rPr>
        <w:t xml:space="preserve">4. </w:t>
      </w:r>
      <w:r>
        <w:rPr>
          <w:b/>
          <w:bCs/>
          <w:color w:val="000000" w:themeColor="text1"/>
          <w:szCs w:val="24"/>
          <w:u w:val="single"/>
        </w:rPr>
        <w:t>Rozpočtová opatření roku 2023</w:t>
      </w:r>
    </w:p>
    <w:p w14:paraId="16A2F847" w14:textId="77777777" w:rsidR="00F21808" w:rsidRPr="00F16CD6" w:rsidRDefault="00F21808" w:rsidP="00F21808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51B7D5C" w14:textId="35FA4F6E" w:rsidR="00F21808" w:rsidRPr="00F16CD6" w:rsidRDefault="00F21808" w:rsidP="00F2180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</w:t>
      </w:r>
      <w:r w:rsidR="00AC14D6">
        <w:rPr>
          <w:rFonts w:ascii="Times New Roman" w:hAnsi="Times New Roman" w:cs="Times New Roman"/>
          <w:sz w:val="24"/>
          <w:szCs w:val="24"/>
        </w:rPr>
        <w:t>/2</w:t>
      </w:r>
    </w:p>
    <w:p w14:paraId="0AA4E36E" w14:textId="6AB7DFFF" w:rsidR="00F21808" w:rsidRPr="00F16CD6" w:rsidRDefault="00F21808" w:rsidP="00F2180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AC14D6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38223CC" w14:textId="712CAC7E" w:rsidR="00AC14D6" w:rsidRDefault="007B3B23" w:rsidP="007B3B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B23">
        <w:rPr>
          <w:rFonts w:ascii="Times New Roman" w:hAnsi="Times New Roman" w:cs="Times New Roman"/>
          <w:sz w:val="24"/>
          <w:szCs w:val="24"/>
        </w:rPr>
        <w:t>schvaluje dle § 102, odst. 2,  písm. a) zákona č. 128/2000 Sb., o obcích, v platném znění  rozpočtové  opatření  č. 350 – 357 r. 2023.</w:t>
      </w:r>
    </w:p>
    <w:p w14:paraId="59E245EC" w14:textId="77777777" w:rsidR="00AC14D6" w:rsidRPr="007B3B23" w:rsidRDefault="00AC14D6" w:rsidP="00AC1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77919" w14:textId="26D77170" w:rsidR="00AC14D6" w:rsidRPr="00AC14D6" w:rsidRDefault="00AC14D6" w:rsidP="00AC14D6">
      <w:pPr>
        <w:pStyle w:val="Zkladntext0"/>
        <w:spacing w:before="0" w:after="0"/>
        <w:rPr>
          <w:i/>
          <w:szCs w:val="24"/>
        </w:rPr>
      </w:pPr>
      <w:r w:rsidRPr="00AC14D6">
        <w:rPr>
          <w:i/>
          <w:szCs w:val="24"/>
        </w:rPr>
        <w:t>Materiál předkládaný přímo na jednání</w:t>
      </w:r>
    </w:p>
    <w:p w14:paraId="32279515" w14:textId="77777777" w:rsidR="00AC14D6" w:rsidRDefault="00AC14D6" w:rsidP="00AC14D6">
      <w:pPr>
        <w:pStyle w:val="Zkladntext0"/>
        <w:spacing w:before="0" w:after="0"/>
        <w:rPr>
          <w:szCs w:val="24"/>
        </w:rPr>
      </w:pPr>
    </w:p>
    <w:p w14:paraId="313A9244" w14:textId="12814883" w:rsidR="00AC14D6" w:rsidRPr="00F16CD6" w:rsidRDefault="00AC14D6" w:rsidP="00AC14D6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2F09FE11" w14:textId="04908619" w:rsidR="00AC14D6" w:rsidRPr="00F16CD6" w:rsidRDefault="00AC14D6" w:rsidP="00AC14D6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21/3</w:t>
      </w:r>
    </w:p>
    <w:p w14:paraId="2D6490F8" w14:textId="77777777" w:rsidR="00AC14D6" w:rsidRPr="00F16CD6" w:rsidRDefault="00AC14D6" w:rsidP="00AC14D6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596CA85" w14:textId="6FE45738" w:rsidR="00AC14D6" w:rsidRDefault="00AC14D6" w:rsidP="00AC1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4D6">
        <w:rPr>
          <w:rFonts w:ascii="Times New Roman" w:hAnsi="Times New Roman" w:cs="Times New Roman"/>
          <w:sz w:val="24"/>
          <w:szCs w:val="24"/>
        </w:rPr>
        <w:t>schvaluje dle § 102, odst. 2,  písm. a) zákona č. 128/2000 Sb., o obcích, v platném znění  rozpočtové  opatření  č. 358 r. 2023.</w:t>
      </w:r>
    </w:p>
    <w:p w14:paraId="25F2E9F8" w14:textId="77777777" w:rsidR="00AC14D6" w:rsidRPr="00AC14D6" w:rsidRDefault="00AC14D6" w:rsidP="00AC1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A35D1" w14:textId="77777777" w:rsidR="00AC14D6" w:rsidRPr="00F16CD6" w:rsidRDefault="00AC14D6" w:rsidP="00AC14D6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68F3D7C" w14:textId="3079222F" w:rsidR="00AC14D6" w:rsidRPr="00F16CD6" w:rsidRDefault="00AC14D6" w:rsidP="00AC14D6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21/4</w:t>
      </w:r>
    </w:p>
    <w:p w14:paraId="30369E7B" w14:textId="77777777" w:rsidR="00AC14D6" w:rsidRPr="00F16CD6" w:rsidRDefault="00AC14D6" w:rsidP="00AC14D6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A18DC74" w14:textId="3C6F3CEE" w:rsidR="00AC14D6" w:rsidRPr="00AC14D6" w:rsidRDefault="00AC14D6" w:rsidP="00AC1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4D6">
        <w:rPr>
          <w:rFonts w:ascii="Times New Roman" w:hAnsi="Times New Roman" w:cs="Times New Roman"/>
          <w:sz w:val="24"/>
          <w:szCs w:val="24"/>
        </w:rPr>
        <w:t>v souladu s ustanovením § 102 odst. 1 zákona 128/2000 Sb., o obcích v platném znění, doporučuje Zastupitelstvu města Kyjova  schválit rozpočtové opatření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4D6">
        <w:rPr>
          <w:rFonts w:ascii="Times New Roman" w:hAnsi="Times New Roman" w:cs="Times New Roman"/>
          <w:sz w:val="24"/>
          <w:szCs w:val="24"/>
        </w:rPr>
        <w:t>č. 427 r. 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A7AD8A" w14:textId="77777777" w:rsidR="00F21808" w:rsidRDefault="00F21808" w:rsidP="00F21808">
      <w:pPr>
        <w:pStyle w:val="Zkladntext0"/>
        <w:rPr>
          <w:b/>
        </w:rPr>
      </w:pPr>
    </w:p>
    <w:p w14:paraId="1BCE4721" w14:textId="1C2E8B6E" w:rsidR="00F21808" w:rsidRPr="00F21808" w:rsidRDefault="00F21808" w:rsidP="00F21808">
      <w:pPr>
        <w:pStyle w:val="Zkladntext0"/>
        <w:rPr>
          <w:b/>
          <w:u w:val="single"/>
        </w:rPr>
      </w:pPr>
      <w:r>
        <w:rPr>
          <w:b/>
        </w:rPr>
        <w:t xml:space="preserve">5. </w:t>
      </w:r>
      <w:r>
        <w:rPr>
          <w:b/>
          <w:u w:val="single"/>
        </w:rPr>
        <w:t xml:space="preserve">Majetkoprávní úkony </w:t>
      </w:r>
    </w:p>
    <w:p w14:paraId="2D20A99E" w14:textId="77777777" w:rsidR="00FA1907" w:rsidRPr="00AC14D6" w:rsidRDefault="00FA1907" w:rsidP="00FA1907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AC14D6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Ad I. Vyhlášení záměrů</w:t>
      </w:r>
    </w:p>
    <w:p w14:paraId="72B59E7E" w14:textId="77777777" w:rsidR="00F21808" w:rsidRPr="00F16CD6" w:rsidRDefault="00F21808" w:rsidP="00F21808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C8E3612" w14:textId="4016D1B5" w:rsidR="00F21808" w:rsidRPr="00F16CD6" w:rsidRDefault="00F21808" w:rsidP="00F2180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</w:t>
      </w:r>
      <w:r w:rsidR="00AC14D6">
        <w:rPr>
          <w:rFonts w:ascii="Times New Roman" w:hAnsi="Times New Roman" w:cs="Times New Roman"/>
          <w:sz w:val="24"/>
          <w:szCs w:val="24"/>
        </w:rPr>
        <w:t>/5</w:t>
      </w:r>
    </w:p>
    <w:p w14:paraId="36BD1267" w14:textId="7B6C0EB7" w:rsidR="00F21808" w:rsidRPr="00F16CD6" w:rsidRDefault="00F21808" w:rsidP="00F2180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AC14D6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04C24E1" w14:textId="4D20A174" w:rsidR="00FA1907" w:rsidRDefault="00FA1907" w:rsidP="00FA19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907">
        <w:rPr>
          <w:rFonts w:ascii="Times New Roman" w:hAnsi="Times New Roman" w:cs="Times New Roman"/>
          <w:sz w:val="24"/>
          <w:szCs w:val="24"/>
        </w:rPr>
        <w:t xml:space="preserve">v souladu s ustanovením § 39 odst. 1 zákona č. 128/2000 Sb., o obcích, ve znění pozdějších předpisů, rozhodla vyhlásit záměr na pacht části pozemku </w:t>
      </w:r>
      <w:proofErr w:type="spellStart"/>
      <w:proofErr w:type="gramStart"/>
      <w:r w:rsidRPr="00FA1907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FA190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A1907">
        <w:rPr>
          <w:rFonts w:ascii="Times New Roman" w:hAnsi="Times New Roman" w:cs="Times New Roman"/>
          <w:sz w:val="24"/>
          <w:szCs w:val="24"/>
        </w:rPr>
        <w:t xml:space="preserve"> 2157/3 – zahrada v </w:t>
      </w:r>
      <w:proofErr w:type="spellStart"/>
      <w:r w:rsidRPr="00FA1907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FA1907">
        <w:rPr>
          <w:rFonts w:ascii="Times New Roman" w:hAnsi="Times New Roman" w:cs="Times New Roman"/>
          <w:sz w:val="24"/>
          <w:szCs w:val="24"/>
        </w:rPr>
        <w:t>. Kyjov o výměře cca 121 m2, a to za účelem užívání jako zahrádka.</w:t>
      </w:r>
    </w:p>
    <w:p w14:paraId="77DEC45E" w14:textId="4A6323DB" w:rsidR="00FA1907" w:rsidRDefault="00FA1907" w:rsidP="00AC1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35C8D" w14:textId="77777777" w:rsidR="00207623" w:rsidRDefault="00207623" w:rsidP="00AC1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49F38" w14:textId="77777777" w:rsidR="00FA1907" w:rsidRPr="00AC14D6" w:rsidRDefault="00FA1907" w:rsidP="00FA1907">
      <w:pPr>
        <w:suppressAutoHyphens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r w:rsidRPr="00AC14D6">
        <w:rPr>
          <w:rFonts w:ascii="Times New Roman" w:eastAsia="Calibri" w:hAnsi="Times New Roman" w:cs="Times New Roman"/>
          <w:b/>
          <w:kern w:val="2"/>
          <w:sz w:val="24"/>
          <w:szCs w:val="24"/>
        </w:rPr>
        <w:t>Ad II. Smluvní vztahy</w:t>
      </w:r>
    </w:p>
    <w:p w14:paraId="5E414F10" w14:textId="77777777" w:rsidR="00FA1907" w:rsidRPr="00F16CD6" w:rsidRDefault="00FA1907" w:rsidP="00FA1907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A83047D" w14:textId="098718E4" w:rsidR="00FA1907" w:rsidRPr="00F16CD6" w:rsidRDefault="00FA1907" w:rsidP="00FA1907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</w:t>
      </w:r>
      <w:r w:rsidR="00AC14D6">
        <w:rPr>
          <w:rFonts w:ascii="Times New Roman" w:hAnsi="Times New Roman" w:cs="Times New Roman"/>
          <w:sz w:val="24"/>
          <w:szCs w:val="24"/>
        </w:rPr>
        <w:t>/6</w:t>
      </w:r>
    </w:p>
    <w:p w14:paraId="5F4FE38F" w14:textId="5F402211" w:rsidR="00FA1907" w:rsidRPr="00F16CD6" w:rsidRDefault="00FA1907" w:rsidP="00FA1907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AC14D6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CE6011F" w14:textId="0BC86981" w:rsidR="00FA1907" w:rsidRDefault="00FA1907" w:rsidP="00AC1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907">
        <w:rPr>
          <w:rFonts w:ascii="Times New Roman" w:hAnsi="Times New Roman" w:cs="Times New Roman"/>
          <w:sz w:val="24"/>
          <w:szCs w:val="24"/>
        </w:rPr>
        <w:t xml:space="preserve">v souladu s ustanovením § 102 odst. 3 zákona č. 128/2000 Sb., o obcích, ve znění pozdějších předpisů, rozhodla o ukončení Smlouvy o nájmu pozemku a o pachtu pozemku ze dne 15.03.2021 na užívání části pozemku </w:t>
      </w:r>
      <w:proofErr w:type="spellStart"/>
      <w:proofErr w:type="gramStart"/>
      <w:r w:rsidRPr="00FA1907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FA190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A1907">
        <w:rPr>
          <w:rFonts w:ascii="Times New Roman" w:hAnsi="Times New Roman" w:cs="Times New Roman"/>
          <w:sz w:val="24"/>
          <w:szCs w:val="24"/>
        </w:rPr>
        <w:t> 503 – orná půda o výměře 10 m2, na které se nachází drobná stavba zahradního domku, a části stejného pozemku o výměře 86 m2 jako zahrádky, vše v </w:t>
      </w:r>
      <w:proofErr w:type="spellStart"/>
      <w:r w:rsidRPr="00FA1907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FA1907">
        <w:rPr>
          <w:rFonts w:ascii="Times New Roman" w:hAnsi="Times New Roman" w:cs="Times New Roman"/>
          <w:sz w:val="24"/>
          <w:szCs w:val="24"/>
        </w:rPr>
        <w:t xml:space="preserve">. Kyjov, mezi městem Kyjovem, jako vlastníkem pozemku, </w:t>
      </w:r>
      <w:r w:rsidR="000B107B">
        <w:rPr>
          <w:rFonts w:ascii="Times New Roman" w:hAnsi="Times New Roman" w:cs="Times New Roman"/>
          <w:sz w:val="24"/>
          <w:szCs w:val="24"/>
        </w:rPr>
        <w:t>a J.</w:t>
      </w:r>
      <w:r w:rsidRPr="00FA1907">
        <w:rPr>
          <w:rFonts w:ascii="Times New Roman" w:hAnsi="Times New Roman" w:cs="Times New Roman"/>
          <w:sz w:val="24"/>
          <w:szCs w:val="24"/>
        </w:rPr>
        <w:t xml:space="preserve"> B</w:t>
      </w:r>
      <w:r w:rsidR="000B107B">
        <w:rPr>
          <w:rFonts w:ascii="Times New Roman" w:hAnsi="Times New Roman" w:cs="Times New Roman"/>
          <w:sz w:val="24"/>
          <w:szCs w:val="24"/>
        </w:rPr>
        <w:t>.</w:t>
      </w:r>
      <w:r w:rsidRPr="00FA1907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r w:rsidRPr="00FA1907">
        <w:rPr>
          <w:rFonts w:ascii="Times New Roman" w:hAnsi="Times New Roman" w:cs="Times New Roman"/>
          <w:sz w:val="24"/>
          <w:szCs w:val="24"/>
        </w:rPr>
        <w:t>nar</w:t>
      </w:r>
      <w:bookmarkEnd w:id="0"/>
      <w:r w:rsidRPr="00FA1907">
        <w:rPr>
          <w:rFonts w:ascii="Times New Roman" w:hAnsi="Times New Roman" w:cs="Times New Roman"/>
          <w:sz w:val="24"/>
          <w:szCs w:val="24"/>
        </w:rPr>
        <w:t xml:space="preserve">. </w:t>
      </w:r>
      <w:r w:rsidR="000B107B">
        <w:rPr>
          <w:rFonts w:ascii="Times New Roman" w:hAnsi="Times New Roman" w:cs="Times New Roman"/>
          <w:sz w:val="24"/>
          <w:szCs w:val="24"/>
        </w:rPr>
        <w:t>XX</w:t>
      </w:r>
      <w:r w:rsidRPr="00FA1907">
        <w:rPr>
          <w:rFonts w:ascii="Times New Roman" w:hAnsi="Times New Roman" w:cs="Times New Roman"/>
          <w:sz w:val="24"/>
          <w:szCs w:val="24"/>
        </w:rPr>
        <w:t xml:space="preserve">, trvale bytem: Strážnice, jako uživatelem pozemku, a to dohodou ke dni </w:t>
      </w:r>
      <w:proofErr w:type="gramStart"/>
      <w:r w:rsidRPr="00FA1907">
        <w:rPr>
          <w:rFonts w:ascii="Times New Roman" w:hAnsi="Times New Roman" w:cs="Times New Roman"/>
          <w:sz w:val="24"/>
          <w:szCs w:val="24"/>
        </w:rPr>
        <w:t>30.06.2023</w:t>
      </w:r>
      <w:proofErr w:type="gramEnd"/>
      <w:r w:rsidRPr="00FA1907">
        <w:rPr>
          <w:rFonts w:ascii="Times New Roman" w:hAnsi="Times New Roman" w:cs="Times New Roman"/>
          <w:sz w:val="24"/>
          <w:szCs w:val="24"/>
        </w:rPr>
        <w:t>. Navrácení přeplatku na nájemném není ze strany uživatele požadováno.</w:t>
      </w:r>
    </w:p>
    <w:p w14:paraId="3E00F44B" w14:textId="77777777" w:rsidR="00AC14D6" w:rsidRDefault="00AC14D6" w:rsidP="00FA1907">
      <w:pPr>
        <w:suppressAutoHyphens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color w:val="FF0000"/>
          <w:kern w:val="2"/>
          <w:sz w:val="24"/>
          <w:szCs w:val="24"/>
        </w:rPr>
      </w:pPr>
    </w:p>
    <w:p w14:paraId="7C3D7613" w14:textId="3A67DFC9" w:rsidR="00FA1907" w:rsidRPr="00AC14D6" w:rsidRDefault="00FA1907" w:rsidP="00FA1907">
      <w:pPr>
        <w:suppressAutoHyphens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r w:rsidRPr="00AC14D6">
        <w:rPr>
          <w:rFonts w:ascii="Times New Roman" w:eastAsia="Calibri" w:hAnsi="Times New Roman" w:cs="Times New Roman"/>
          <w:b/>
          <w:kern w:val="2"/>
          <w:sz w:val="24"/>
          <w:szCs w:val="24"/>
        </w:rPr>
        <w:t>III. Služebnosti</w:t>
      </w:r>
    </w:p>
    <w:p w14:paraId="29D20F51" w14:textId="77777777" w:rsidR="00FA1907" w:rsidRPr="00F16CD6" w:rsidRDefault="00FA1907" w:rsidP="00FA1907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7AA261CD" w14:textId="4DDAD17F" w:rsidR="00FA1907" w:rsidRPr="00F16CD6" w:rsidRDefault="00FA1907" w:rsidP="00FA1907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</w:t>
      </w:r>
      <w:r w:rsidR="00AC14D6">
        <w:rPr>
          <w:rFonts w:ascii="Times New Roman" w:hAnsi="Times New Roman" w:cs="Times New Roman"/>
          <w:sz w:val="24"/>
          <w:szCs w:val="24"/>
        </w:rPr>
        <w:t>/7</w:t>
      </w:r>
    </w:p>
    <w:p w14:paraId="428EEB56" w14:textId="0FDB5ED0" w:rsidR="00FA1907" w:rsidRPr="00F16CD6" w:rsidRDefault="00FA1907" w:rsidP="00FA1907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AC14D6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E94F5AA" w14:textId="6A925DC2" w:rsidR="00FA1907" w:rsidRDefault="00FA1907" w:rsidP="00FA1907">
      <w:pPr>
        <w:suppressAutoHyphens/>
        <w:spacing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FA1907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v  souladu  s ustanovením   §   102   odst.   3   zákona č. 128/2000 Sb., o   obcích,  ve  znění  pozdějších  předpisů, rozhodla o  uzavření  Smlouvy č.: HO-001030080677/001-PERF o smlouvě budoucí o zřízení věcného břemene - služebnosti, mezi městem Kyjovem, Masarykovo náměstí 30/1, 697 01  Kyjov,  IČ: 00285030,  jako „Budoucí povinná“, a společností </w:t>
      </w:r>
      <w:proofErr w:type="gramStart"/>
      <w:r w:rsidRPr="00FA1907">
        <w:rPr>
          <w:rFonts w:ascii="Times New Roman" w:hAnsi="Times New Roman" w:cs="Times New Roman"/>
          <w:kern w:val="2"/>
          <w:sz w:val="24"/>
          <w:szCs w:val="24"/>
          <w:lang w:eastAsia="zh-CN"/>
        </w:rPr>
        <w:t>EG.D, a.</w:t>
      </w:r>
      <w:proofErr w:type="gramEnd"/>
      <w:r w:rsidRPr="00FA1907">
        <w:rPr>
          <w:rFonts w:ascii="Times New Roman" w:hAnsi="Times New Roman" w:cs="Times New Roman"/>
          <w:kern w:val="2"/>
          <w:sz w:val="24"/>
          <w:szCs w:val="24"/>
          <w:lang w:eastAsia="zh-CN"/>
        </w:rPr>
        <w:t>s., Lidická 1873/36, Černá Pole, 602 00  Brno, IČ: 28085400,  jako  „Budoucí oprávněná“. Předmětem smlouvy je  sjednání</w:t>
      </w:r>
      <w:r w:rsidRPr="00FA1907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závazku obou smluvních stran uzavřít smlouvu o zřízení věcného břemene - služebnosti k tíži pozemku p. č. 544/9 – ostatní plocha – ostatní komunikace,  v k. </w:t>
      </w:r>
      <w:proofErr w:type="spellStart"/>
      <w:r w:rsidRPr="00FA1907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>ú.</w:t>
      </w:r>
      <w:proofErr w:type="spellEnd"/>
      <w:r w:rsidRPr="00FA1907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Kyjov, za účelem umístění distribuční soustavy – </w:t>
      </w:r>
      <w:r w:rsidRPr="00FA1907"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 xml:space="preserve">kabel NN </w:t>
      </w:r>
      <w:r w:rsidRPr="00FA1907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na pozemku, a za účelem jejího provozování, jejímž obsahem bude právo Budoucí oprávněné zřídit, provozovat, opravovat a udržovat distribuční soustavu na pozemku. Věcné břemeno - služebnosti bude zahrnovat též právo  Budoucí oprávněné provádět na distribuční soustavě úpravy za účelem její obnovy, výměny, modernizace nebo zlepšení její výkonnosti, včetně jejího odstranění.  Stavba </w:t>
      </w:r>
      <w:r w:rsidRPr="00FA1907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realizovaná pod názvem: </w:t>
      </w:r>
      <w:r w:rsidRPr="00FA1907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 xml:space="preserve">„Kyjov, Klvaňova, </w:t>
      </w:r>
      <w:proofErr w:type="spellStart"/>
      <w:proofErr w:type="gramStart"/>
      <w:r w:rsidRPr="00FA1907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>příp.NN</w:t>
      </w:r>
      <w:proofErr w:type="spellEnd"/>
      <w:proofErr w:type="gramEnd"/>
      <w:r w:rsidRPr="00FA1907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 xml:space="preserve">, Ondroušek RD1066“. </w:t>
      </w:r>
      <w:r w:rsidRPr="00FA1907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Věcné břemeno - služebnosti bude zřízeno na dobu neurčitou a za  jednorázovou náhradu stanovenou  dle platného Ceníku jednorázových úplat za zřízení věcných břemen k nemovitostem ve vlastnictví města Kyjova vydaného Radou města Kyjova dne </w:t>
      </w:r>
      <w:proofErr w:type="gramStart"/>
      <w:r w:rsidRPr="00FA1907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>24.09.2012</w:t>
      </w:r>
      <w:proofErr w:type="gramEnd"/>
      <w:r w:rsidRPr="00FA1907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>, a to za předpokladu, že bude tato právní úprava v době uzavření smlouvy o zřízení věcného břemene – služebnosti přípustná.</w:t>
      </w:r>
    </w:p>
    <w:p w14:paraId="0C23B8FE" w14:textId="77777777" w:rsidR="00FA1907" w:rsidRPr="00FA1907" w:rsidRDefault="00FA1907" w:rsidP="00FA1907">
      <w:pPr>
        <w:suppressAutoHyphens/>
        <w:spacing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14:paraId="60373871" w14:textId="77777777" w:rsidR="00FA1907" w:rsidRPr="00F16CD6" w:rsidRDefault="00FA1907" w:rsidP="00FA1907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417D43BB" w14:textId="6411B2E0" w:rsidR="00FA1907" w:rsidRPr="00F16CD6" w:rsidRDefault="00FA1907" w:rsidP="00FA1907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</w:t>
      </w:r>
      <w:r w:rsidR="00AC14D6">
        <w:rPr>
          <w:rFonts w:ascii="Times New Roman" w:hAnsi="Times New Roman" w:cs="Times New Roman"/>
          <w:sz w:val="24"/>
          <w:szCs w:val="24"/>
        </w:rPr>
        <w:t>/8</w:t>
      </w:r>
    </w:p>
    <w:p w14:paraId="7D9C405C" w14:textId="259E4ECF" w:rsidR="00FA1907" w:rsidRPr="00F16CD6" w:rsidRDefault="00FA1907" w:rsidP="00FA1907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AC14D6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D773C10" w14:textId="424824FA" w:rsidR="00FA1907" w:rsidRPr="00FA1907" w:rsidRDefault="00FA1907" w:rsidP="00FA1907">
      <w:pPr>
        <w:suppressAutoHyphens/>
        <w:spacing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FA1907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v  souladu  s ustanovením   §   102   odst.   3   zákona č. 128/2000 Sb., o   obcích,  ve  znění  pozdějších  předpisů, rozhodla o  uzavření  Smlouvy č.: HO-001040023831/001-PERF o smlouvě budoucí o zřízení věcného břemene - služebnosti, mezi městem Kyjovem, Masarykovo náměstí 30/1, 697 01  Kyjov,  IČ: 00285030,  jako „Budoucí povinná“, a společností </w:t>
      </w:r>
      <w:proofErr w:type="gramStart"/>
      <w:r w:rsidRPr="00FA1907">
        <w:rPr>
          <w:rFonts w:ascii="Times New Roman" w:hAnsi="Times New Roman" w:cs="Times New Roman"/>
          <w:kern w:val="2"/>
          <w:sz w:val="24"/>
          <w:szCs w:val="24"/>
          <w:lang w:eastAsia="zh-CN"/>
        </w:rPr>
        <w:t>EG.D, a.</w:t>
      </w:r>
      <w:proofErr w:type="gramEnd"/>
      <w:r w:rsidRPr="00FA1907">
        <w:rPr>
          <w:rFonts w:ascii="Times New Roman" w:hAnsi="Times New Roman" w:cs="Times New Roman"/>
          <w:kern w:val="2"/>
          <w:sz w:val="24"/>
          <w:szCs w:val="24"/>
          <w:lang w:eastAsia="zh-CN"/>
        </w:rPr>
        <w:t>s., Lidická 1873/36, Černá Pole, 602 00  Brno, IČ: 28085400,  jako  „Budoucí oprávněná“. Předmětem smlouvy je  sjednání</w:t>
      </w:r>
      <w:r w:rsidRPr="00FA1907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závazku obou smluvních stran uzavřít smlouvu o zřízení věcného břemene - služebnosti k tíži pozemku p. č. 3159 – ostatní plocha – ostatní komunikace,  v k. </w:t>
      </w:r>
      <w:proofErr w:type="spellStart"/>
      <w:r w:rsidRPr="00FA1907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>ú.</w:t>
      </w:r>
      <w:proofErr w:type="spellEnd"/>
      <w:r w:rsidRPr="00FA1907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Kyjov, za účelem umístění distribuční soustavy – </w:t>
      </w:r>
      <w:r w:rsidRPr="00FA1907"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 xml:space="preserve">kabel NN </w:t>
      </w:r>
      <w:r w:rsidRPr="00FA1907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na pozemku, a za účelem jejího provozování, jejímž obsahem bude právo Budoucí oprávněné zřídit, provozovat, opravovat a udržovat distribuční soustavu na pozemku. Věcné břemeno - služebnosti bude zahrnovat též právo  Budoucí oprávněné provádět na distribuční soustavě úpravy za účelem její </w:t>
      </w:r>
      <w:r w:rsidRPr="00FA1907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lastRenderedPageBreak/>
        <w:t xml:space="preserve">obnovy, výměny, modernizace nebo zlepšení její výkonnosti, včetně jejího odstranění.  Stavba </w:t>
      </w:r>
      <w:r w:rsidRPr="00FA1907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realizovaná pod názvem: </w:t>
      </w:r>
      <w:r w:rsidRPr="00FA1907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 xml:space="preserve">„Kyjov, Urbanova, </w:t>
      </w:r>
      <w:proofErr w:type="spellStart"/>
      <w:proofErr w:type="gramStart"/>
      <w:r w:rsidRPr="00FA1907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>příp.NN</w:t>
      </w:r>
      <w:proofErr w:type="spellEnd"/>
      <w:proofErr w:type="gramEnd"/>
      <w:r w:rsidRPr="00FA1907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 xml:space="preserve">, Hanáček RD755“. </w:t>
      </w:r>
      <w:r w:rsidRPr="00FA1907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Věcné břemeno - služebnosti bude zřízeno na dobu neurčitou a za  jednorázovou náhradu stanovenou  dle platného Ceníku jednorázových úplat za zřízení věcných břemen k nemovitostem ve vlastnictví města Kyjova vydaného Radou města Kyjova dne </w:t>
      </w:r>
      <w:proofErr w:type="gramStart"/>
      <w:r w:rsidRPr="00FA1907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>24.09.2012</w:t>
      </w:r>
      <w:proofErr w:type="gramEnd"/>
      <w:r w:rsidRPr="00FA1907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>, a to za předpokladu, že bude tato právní úprava v době uzavření smlouvy o zřízení věcného břemene – služebnosti přípustná.</w:t>
      </w:r>
    </w:p>
    <w:p w14:paraId="28DAAE7E" w14:textId="57E5681E" w:rsidR="00FA1907" w:rsidRDefault="00FA1907" w:rsidP="00FA19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C63F0" w14:textId="77777777" w:rsidR="00FA1907" w:rsidRPr="00AC14D6" w:rsidRDefault="00FA1907" w:rsidP="00FA19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14D6">
        <w:rPr>
          <w:rFonts w:ascii="Times New Roman" w:hAnsi="Times New Roman" w:cs="Times New Roman"/>
          <w:b/>
          <w:sz w:val="24"/>
          <w:szCs w:val="24"/>
        </w:rPr>
        <w:t xml:space="preserve">Ad IV. Různé </w:t>
      </w:r>
    </w:p>
    <w:p w14:paraId="3FE2DE0E" w14:textId="74B5B931" w:rsidR="00FA1907" w:rsidRPr="00AC14D6" w:rsidRDefault="00FA1907" w:rsidP="00FA1907">
      <w:pPr>
        <w:tabs>
          <w:tab w:val="left" w:pos="28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AC14D6">
        <w:rPr>
          <w:rFonts w:ascii="Times New Roman" w:hAnsi="Times New Roman" w:cs="Times New Roman"/>
          <w:b/>
          <w:sz w:val="24"/>
          <w:szCs w:val="24"/>
          <w:u w:val="single"/>
        </w:rPr>
        <w:t>IV.1.</w:t>
      </w:r>
      <w:proofErr w:type="gramEnd"/>
      <w:r w:rsidRPr="00AC14D6">
        <w:rPr>
          <w:rFonts w:ascii="Times New Roman" w:hAnsi="Times New Roman" w:cs="Times New Roman"/>
          <w:b/>
          <w:sz w:val="24"/>
          <w:szCs w:val="24"/>
          <w:u w:val="single"/>
        </w:rPr>
        <w:t xml:space="preserve"> Vyhrazení parkovacího místa ZTP – L</w:t>
      </w:r>
      <w:r w:rsidR="000B107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AC14D6">
        <w:rPr>
          <w:rFonts w:ascii="Times New Roman" w:hAnsi="Times New Roman" w:cs="Times New Roman"/>
          <w:b/>
          <w:sz w:val="24"/>
          <w:szCs w:val="24"/>
          <w:u w:val="single"/>
        </w:rPr>
        <w:t xml:space="preserve"> M</w:t>
      </w:r>
      <w:r w:rsidR="000B107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07C890A2" w14:textId="77777777" w:rsidR="00FA1907" w:rsidRPr="00F16CD6" w:rsidRDefault="00FA1907" w:rsidP="00FA1907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461545E" w14:textId="47408F4E" w:rsidR="00FA1907" w:rsidRPr="00F16CD6" w:rsidRDefault="00FA1907" w:rsidP="00FA1907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</w:t>
      </w:r>
      <w:r w:rsidR="00AC14D6">
        <w:rPr>
          <w:rFonts w:ascii="Times New Roman" w:hAnsi="Times New Roman" w:cs="Times New Roman"/>
          <w:sz w:val="24"/>
          <w:szCs w:val="24"/>
        </w:rPr>
        <w:t>/9</w:t>
      </w:r>
    </w:p>
    <w:p w14:paraId="14EE78DC" w14:textId="613915FD" w:rsidR="00FA1907" w:rsidRDefault="00FA1907" w:rsidP="00FA190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AC14D6">
        <w:rPr>
          <w:rFonts w:ascii="Times New Roman" w:hAnsi="Times New Roman" w:cs="Times New Roman"/>
          <w:sz w:val="24"/>
          <w:szCs w:val="24"/>
        </w:rPr>
        <w:t>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45D2613" w14:textId="27A1770C" w:rsidR="00FA1907" w:rsidRPr="00FA1907" w:rsidRDefault="00FA1907" w:rsidP="00AC14D6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FA1907">
        <w:rPr>
          <w:rFonts w:ascii="Times New Roman" w:hAnsi="Times New Roman" w:cs="Times New Roman"/>
          <w:sz w:val="24"/>
          <w:szCs w:val="24"/>
        </w:rPr>
        <w:t>v souladu s ustanovením § 102 odst. 3 zákona č. 128/2000 Sb., o obcích (obecní zřízení), ve znění pozdějších předpisů souhlasí s udělením výjimky z usnesení z RM č. 110/4 ze dne 8. 3. 2010 pro L</w:t>
      </w:r>
      <w:r w:rsidR="000B107B">
        <w:rPr>
          <w:rFonts w:ascii="Times New Roman" w:hAnsi="Times New Roman" w:cs="Times New Roman"/>
          <w:sz w:val="24"/>
          <w:szCs w:val="24"/>
        </w:rPr>
        <w:t>.</w:t>
      </w:r>
      <w:r w:rsidRPr="00FA1907">
        <w:rPr>
          <w:rFonts w:ascii="Times New Roman" w:hAnsi="Times New Roman" w:cs="Times New Roman"/>
          <w:sz w:val="24"/>
          <w:szCs w:val="24"/>
        </w:rPr>
        <w:t xml:space="preserve"> M</w:t>
      </w:r>
      <w:r w:rsidR="000B107B">
        <w:rPr>
          <w:rFonts w:ascii="Times New Roman" w:hAnsi="Times New Roman" w:cs="Times New Roman"/>
          <w:sz w:val="24"/>
          <w:szCs w:val="24"/>
        </w:rPr>
        <w:t>.</w:t>
      </w:r>
      <w:r w:rsidRPr="00FA1907">
        <w:rPr>
          <w:rFonts w:ascii="Times New Roman" w:hAnsi="Times New Roman" w:cs="Times New Roman"/>
          <w:sz w:val="24"/>
          <w:szCs w:val="24"/>
        </w:rPr>
        <w:t xml:space="preserve">, nar. </w:t>
      </w:r>
      <w:r w:rsidR="000B107B">
        <w:rPr>
          <w:rFonts w:ascii="Times New Roman" w:hAnsi="Times New Roman" w:cs="Times New Roman"/>
          <w:sz w:val="24"/>
          <w:szCs w:val="24"/>
        </w:rPr>
        <w:t>XX</w:t>
      </w:r>
      <w:r w:rsidRPr="00FA1907">
        <w:rPr>
          <w:rFonts w:ascii="Times New Roman" w:hAnsi="Times New Roman" w:cs="Times New Roman"/>
          <w:sz w:val="24"/>
          <w:szCs w:val="24"/>
        </w:rPr>
        <w:t>, trvale bytem na adrese Kyjov</w:t>
      </w:r>
      <w:r w:rsidR="000B107B">
        <w:rPr>
          <w:rFonts w:ascii="Times New Roman" w:hAnsi="Times New Roman" w:cs="Times New Roman"/>
          <w:sz w:val="24"/>
          <w:szCs w:val="24"/>
        </w:rPr>
        <w:t xml:space="preserve"> </w:t>
      </w:r>
      <w:r w:rsidRPr="00FA1907">
        <w:rPr>
          <w:rFonts w:ascii="Times New Roman" w:hAnsi="Times New Roman" w:cs="Times New Roman"/>
          <w:sz w:val="24"/>
          <w:szCs w:val="24"/>
        </w:rPr>
        <w:t>a souhlasí s vyhrazením 1 parkovacího místa ZTP v ul. Husova, před domem č. p. 569/19 v Kyjově, označeného svislým stálým dopravním značením IP12+O1 a dodatkovou tabulkou E13 s RZ: 2BF 2471, na dobu od 01. 07. 2023 do 30. 06. 2025.</w:t>
      </w:r>
    </w:p>
    <w:p w14:paraId="4B534A69" w14:textId="21967BAA" w:rsidR="00FA1907" w:rsidRDefault="00FA1907" w:rsidP="00FA19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B6368" w14:textId="4E0EE8D2" w:rsidR="00FA1907" w:rsidRPr="00AC14D6" w:rsidRDefault="00FA1907" w:rsidP="00FA1907">
      <w:pPr>
        <w:tabs>
          <w:tab w:val="left" w:pos="28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AC14D6">
        <w:rPr>
          <w:rFonts w:ascii="Times New Roman" w:hAnsi="Times New Roman" w:cs="Times New Roman"/>
          <w:b/>
          <w:sz w:val="24"/>
          <w:szCs w:val="24"/>
          <w:u w:val="single"/>
        </w:rPr>
        <w:t>IV.2.</w:t>
      </w:r>
      <w:proofErr w:type="gramEnd"/>
      <w:r w:rsidRPr="00AC14D6">
        <w:rPr>
          <w:rFonts w:ascii="Times New Roman" w:hAnsi="Times New Roman" w:cs="Times New Roman"/>
          <w:b/>
          <w:sz w:val="24"/>
          <w:szCs w:val="24"/>
          <w:u w:val="single"/>
        </w:rPr>
        <w:t xml:space="preserve"> Vyhrazení parkovacího místa ZTP – P</w:t>
      </w:r>
      <w:r w:rsidR="000B107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AC14D6">
        <w:rPr>
          <w:rFonts w:ascii="Times New Roman" w:hAnsi="Times New Roman" w:cs="Times New Roman"/>
          <w:b/>
          <w:sz w:val="24"/>
          <w:szCs w:val="24"/>
          <w:u w:val="single"/>
        </w:rPr>
        <w:t xml:space="preserve"> M</w:t>
      </w:r>
      <w:r w:rsidR="000B107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50381F25" w14:textId="77777777" w:rsidR="00FA1907" w:rsidRPr="00F16CD6" w:rsidRDefault="00FA1907" w:rsidP="00FA1907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40FB5FF" w14:textId="660D66B2" w:rsidR="00FA1907" w:rsidRPr="00F16CD6" w:rsidRDefault="00FA1907" w:rsidP="00FA1907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AC14D6">
        <w:rPr>
          <w:rFonts w:ascii="Times New Roman" w:hAnsi="Times New Roman" w:cs="Times New Roman"/>
          <w:sz w:val="24"/>
          <w:szCs w:val="24"/>
        </w:rPr>
        <w:t>0</w:t>
      </w:r>
    </w:p>
    <w:p w14:paraId="39C5AC2A" w14:textId="2B2658A0" w:rsidR="00FA1907" w:rsidRPr="00F16CD6" w:rsidRDefault="00FA1907" w:rsidP="00FA1907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AC14D6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FAF2D24" w14:textId="1B457743" w:rsidR="00FA1907" w:rsidRPr="00FA1907" w:rsidRDefault="00FA1907" w:rsidP="00FA19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907">
        <w:rPr>
          <w:rFonts w:ascii="Times New Roman" w:hAnsi="Times New Roman" w:cs="Times New Roman"/>
          <w:sz w:val="24"/>
          <w:szCs w:val="24"/>
        </w:rPr>
        <w:t>v souladu s ustanovením § 102 odst. 3 zákona č. 128/2000 Sb., o obcích (obecní zřízení), ve znění pozdějších předpisů souhlasí s udělením výjimky z usnesení z RM č. 110/4 ze dne 8. 3. 2010 pro žadatele P</w:t>
      </w:r>
      <w:r w:rsidR="000B107B">
        <w:rPr>
          <w:rFonts w:ascii="Times New Roman" w:hAnsi="Times New Roman" w:cs="Times New Roman"/>
          <w:sz w:val="24"/>
          <w:szCs w:val="24"/>
        </w:rPr>
        <w:t>.</w:t>
      </w:r>
      <w:r w:rsidRPr="00FA1907">
        <w:rPr>
          <w:rFonts w:ascii="Times New Roman" w:hAnsi="Times New Roman" w:cs="Times New Roman"/>
          <w:sz w:val="24"/>
          <w:szCs w:val="24"/>
        </w:rPr>
        <w:t xml:space="preserve"> M</w:t>
      </w:r>
      <w:r w:rsidR="000B107B">
        <w:rPr>
          <w:rFonts w:ascii="Times New Roman" w:hAnsi="Times New Roman" w:cs="Times New Roman"/>
          <w:sz w:val="24"/>
          <w:szCs w:val="24"/>
        </w:rPr>
        <w:t>., nar. XX</w:t>
      </w:r>
      <w:r w:rsidRPr="00FA1907">
        <w:rPr>
          <w:rFonts w:ascii="Times New Roman" w:hAnsi="Times New Roman" w:cs="Times New Roman"/>
          <w:sz w:val="24"/>
          <w:szCs w:val="24"/>
        </w:rPr>
        <w:t xml:space="preserve">, s trvalým pobytem na adrese Kyjov a souhlasí s vyhrazením 1 parkovacího místa na parkovacím stání v blízkosti domu </w:t>
      </w:r>
      <w:proofErr w:type="gramStart"/>
      <w:r w:rsidRPr="00FA1907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Pr="00FA1907">
        <w:rPr>
          <w:rFonts w:ascii="Times New Roman" w:hAnsi="Times New Roman" w:cs="Times New Roman"/>
          <w:sz w:val="24"/>
          <w:szCs w:val="24"/>
        </w:rPr>
        <w:t xml:space="preserve"> 1113/9, na ul. Mezi Mlaty v Kyjově, na parcele č. 80/3 v </w:t>
      </w:r>
      <w:proofErr w:type="spellStart"/>
      <w:r w:rsidRPr="00FA1907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FA1907">
        <w:rPr>
          <w:rFonts w:ascii="Times New Roman" w:hAnsi="Times New Roman" w:cs="Times New Roman"/>
          <w:sz w:val="24"/>
          <w:szCs w:val="24"/>
        </w:rPr>
        <w:t xml:space="preserve">. Kyjov, označeného dopravním značením IP12+O1 s dodatkovou tabulkou RZ: 8B5 3336 pro vozidlo zn. Citroen C3 na dobu jednoho roku, a to od </w:t>
      </w:r>
      <w:proofErr w:type="gramStart"/>
      <w:r w:rsidRPr="00FA1907">
        <w:rPr>
          <w:rFonts w:ascii="Times New Roman" w:hAnsi="Times New Roman" w:cs="Times New Roman"/>
          <w:sz w:val="24"/>
          <w:szCs w:val="24"/>
        </w:rPr>
        <w:t>01.09.2023</w:t>
      </w:r>
      <w:proofErr w:type="gramEnd"/>
      <w:r w:rsidRPr="00FA1907">
        <w:rPr>
          <w:rFonts w:ascii="Times New Roman" w:hAnsi="Times New Roman" w:cs="Times New Roman"/>
          <w:sz w:val="24"/>
          <w:szCs w:val="24"/>
        </w:rPr>
        <w:t xml:space="preserve"> do 31.08.2025.</w:t>
      </w:r>
    </w:p>
    <w:p w14:paraId="0CA27A3D" w14:textId="78B4696E" w:rsidR="00FA1907" w:rsidRDefault="00FA1907" w:rsidP="00FA19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94E63" w14:textId="77777777" w:rsidR="00FA1907" w:rsidRPr="00AC14D6" w:rsidRDefault="00FA1907" w:rsidP="00FA1907">
      <w:pPr>
        <w:tabs>
          <w:tab w:val="left" w:pos="28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AC14D6">
        <w:rPr>
          <w:rFonts w:ascii="Times New Roman" w:hAnsi="Times New Roman" w:cs="Times New Roman"/>
          <w:b/>
          <w:sz w:val="24"/>
          <w:szCs w:val="24"/>
          <w:u w:val="single"/>
        </w:rPr>
        <w:t>IV.3.</w:t>
      </w:r>
      <w:proofErr w:type="gramEnd"/>
      <w:r w:rsidRPr="00AC14D6">
        <w:rPr>
          <w:rFonts w:ascii="Times New Roman" w:hAnsi="Times New Roman" w:cs="Times New Roman"/>
          <w:b/>
          <w:sz w:val="24"/>
          <w:szCs w:val="24"/>
          <w:u w:val="single"/>
        </w:rPr>
        <w:t xml:space="preserve"> Živnostenská zóna Dobrovského</w:t>
      </w:r>
    </w:p>
    <w:p w14:paraId="09225B25" w14:textId="77777777" w:rsidR="00FA1907" w:rsidRPr="00F16CD6" w:rsidRDefault="00FA1907" w:rsidP="00FA1907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60F460E" w14:textId="7922AF30" w:rsidR="00FA1907" w:rsidRPr="00F16CD6" w:rsidRDefault="00FA1907" w:rsidP="00FA1907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AC14D6">
        <w:rPr>
          <w:rFonts w:ascii="Times New Roman" w:hAnsi="Times New Roman" w:cs="Times New Roman"/>
          <w:sz w:val="24"/>
          <w:szCs w:val="24"/>
        </w:rPr>
        <w:t>1</w:t>
      </w:r>
    </w:p>
    <w:p w14:paraId="12FF2FA0" w14:textId="2156A14E" w:rsidR="00FA1907" w:rsidRPr="00F16CD6" w:rsidRDefault="00FA1907" w:rsidP="00FA1907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AC14D6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DA7D55E" w14:textId="3E0D3798" w:rsidR="00FA1907" w:rsidRPr="00FA1907" w:rsidRDefault="00FA1907" w:rsidP="00FA1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907">
        <w:rPr>
          <w:rFonts w:ascii="Times New Roman" w:hAnsi="Times New Roman" w:cs="Times New Roman"/>
          <w:sz w:val="24"/>
          <w:szCs w:val="24"/>
        </w:rPr>
        <w:t xml:space="preserve">v souladu s ustanovením § 102 odst. 3 zákona č. 128/2000 Sb., o obcích (obecní zřízení), ve znění pozdějších předpisů, souhlasí s provedením stavebních úprav povrchu komunikace ve vnitrobloku, spočívající v dodláždění nezpevněné plochy </w:t>
      </w:r>
      <w:proofErr w:type="spellStart"/>
      <w:proofErr w:type="gramStart"/>
      <w:r w:rsidRPr="00FA1907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FA190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A1907">
        <w:rPr>
          <w:rFonts w:ascii="Times New Roman" w:hAnsi="Times New Roman" w:cs="Times New Roman"/>
          <w:sz w:val="24"/>
          <w:szCs w:val="24"/>
        </w:rPr>
        <w:t xml:space="preserve"> 230/1, na kterou bude umožněn vjezd a následné parkování 1 vozidla konkrétního čísla popisného, a to pouze s parkovací kartou vydanou Městským úřadem Kyjov. 1 ks přenosné parkovací karty s holografickým znakem bude vydán zdarma na každé číslo popisné 1361 – 1368. V případě ztráty či odcizení bude majiteli vydán zdarma pouze jeden duplikát karty. Při zneužití současně originálu i duplikátu dojde k odejmutí obou karet. Doba platnosti karty bude  do </w:t>
      </w:r>
      <w:proofErr w:type="gramStart"/>
      <w:r w:rsidRPr="00FA1907">
        <w:rPr>
          <w:rFonts w:ascii="Times New Roman" w:hAnsi="Times New Roman" w:cs="Times New Roman"/>
          <w:sz w:val="24"/>
          <w:szCs w:val="24"/>
        </w:rPr>
        <w:t>30.6.2024</w:t>
      </w:r>
      <w:proofErr w:type="gramEnd"/>
      <w:r w:rsidRPr="00FA1907">
        <w:rPr>
          <w:rFonts w:ascii="Times New Roman" w:hAnsi="Times New Roman" w:cs="Times New Roman"/>
          <w:sz w:val="24"/>
          <w:szCs w:val="24"/>
        </w:rPr>
        <w:t>.</w:t>
      </w:r>
    </w:p>
    <w:p w14:paraId="3AB15376" w14:textId="77777777" w:rsidR="00FA1907" w:rsidRPr="00FA1907" w:rsidRDefault="00FA1907" w:rsidP="00FA19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907">
        <w:rPr>
          <w:rFonts w:ascii="Times New Roman" w:hAnsi="Times New Roman" w:cs="Times New Roman"/>
          <w:sz w:val="24"/>
          <w:szCs w:val="24"/>
        </w:rPr>
        <w:lastRenderedPageBreak/>
        <w:t>Rada města Kyjova současně souhlasí s doplněním svislého dopravního značení k vjezdu vnitrobloku Dobrovského a to značkou B1 „zákaz vjezdu“ s dodatkovou tabulkou E13 s textem „MIMO VOZIDEL S POVOLENÍM MěÚ KYJOV“.</w:t>
      </w:r>
    </w:p>
    <w:p w14:paraId="3C3D9566" w14:textId="77777777" w:rsidR="00FA1907" w:rsidRDefault="00FA1907" w:rsidP="00FA1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25802" w14:textId="77777777" w:rsidR="00FA1907" w:rsidRPr="00AC14D6" w:rsidRDefault="00FA1907" w:rsidP="00FA1907">
      <w:pPr>
        <w:tabs>
          <w:tab w:val="left" w:pos="2880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AC14D6">
        <w:rPr>
          <w:rFonts w:ascii="Times New Roman" w:hAnsi="Times New Roman" w:cs="Times New Roman"/>
          <w:b/>
          <w:sz w:val="24"/>
          <w:szCs w:val="24"/>
          <w:u w:val="single"/>
        </w:rPr>
        <w:t>IV.4.</w:t>
      </w:r>
      <w:proofErr w:type="gramEnd"/>
      <w:r w:rsidRPr="00AC14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C14D6">
        <w:rPr>
          <w:rFonts w:ascii="Times New Roman" w:hAnsi="Times New Roman" w:cs="Times New Roman"/>
          <w:b/>
          <w:bCs/>
          <w:sz w:val="24"/>
          <w:szCs w:val="24"/>
          <w:u w:val="single"/>
        </w:rPr>
        <w:t>Nabídka na spolupráci – Nadace Partnerství, projekt Živá půda</w:t>
      </w:r>
    </w:p>
    <w:p w14:paraId="62D2CADD" w14:textId="77777777" w:rsidR="00FA1907" w:rsidRPr="00F16CD6" w:rsidRDefault="00FA1907" w:rsidP="00FA1907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4BBD73E6" w14:textId="1376FA71" w:rsidR="00FA1907" w:rsidRPr="00F16CD6" w:rsidRDefault="00FA1907" w:rsidP="00FA1907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AC14D6">
        <w:rPr>
          <w:rFonts w:ascii="Times New Roman" w:hAnsi="Times New Roman" w:cs="Times New Roman"/>
          <w:sz w:val="24"/>
          <w:szCs w:val="24"/>
        </w:rPr>
        <w:t>2</w:t>
      </w:r>
    </w:p>
    <w:p w14:paraId="3E1422CF" w14:textId="0A854503" w:rsidR="00FA1907" w:rsidRPr="00F16CD6" w:rsidRDefault="00FA1907" w:rsidP="00FA1907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AC14D6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9BC803B" w14:textId="7F6D8529" w:rsidR="00FA1907" w:rsidRDefault="00FA1907" w:rsidP="00FA1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907">
        <w:rPr>
          <w:rFonts w:ascii="Times New Roman" w:hAnsi="Times New Roman" w:cs="Times New Roman"/>
          <w:sz w:val="24"/>
          <w:szCs w:val="24"/>
        </w:rPr>
        <w:t xml:space="preserve">v souladu s ustanovením § 102 odst. 3 zákona č. 128/2000 Sb., o obcích (obecní zřízení), ve znění pozdějších předpisů, souhlasí s navázáním spolupráce s Nadací Partnerství v rámci projektu Živá půda za účelem přípravy a realizace opatření při hospodaření </w:t>
      </w:r>
      <w:r w:rsidRPr="00FA1907">
        <w:rPr>
          <w:rFonts w:ascii="Times New Roman" w:hAnsi="Times New Roman" w:cs="Times New Roman"/>
          <w:sz w:val="24"/>
          <w:szCs w:val="24"/>
        </w:rPr>
        <w:br/>
        <w:t>na zemědělských pozemcích ve vlastnictví města Kyjova s cílem zlepšení kvality půdy.</w:t>
      </w:r>
    </w:p>
    <w:p w14:paraId="279A7294" w14:textId="6B2A54D4" w:rsidR="00AC14D6" w:rsidRDefault="00AC14D6" w:rsidP="00FA1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54AA4" w14:textId="77777777" w:rsidR="00AC14D6" w:rsidRPr="00FA1907" w:rsidRDefault="00AC14D6" w:rsidP="00FA1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339D5" w14:textId="77777777" w:rsidR="00AC14D6" w:rsidRPr="001C2BA8" w:rsidRDefault="00AC14D6" w:rsidP="00AC14D6">
      <w:pPr>
        <w:pStyle w:val="Zkladntext0"/>
        <w:spacing w:before="0" w:after="0"/>
      </w:pPr>
      <w:r w:rsidRPr="001C2BA8">
        <w:rPr>
          <w:szCs w:val="24"/>
        </w:rPr>
        <w:t>Usnesení</w:t>
      </w:r>
    </w:p>
    <w:p w14:paraId="16EE83D0" w14:textId="3F9E4DA6" w:rsidR="00AC14D6" w:rsidRPr="001C2BA8" w:rsidRDefault="00AC14D6" w:rsidP="00AC14D6">
      <w:pPr>
        <w:suppressAutoHyphens/>
        <w:spacing w:after="0" w:line="240" w:lineRule="auto"/>
        <w:jc w:val="both"/>
      </w:pPr>
      <w:r w:rsidRPr="001C2BA8">
        <w:rPr>
          <w:rFonts w:ascii="Times New Roman" w:hAnsi="Times New Roman" w:cs="Times New Roman"/>
          <w:sz w:val="24"/>
          <w:szCs w:val="24"/>
        </w:rPr>
        <w:t>Rady města Kyjova ze dne 19. 6. 2023 č. 21/13</w:t>
      </w:r>
    </w:p>
    <w:p w14:paraId="57437776" w14:textId="77777777" w:rsidR="00AC14D6" w:rsidRPr="00F16CD6" w:rsidRDefault="00AC14D6" w:rsidP="00AC14D6">
      <w:pPr>
        <w:suppressAutoHyphens/>
        <w:spacing w:after="0" w:line="240" w:lineRule="auto"/>
        <w:jc w:val="both"/>
      </w:pPr>
      <w:r w:rsidRPr="001C2BA8">
        <w:rPr>
          <w:rFonts w:ascii="Times New Roman" w:hAnsi="Times New Roman" w:cs="Times New Roman"/>
          <w:sz w:val="24"/>
          <w:szCs w:val="24"/>
        </w:rPr>
        <w:t>Rada města Kyjova, po projednání (6,0,0)</w:t>
      </w:r>
    </w:p>
    <w:p w14:paraId="7C508571" w14:textId="67BB9290" w:rsidR="001C2BA8" w:rsidRPr="001C2BA8" w:rsidRDefault="001C2BA8" w:rsidP="001C2BA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C2BA8">
        <w:rPr>
          <w:rFonts w:ascii="Times New Roman" w:hAnsi="Times New Roman" w:cs="Times New Roman"/>
          <w:iCs/>
          <w:sz w:val="24"/>
          <w:szCs w:val="24"/>
        </w:rPr>
        <w:t>a v souladu s ustanovením § 102 odst. 3 zákona č. 128/2000 Sb., o obcích (obecní zřízení), ve znění pozdějších předpisů, ro</w:t>
      </w:r>
      <w:r>
        <w:rPr>
          <w:rFonts w:ascii="Times New Roman" w:hAnsi="Times New Roman" w:cs="Times New Roman"/>
          <w:iCs/>
          <w:sz w:val="24"/>
          <w:szCs w:val="24"/>
        </w:rPr>
        <w:t xml:space="preserve">zhodla o uzavření dodatku č. 3 k pojistné smlouvě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č.</w:t>
      </w:r>
      <w:r w:rsidRPr="001C2BA8">
        <w:rPr>
          <w:rFonts w:ascii="Times New Roman" w:hAnsi="Times New Roman" w:cs="Times New Roman"/>
          <w:iCs/>
          <w:sz w:val="24"/>
          <w:szCs w:val="24"/>
        </w:rPr>
        <w:t>7721144120</w:t>
      </w:r>
      <w:proofErr w:type="gramEnd"/>
      <w:r w:rsidRPr="001C2BA8">
        <w:rPr>
          <w:rFonts w:ascii="Times New Roman" w:hAnsi="Times New Roman" w:cs="Times New Roman"/>
          <w:iCs/>
          <w:sz w:val="24"/>
          <w:szCs w:val="24"/>
        </w:rPr>
        <w:t xml:space="preserve"> uzavřené dne 30.8.2021 mezi společností Kooperativa pojišťovna, a.s., </w:t>
      </w:r>
      <w:proofErr w:type="spellStart"/>
      <w:r w:rsidRPr="001C2BA8">
        <w:rPr>
          <w:rFonts w:ascii="Times New Roman" w:hAnsi="Times New Roman" w:cs="Times New Roman"/>
          <w:iCs/>
          <w:sz w:val="24"/>
          <w:szCs w:val="24"/>
        </w:rPr>
        <w:t>Vienna</w:t>
      </w:r>
      <w:proofErr w:type="spellEnd"/>
      <w:r w:rsidRPr="001C2B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C2BA8">
        <w:rPr>
          <w:rFonts w:ascii="Times New Roman" w:hAnsi="Times New Roman" w:cs="Times New Roman"/>
          <w:iCs/>
          <w:sz w:val="24"/>
          <w:szCs w:val="24"/>
        </w:rPr>
        <w:t>Insurance</w:t>
      </w:r>
      <w:proofErr w:type="spellEnd"/>
      <w:r w:rsidRPr="001C2BA8">
        <w:rPr>
          <w:rFonts w:ascii="Times New Roman" w:hAnsi="Times New Roman" w:cs="Times New Roman"/>
          <w:iCs/>
          <w:sz w:val="24"/>
          <w:szCs w:val="24"/>
        </w:rPr>
        <w:t xml:space="preserve"> Group, se sídlem Pobřežní 665/21, Praha 8 186 00, IČ: 47116617, jako pojistitelem, a městem Kyjovem jako pojistníkem. Předmětem dodatku č. 3 je doplnění pojištění nově předaných částí areálu koupaliště, movitých věcí a pokladní hotovosti společnosti </w:t>
      </w:r>
      <w:proofErr w:type="spellStart"/>
      <w:r w:rsidRPr="001C2BA8">
        <w:rPr>
          <w:rFonts w:ascii="Times New Roman" w:hAnsi="Times New Roman" w:cs="Times New Roman"/>
          <w:iCs/>
          <w:sz w:val="24"/>
          <w:szCs w:val="24"/>
        </w:rPr>
        <w:t>Aquavparku</w:t>
      </w:r>
      <w:proofErr w:type="spellEnd"/>
      <w:r w:rsidRPr="001C2BA8">
        <w:rPr>
          <w:rFonts w:ascii="Times New Roman" w:hAnsi="Times New Roman" w:cs="Times New Roman"/>
          <w:iCs/>
          <w:sz w:val="24"/>
          <w:szCs w:val="24"/>
        </w:rPr>
        <w:t xml:space="preserve"> Kyjov, s.r.o., IČ: 17082331.  </w:t>
      </w:r>
    </w:p>
    <w:p w14:paraId="33B52BCF" w14:textId="77777777" w:rsidR="00AC14D6" w:rsidRDefault="00AC14D6" w:rsidP="00FA19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B6D51" w14:textId="7BB951E8" w:rsidR="00F21808" w:rsidRDefault="00F21808" w:rsidP="00F21808">
      <w:pPr>
        <w:pStyle w:val="Zkladntext0"/>
        <w:rPr>
          <w:b/>
        </w:rPr>
      </w:pPr>
      <w:r>
        <w:rPr>
          <w:b/>
        </w:rPr>
        <w:t xml:space="preserve">6. </w:t>
      </w:r>
      <w:r w:rsidRPr="007F5692">
        <w:rPr>
          <w:b/>
          <w:u w:val="single"/>
        </w:rPr>
        <w:t>Bytová problematika</w:t>
      </w:r>
    </w:p>
    <w:p w14:paraId="23614090" w14:textId="54A1B516" w:rsidR="007B3B23" w:rsidRPr="001D3782" w:rsidRDefault="007B3B23" w:rsidP="007B3B23">
      <w:pPr>
        <w:spacing w:before="80"/>
        <w:jc w:val="both"/>
        <w:rPr>
          <w:rFonts w:ascii="Times New Roman" w:hAnsi="Times New Roman" w:cs="Times New Roman"/>
          <w:b/>
          <w:i/>
        </w:rPr>
      </w:pPr>
      <w:r w:rsidRPr="001D3782">
        <w:rPr>
          <w:rFonts w:ascii="Times New Roman" w:hAnsi="Times New Roman" w:cs="Times New Roman"/>
          <w:b/>
          <w:i/>
        </w:rPr>
        <w:t xml:space="preserve">Ad. I. Informace o podané výpovědi z nájmu bytu na </w:t>
      </w:r>
      <w:proofErr w:type="spellStart"/>
      <w:r w:rsidRPr="001D3782">
        <w:rPr>
          <w:rFonts w:ascii="Times New Roman" w:hAnsi="Times New Roman" w:cs="Times New Roman"/>
          <w:b/>
          <w:i/>
        </w:rPr>
        <w:t>stadioně</w:t>
      </w:r>
      <w:proofErr w:type="spellEnd"/>
    </w:p>
    <w:p w14:paraId="46DB2393" w14:textId="77777777" w:rsidR="007B3B23" w:rsidRPr="001D3782" w:rsidRDefault="007B3B23" w:rsidP="007B3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C943C" w14:textId="77777777" w:rsidR="007B3B23" w:rsidRPr="001D3782" w:rsidRDefault="007B3B23" w:rsidP="007B3B23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1D3782">
        <w:rPr>
          <w:rFonts w:ascii="Times New Roman" w:hAnsi="Times New Roman" w:cs="Times New Roman"/>
          <w:b/>
          <w:i/>
        </w:rPr>
        <w:t>Ad. II. Výměna bytu</w:t>
      </w:r>
    </w:p>
    <w:p w14:paraId="0E77C64C" w14:textId="77777777" w:rsidR="00F21808" w:rsidRPr="00F16CD6" w:rsidRDefault="00F21808" w:rsidP="00F21808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23FF1306" w14:textId="485E78B8" w:rsidR="00F21808" w:rsidRPr="00F16CD6" w:rsidRDefault="00F21808" w:rsidP="00F2180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AC14D6">
        <w:rPr>
          <w:rFonts w:ascii="Times New Roman" w:hAnsi="Times New Roman" w:cs="Times New Roman"/>
          <w:sz w:val="24"/>
          <w:szCs w:val="24"/>
        </w:rPr>
        <w:t>4</w:t>
      </w:r>
    </w:p>
    <w:p w14:paraId="0B89969D" w14:textId="5A7EE3AA" w:rsidR="00F21808" w:rsidRPr="00F16CD6" w:rsidRDefault="00F21808" w:rsidP="00F2180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AC14D6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5AEBDB5" w14:textId="01DD5658" w:rsidR="007B3B23" w:rsidRPr="007B3B23" w:rsidRDefault="007B3B23" w:rsidP="007B3B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B23">
        <w:rPr>
          <w:rFonts w:ascii="Times New Roman" w:hAnsi="Times New Roman" w:cs="Times New Roman"/>
          <w:sz w:val="24"/>
          <w:szCs w:val="24"/>
        </w:rPr>
        <w:t>v souladu s </w:t>
      </w:r>
      <w:proofErr w:type="spellStart"/>
      <w:r w:rsidRPr="007B3B23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7B3B23">
        <w:rPr>
          <w:rFonts w:ascii="Times New Roman" w:hAnsi="Times New Roman" w:cs="Times New Roman"/>
          <w:sz w:val="24"/>
          <w:szCs w:val="24"/>
        </w:rPr>
        <w:t>. § 102 odst. 3 zák. č. 128/2000Sb., o obcích, ve znění pozdějších předpisů, rozhodla o ukončení smlouvy o nájmu bytu č. 1 v budově tribuny na městském stadionu v Kyjově na ulici Mezivodí 2635/2b v Kyjově, s panem T</w:t>
      </w:r>
      <w:r w:rsidR="000B107B">
        <w:rPr>
          <w:rFonts w:ascii="Times New Roman" w:hAnsi="Times New Roman" w:cs="Times New Roman"/>
          <w:sz w:val="24"/>
          <w:szCs w:val="24"/>
        </w:rPr>
        <w:t xml:space="preserve">. </w:t>
      </w:r>
      <w:r w:rsidRPr="007B3B23">
        <w:rPr>
          <w:rFonts w:ascii="Times New Roman" w:hAnsi="Times New Roman" w:cs="Times New Roman"/>
          <w:sz w:val="24"/>
          <w:szCs w:val="24"/>
        </w:rPr>
        <w:t>P</w:t>
      </w:r>
      <w:r w:rsidR="000B107B">
        <w:rPr>
          <w:rFonts w:ascii="Times New Roman" w:hAnsi="Times New Roman" w:cs="Times New Roman"/>
          <w:sz w:val="24"/>
          <w:szCs w:val="24"/>
        </w:rPr>
        <w:t>.</w:t>
      </w:r>
      <w:r w:rsidRPr="007B3B23">
        <w:rPr>
          <w:rFonts w:ascii="Times New Roman" w:hAnsi="Times New Roman" w:cs="Times New Roman"/>
          <w:sz w:val="24"/>
          <w:szCs w:val="24"/>
        </w:rPr>
        <w:t xml:space="preserve">, nar. </w:t>
      </w:r>
      <w:r w:rsidR="000B107B">
        <w:rPr>
          <w:rFonts w:ascii="Times New Roman" w:hAnsi="Times New Roman" w:cs="Times New Roman"/>
          <w:sz w:val="24"/>
          <w:szCs w:val="24"/>
        </w:rPr>
        <w:t xml:space="preserve">XX, trvale bytem </w:t>
      </w:r>
      <w:r w:rsidRPr="007B3B23">
        <w:rPr>
          <w:rFonts w:ascii="Times New Roman" w:hAnsi="Times New Roman" w:cs="Times New Roman"/>
          <w:sz w:val="24"/>
          <w:szCs w:val="24"/>
        </w:rPr>
        <w:t xml:space="preserve">Kyjov, a to dohodou ke dni </w:t>
      </w:r>
      <w:proofErr w:type="gramStart"/>
      <w:r w:rsidRPr="007B3B23">
        <w:rPr>
          <w:rFonts w:ascii="Times New Roman" w:hAnsi="Times New Roman" w:cs="Times New Roman"/>
          <w:sz w:val="24"/>
          <w:szCs w:val="24"/>
        </w:rPr>
        <w:t>31.07.2023</w:t>
      </w:r>
      <w:proofErr w:type="gramEnd"/>
      <w:r w:rsidRPr="007B3B23">
        <w:rPr>
          <w:rFonts w:ascii="Times New Roman" w:hAnsi="Times New Roman" w:cs="Times New Roman"/>
          <w:sz w:val="24"/>
          <w:szCs w:val="24"/>
        </w:rPr>
        <w:t>.</w:t>
      </w:r>
    </w:p>
    <w:p w14:paraId="0C828D4A" w14:textId="77777777" w:rsidR="007B3B23" w:rsidRPr="00F16CD6" w:rsidRDefault="007B3B23" w:rsidP="007B3B23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7730157" w14:textId="0291438E" w:rsidR="007B3B23" w:rsidRPr="00F16CD6" w:rsidRDefault="007B3B23" w:rsidP="007B3B23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AC14D6">
        <w:rPr>
          <w:rFonts w:ascii="Times New Roman" w:hAnsi="Times New Roman" w:cs="Times New Roman"/>
          <w:sz w:val="24"/>
          <w:szCs w:val="24"/>
        </w:rPr>
        <w:t>5</w:t>
      </w:r>
    </w:p>
    <w:p w14:paraId="3BB0940F" w14:textId="43BDC85D" w:rsidR="007B3B23" w:rsidRPr="00E41BDF" w:rsidRDefault="007B3B23" w:rsidP="00E41BDF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AC14D6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02CE2FD" w14:textId="77CEDA71" w:rsidR="007B3B23" w:rsidRPr="007B3B23" w:rsidRDefault="007B3B23" w:rsidP="007B3B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B23">
        <w:rPr>
          <w:rFonts w:ascii="Times New Roman" w:hAnsi="Times New Roman" w:cs="Times New Roman"/>
          <w:sz w:val="24"/>
          <w:szCs w:val="24"/>
        </w:rPr>
        <w:t>v souladu s ustanovením § 102 odst. 3 zák. č. 128/2000 Sb., o obcích, ve znění pozdějších předpisů, rozhodla o uzavření smlouvy o nájmu bytu v budově zázemí v areálu městského stadionu na ul. Mezivodí č. p. 2233/2a v Kyjově, s panem T</w:t>
      </w:r>
      <w:r w:rsidR="000B107B">
        <w:rPr>
          <w:rFonts w:ascii="Times New Roman" w:hAnsi="Times New Roman" w:cs="Times New Roman"/>
          <w:sz w:val="24"/>
          <w:szCs w:val="24"/>
        </w:rPr>
        <w:t xml:space="preserve">. </w:t>
      </w:r>
      <w:r w:rsidRPr="007B3B23">
        <w:rPr>
          <w:rFonts w:ascii="Times New Roman" w:hAnsi="Times New Roman" w:cs="Times New Roman"/>
          <w:sz w:val="24"/>
          <w:szCs w:val="24"/>
        </w:rPr>
        <w:t xml:space="preserve"> P</w:t>
      </w:r>
      <w:r w:rsidR="000B107B">
        <w:rPr>
          <w:rFonts w:ascii="Times New Roman" w:hAnsi="Times New Roman" w:cs="Times New Roman"/>
          <w:sz w:val="24"/>
          <w:szCs w:val="24"/>
        </w:rPr>
        <w:t>.</w:t>
      </w:r>
      <w:r w:rsidRPr="007B3B23">
        <w:rPr>
          <w:rFonts w:ascii="Times New Roman" w:hAnsi="Times New Roman" w:cs="Times New Roman"/>
          <w:sz w:val="24"/>
          <w:szCs w:val="24"/>
        </w:rPr>
        <w:t xml:space="preserve">, nar. </w:t>
      </w:r>
      <w:r w:rsidR="000B107B">
        <w:rPr>
          <w:rFonts w:ascii="Times New Roman" w:hAnsi="Times New Roman" w:cs="Times New Roman"/>
          <w:sz w:val="24"/>
          <w:szCs w:val="24"/>
        </w:rPr>
        <w:t xml:space="preserve">XX, trvale bytem </w:t>
      </w:r>
      <w:r w:rsidRPr="007B3B23">
        <w:rPr>
          <w:rFonts w:ascii="Times New Roman" w:hAnsi="Times New Roman" w:cs="Times New Roman"/>
          <w:sz w:val="24"/>
          <w:szCs w:val="24"/>
        </w:rPr>
        <w:t>Kyjov, a to na dobu určitou od </w:t>
      </w:r>
      <w:proofErr w:type="gramStart"/>
      <w:r w:rsidRPr="007B3B23">
        <w:rPr>
          <w:rFonts w:ascii="Times New Roman" w:hAnsi="Times New Roman" w:cs="Times New Roman"/>
          <w:sz w:val="24"/>
          <w:szCs w:val="24"/>
        </w:rPr>
        <w:t>01.08.2023</w:t>
      </w:r>
      <w:proofErr w:type="gramEnd"/>
      <w:r w:rsidRPr="007B3B23">
        <w:rPr>
          <w:rFonts w:ascii="Times New Roman" w:hAnsi="Times New Roman" w:cs="Times New Roman"/>
          <w:sz w:val="24"/>
          <w:szCs w:val="24"/>
        </w:rPr>
        <w:t xml:space="preserve"> do 31.07.2024 s možností automatického prodloužení doby nájmu, nejdéle však do doby skončení pracovního poměru nájemce u pronajímatele. Výše nájemného shodná jako v jiných bytech města Kyjova, tj. 56,00 Kč/m2/měsíc.</w:t>
      </w:r>
    </w:p>
    <w:p w14:paraId="16E18F95" w14:textId="77777777" w:rsidR="00F21808" w:rsidRDefault="00F21808" w:rsidP="00F21808">
      <w:pPr>
        <w:pStyle w:val="Zkladntext0"/>
        <w:rPr>
          <w:b/>
        </w:rPr>
      </w:pPr>
    </w:p>
    <w:p w14:paraId="26ED9C56" w14:textId="7877616D" w:rsidR="00F21808" w:rsidRPr="00F21808" w:rsidRDefault="00F21808" w:rsidP="00F21808">
      <w:pPr>
        <w:pStyle w:val="Zkladntext0"/>
        <w:rPr>
          <w:b/>
        </w:rPr>
      </w:pPr>
      <w:r>
        <w:rPr>
          <w:b/>
        </w:rPr>
        <w:lastRenderedPageBreak/>
        <w:t xml:space="preserve">7. </w:t>
      </w:r>
      <w:r w:rsidRPr="00BD184B">
        <w:rPr>
          <w:b/>
          <w:u w:val="single"/>
        </w:rPr>
        <w:t>Nařízení města Kyjova</w:t>
      </w:r>
    </w:p>
    <w:p w14:paraId="5CC5310F" w14:textId="62BC6BA1" w:rsidR="00FA1907" w:rsidRPr="00FA1907" w:rsidRDefault="00FA1907" w:rsidP="00FA190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907">
        <w:rPr>
          <w:rFonts w:ascii="Times New Roman" w:hAnsi="Times New Roman" w:cs="Times New Roman"/>
          <w:b/>
          <w:sz w:val="24"/>
          <w:szCs w:val="24"/>
        </w:rPr>
        <w:t>Nařízení – Tržní řád</w:t>
      </w:r>
    </w:p>
    <w:p w14:paraId="3863B8D0" w14:textId="77777777" w:rsidR="00F21808" w:rsidRPr="00F16CD6" w:rsidRDefault="00F21808" w:rsidP="00F21808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4B5CABE" w14:textId="0B1CF774" w:rsidR="00F21808" w:rsidRPr="00F16CD6" w:rsidRDefault="00F21808" w:rsidP="00F2180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E63D36">
        <w:rPr>
          <w:rFonts w:ascii="Times New Roman" w:hAnsi="Times New Roman" w:cs="Times New Roman"/>
          <w:sz w:val="24"/>
          <w:szCs w:val="24"/>
        </w:rPr>
        <w:t>6</w:t>
      </w:r>
    </w:p>
    <w:p w14:paraId="2D2FCA4B" w14:textId="25E2BB68" w:rsidR="00F21808" w:rsidRDefault="00F21808" w:rsidP="00F2180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E63D36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CFD1CAC" w14:textId="703FDBB8" w:rsidR="00FA1907" w:rsidRDefault="00FA1907" w:rsidP="00FA190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907">
        <w:rPr>
          <w:rFonts w:ascii="Times New Roman" w:hAnsi="Times New Roman" w:cs="Times New Roman"/>
          <w:sz w:val="24"/>
          <w:szCs w:val="24"/>
        </w:rPr>
        <w:t>a v souladu s ustanovením § 102 odst. 2 písm. d) zákona č. 128/2000 Sb., o obcích (obecní zřízení), ve znění pozdějších předpisů, vydává Nařízení města Kyjova č. 1/2023, Tržní řád.</w:t>
      </w:r>
    </w:p>
    <w:p w14:paraId="5CDD1502" w14:textId="5309DC7E" w:rsidR="00FA1907" w:rsidRDefault="00FA1907" w:rsidP="00FA190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CC373" w14:textId="77777777" w:rsidR="00FA1907" w:rsidRPr="00FA1907" w:rsidRDefault="00FA1907" w:rsidP="00FA190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907">
        <w:rPr>
          <w:rFonts w:ascii="Times New Roman" w:hAnsi="Times New Roman" w:cs="Times New Roman"/>
          <w:b/>
          <w:sz w:val="24"/>
          <w:szCs w:val="24"/>
        </w:rPr>
        <w:t>Nařízení, kterým se vyhlašuje záměr zadat zpracování lesních hospodářských osnov v zařizovacím obvodu LHO Kyjov</w:t>
      </w:r>
    </w:p>
    <w:p w14:paraId="5D292405" w14:textId="77777777" w:rsidR="00FA1907" w:rsidRPr="00F16CD6" w:rsidRDefault="00FA1907" w:rsidP="00FA1907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E57C20A" w14:textId="063C3B7C" w:rsidR="00FA1907" w:rsidRPr="00F16CD6" w:rsidRDefault="00FA1907" w:rsidP="00FA1907">
      <w:pPr>
        <w:suppressAutoHyphens/>
        <w:spacing w:after="0"/>
        <w:jc w:val="both"/>
      </w:pPr>
      <w:r w:rsidRPr="00FA1907">
        <w:rPr>
          <w:rFonts w:ascii="Times New Roman" w:hAnsi="Times New Roman"/>
          <w:sz w:val="24"/>
          <w:szCs w:val="24"/>
        </w:rPr>
        <w:t>Rady města Kyjova ze dne 19. 6. 2023 č. 21/1</w:t>
      </w:r>
      <w:r w:rsidR="00E63D36">
        <w:rPr>
          <w:rFonts w:ascii="Times New Roman" w:hAnsi="Times New Roman"/>
          <w:sz w:val="24"/>
          <w:szCs w:val="24"/>
        </w:rPr>
        <w:t>7</w:t>
      </w:r>
    </w:p>
    <w:p w14:paraId="57BBB486" w14:textId="05855D9D" w:rsidR="00FA1907" w:rsidRPr="00FA1907" w:rsidRDefault="00FA1907" w:rsidP="00FA1907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FA1907">
        <w:rPr>
          <w:rFonts w:ascii="Times New Roman" w:hAnsi="Times New Roman"/>
          <w:sz w:val="24"/>
          <w:szCs w:val="24"/>
        </w:rPr>
        <w:t>Rad</w:t>
      </w:r>
      <w:r w:rsidR="00E63D36">
        <w:rPr>
          <w:rFonts w:ascii="Times New Roman" w:hAnsi="Times New Roman"/>
          <w:sz w:val="24"/>
          <w:szCs w:val="24"/>
        </w:rPr>
        <w:t>a města Kyjova, po projednání (6</w:t>
      </w:r>
      <w:r w:rsidRPr="00FA1907">
        <w:rPr>
          <w:rFonts w:ascii="Times New Roman" w:hAnsi="Times New Roman"/>
          <w:sz w:val="24"/>
          <w:szCs w:val="24"/>
        </w:rPr>
        <w:t>,0,0)</w:t>
      </w:r>
    </w:p>
    <w:p w14:paraId="6FEECA12" w14:textId="4756DF42" w:rsidR="00FA1907" w:rsidRPr="00FA1907" w:rsidRDefault="00FA1907" w:rsidP="00FA190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907">
        <w:rPr>
          <w:rFonts w:ascii="Times New Roman" w:hAnsi="Times New Roman" w:cs="Times New Roman"/>
          <w:sz w:val="24"/>
          <w:szCs w:val="24"/>
        </w:rPr>
        <w:t>a v souladu s ustanovením § 102 odst. 2 písm. d) zákona č. 128/2000 Sb., o obcích (obecní zřízení), ve znění pozdějších předpisů, vydává Nařízení města Kyjova č. 2/2023, kterým se vyhlašuje záměr zadat zpracování lesních hospodářských osnov v zařizovacím obvodu LHO Kyjov (603 802).</w:t>
      </w:r>
    </w:p>
    <w:p w14:paraId="58715F88" w14:textId="0D9232F4" w:rsidR="00F21808" w:rsidRDefault="00F21808" w:rsidP="00F21808">
      <w:pPr>
        <w:pStyle w:val="Zkladntext0"/>
        <w:rPr>
          <w:b/>
        </w:rPr>
      </w:pPr>
    </w:p>
    <w:p w14:paraId="049355E7" w14:textId="664DF9B4" w:rsidR="00F21808" w:rsidRPr="00D638A9" w:rsidRDefault="00F21808" w:rsidP="00F21808">
      <w:pPr>
        <w:pStyle w:val="Zkladntext0"/>
        <w:rPr>
          <w:b/>
        </w:rPr>
      </w:pPr>
      <w:r>
        <w:rPr>
          <w:b/>
        </w:rPr>
        <w:t xml:space="preserve">8. </w:t>
      </w:r>
      <w:r w:rsidRPr="00D638A9">
        <w:rPr>
          <w:b/>
          <w:u w:val="single"/>
        </w:rPr>
        <w:t>Jmenování členů školské rady</w:t>
      </w:r>
    </w:p>
    <w:p w14:paraId="1D706EF9" w14:textId="77777777" w:rsidR="00F21808" w:rsidRPr="00F16CD6" w:rsidRDefault="00F21808" w:rsidP="00F21808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7D5E041F" w14:textId="6864F785" w:rsidR="00F21808" w:rsidRPr="00F16CD6" w:rsidRDefault="00F21808" w:rsidP="00F2180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E63D36">
        <w:rPr>
          <w:rFonts w:ascii="Times New Roman" w:hAnsi="Times New Roman" w:cs="Times New Roman"/>
          <w:sz w:val="24"/>
          <w:szCs w:val="24"/>
        </w:rPr>
        <w:t>8</w:t>
      </w:r>
    </w:p>
    <w:p w14:paraId="1AD105E9" w14:textId="442B84B7" w:rsidR="00F21808" w:rsidRPr="00F16CD6" w:rsidRDefault="00F21808" w:rsidP="00F2180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E63D36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42ECC56" w14:textId="613EA033" w:rsidR="00F21808" w:rsidRPr="00F21808" w:rsidRDefault="00F21808" w:rsidP="00F2180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808">
        <w:rPr>
          <w:rFonts w:ascii="Times New Roman" w:hAnsi="Times New Roman" w:cs="Times New Roman"/>
          <w:sz w:val="24"/>
          <w:szCs w:val="24"/>
        </w:rPr>
        <w:t>s odvoláním na § 102 odst. 2 písm. b) zákona č. 128/2000 Sb., o obcích, ve znění pozdějších předpisů, a v souladu s ustanovením § 167 odst. 2 zákona č. 561/2004 Sb. o předškolním, základním, středním, vyšším odborném a jiném vzdělávání (školský zákon) ve znění p</w:t>
      </w:r>
      <w:r w:rsidR="00E63D36">
        <w:rPr>
          <w:rFonts w:ascii="Times New Roman" w:hAnsi="Times New Roman" w:cs="Times New Roman"/>
          <w:sz w:val="24"/>
          <w:szCs w:val="24"/>
        </w:rPr>
        <w:t>ozdějších předpisů, jmenuje pana</w:t>
      </w:r>
      <w:r w:rsidRPr="00F21808">
        <w:rPr>
          <w:rFonts w:ascii="Times New Roman" w:hAnsi="Times New Roman" w:cs="Times New Roman"/>
          <w:sz w:val="24"/>
          <w:szCs w:val="24"/>
        </w:rPr>
        <w:t xml:space="preserve"> Kamila Filípka a </w:t>
      </w:r>
      <w:r w:rsidR="00E63D36">
        <w:rPr>
          <w:rFonts w:ascii="Times New Roman" w:hAnsi="Times New Roman" w:cs="Times New Roman"/>
          <w:sz w:val="24"/>
          <w:szCs w:val="24"/>
        </w:rPr>
        <w:t>Mgr. Michaelu Moudrou</w:t>
      </w:r>
      <w:r w:rsidRPr="00F21808">
        <w:rPr>
          <w:rFonts w:ascii="Times New Roman" w:hAnsi="Times New Roman" w:cs="Times New Roman"/>
          <w:sz w:val="24"/>
          <w:szCs w:val="24"/>
        </w:rPr>
        <w:t xml:space="preserve"> do  funkce člena školské rady při ZŠ J. A. Komenského, Mgr. Hanu Bednaříkovou a Mgr. Janu </w:t>
      </w:r>
      <w:proofErr w:type="spellStart"/>
      <w:r w:rsidRPr="00F21808">
        <w:rPr>
          <w:rFonts w:ascii="Times New Roman" w:hAnsi="Times New Roman" w:cs="Times New Roman"/>
          <w:sz w:val="24"/>
          <w:szCs w:val="24"/>
        </w:rPr>
        <w:t>Truschingerovou</w:t>
      </w:r>
      <w:proofErr w:type="spellEnd"/>
      <w:r w:rsidRPr="00F21808">
        <w:rPr>
          <w:rFonts w:ascii="Times New Roman" w:hAnsi="Times New Roman" w:cs="Times New Roman"/>
          <w:sz w:val="24"/>
          <w:szCs w:val="24"/>
        </w:rPr>
        <w:t xml:space="preserve"> do funkce člena školské rady při ZŠ Dr. </w:t>
      </w:r>
      <w:proofErr w:type="spellStart"/>
      <w:r w:rsidRPr="00F21808">
        <w:rPr>
          <w:rFonts w:ascii="Times New Roman" w:hAnsi="Times New Roman" w:cs="Times New Roman"/>
          <w:sz w:val="24"/>
          <w:szCs w:val="24"/>
        </w:rPr>
        <w:t>Joklíka</w:t>
      </w:r>
      <w:proofErr w:type="spellEnd"/>
      <w:r w:rsidRPr="00F21808">
        <w:rPr>
          <w:rFonts w:ascii="Times New Roman" w:hAnsi="Times New Roman" w:cs="Times New Roman"/>
          <w:sz w:val="24"/>
          <w:szCs w:val="24"/>
        </w:rPr>
        <w:t xml:space="preserve"> a  </w:t>
      </w:r>
      <w:r>
        <w:rPr>
          <w:rFonts w:ascii="Times New Roman" w:hAnsi="Times New Roman" w:cs="Times New Roman"/>
          <w:sz w:val="24"/>
          <w:szCs w:val="24"/>
        </w:rPr>
        <w:t>Daniela Čmelíka</w:t>
      </w:r>
      <w:r w:rsidRPr="00F21808">
        <w:rPr>
          <w:rFonts w:ascii="Times New Roman" w:hAnsi="Times New Roman" w:cs="Times New Roman"/>
          <w:sz w:val="24"/>
          <w:szCs w:val="24"/>
        </w:rPr>
        <w:t xml:space="preserve"> do funkce člena školské rady při ZŠ a MŠ Kyjov-Bohuslavi</w:t>
      </w:r>
      <w:r>
        <w:rPr>
          <w:rFonts w:ascii="Times New Roman" w:hAnsi="Times New Roman" w:cs="Times New Roman"/>
          <w:sz w:val="24"/>
          <w:szCs w:val="24"/>
        </w:rPr>
        <w:t xml:space="preserve">ce za zřizovatele, s účinností </w:t>
      </w:r>
      <w:r w:rsidRPr="00F21808">
        <w:rPr>
          <w:rFonts w:ascii="Times New Roman" w:hAnsi="Times New Roman" w:cs="Times New Roman"/>
          <w:sz w:val="24"/>
          <w:szCs w:val="24"/>
        </w:rPr>
        <w:t>od 1. 9. 2023 na dobu tří let.</w:t>
      </w:r>
    </w:p>
    <w:p w14:paraId="6BA97631" w14:textId="77777777" w:rsidR="00F21808" w:rsidRDefault="00F21808" w:rsidP="00F21808">
      <w:pPr>
        <w:pStyle w:val="Zkladntext0"/>
        <w:rPr>
          <w:b/>
        </w:rPr>
      </w:pPr>
    </w:p>
    <w:p w14:paraId="23533D69" w14:textId="106AC8E3" w:rsidR="00F21808" w:rsidRPr="00D638A9" w:rsidRDefault="00F21808" w:rsidP="00F21808">
      <w:pPr>
        <w:pStyle w:val="Zkladntext0"/>
        <w:rPr>
          <w:b/>
        </w:rPr>
      </w:pPr>
      <w:r>
        <w:rPr>
          <w:b/>
        </w:rPr>
        <w:t xml:space="preserve">9. </w:t>
      </w:r>
      <w:r w:rsidRPr="00D638A9">
        <w:rPr>
          <w:b/>
          <w:u w:val="single"/>
        </w:rPr>
        <w:t>Jmenování ředitelky MŠ Za Stadionem</w:t>
      </w:r>
    </w:p>
    <w:p w14:paraId="5FDC7DCE" w14:textId="71F3E904" w:rsidR="00F21808" w:rsidRPr="00F16CD6" w:rsidRDefault="00F21808" w:rsidP="00F21808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28D33096" w14:textId="3A94BA8A" w:rsidR="00F21808" w:rsidRPr="00F16CD6" w:rsidRDefault="00F21808" w:rsidP="00F2180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E63D36">
        <w:rPr>
          <w:rFonts w:ascii="Times New Roman" w:hAnsi="Times New Roman" w:cs="Times New Roman"/>
          <w:sz w:val="24"/>
          <w:szCs w:val="24"/>
        </w:rPr>
        <w:t>9</w:t>
      </w:r>
    </w:p>
    <w:p w14:paraId="48FBC1C9" w14:textId="2111E201" w:rsidR="00F21808" w:rsidRPr="00F16CD6" w:rsidRDefault="00F21808" w:rsidP="00F2180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E63D36">
        <w:rPr>
          <w:rFonts w:ascii="Times New Roman" w:hAnsi="Times New Roman" w:cs="Times New Roman"/>
          <w:sz w:val="24"/>
          <w:szCs w:val="24"/>
        </w:rPr>
        <w:t>a města Kyjova, po projednání (5,0,1</w:t>
      </w:r>
      <w:r w:rsidRPr="00F16CD6">
        <w:rPr>
          <w:rFonts w:ascii="Times New Roman" w:hAnsi="Times New Roman" w:cs="Times New Roman"/>
          <w:sz w:val="24"/>
          <w:szCs w:val="24"/>
        </w:rPr>
        <w:t>)</w:t>
      </w:r>
    </w:p>
    <w:p w14:paraId="2C795274" w14:textId="50CFEF0F" w:rsidR="00E63D36" w:rsidRPr="00207623" w:rsidRDefault="00E63D36" w:rsidP="0020762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D36">
        <w:rPr>
          <w:rFonts w:ascii="Times New Roman" w:hAnsi="Times New Roman" w:cs="Times New Roman"/>
          <w:sz w:val="24"/>
          <w:szCs w:val="24"/>
        </w:rPr>
        <w:t>a v souladu s ustanovením § 102 odst. 2 písm. b) zákona č. 128/2000 Sb., zákon o obcích, ve znění pozdějších předpisů, a v souladu s ustanovením § 166 odst. 2 zákona č. 561/2004 Sb., o předškolním, základním, středním, vyšším odborném a jiném vzdělávání (školský zákon), ve znění pozdějších předpisů,</w:t>
      </w:r>
    </w:p>
    <w:p w14:paraId="17F596D2" w14:textId="328AD09D" w:rsidR="00E63D36" w:rsidRPr="00F9623E" w:rsidRDefault="00E63D36" w:rsidP="00F9623E">
      <w:pPr>
        <w:pStyle w:val="Seznamsodrkami"/>
        <w:numPr>
          <w:ilvl w:val="0"/>
          <w:numId w:val="40"/>
        </w:numPr>
        <w:ind w:left="426" w:hanging="426"/>
        <w:contextualSpacing w:val="0"/>
        <w:rPr>
          <w:szCs w:val="24"/>
        </w:rPr>
      </w:pPr>
      <w:r w:rsidRPr="00F9623E">
        <w:rPr>
          <w:iCs/>
          <w:position w:val="16"/>
          <w:szCs w:val="24"/>
        </w:rPr>
        <w:t xml:space="preserve"> </w:t>
      </w:r>
      <w:r w:rsidRPr="00F9623E">
        <w:rPr>
          <w:b/>
          <w:bCs/>
          <w:szCs w:val="24"/>
        </w:rPr>
        <w:t>bere na vědomí</w:t>
      </w:r>
      <w:r w:rsidRPr="00F9623E">
        <w:rPr>
          <w:szCs w:val="24"/>
        </w:rPr>
        <w:t xml:space="preserve"> zápis z jednání konkurzní komise pro konkurzní řízení na obsazení pracovního místa ředitele/ředitelky MŠ Za Stadionem, příspěvkové organizace města Kyjova, ze dne 3. 5. 2023 a 29. 5. 2023 (příloha č. 3 a 4 materiálu),</w:t>
      </w:r>
    </w:p>
    <w:p w14:paraId="15DA4B54" w14:textId="1D72CD18" w:rsidR="00E63D36" w:rsidRPr="00F9623E" w:rsidRDefault="00E63D36" w:rsidP="00F9623E">
      <w:pPr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9623E">
        <w:rPr>
          <w:rFonts w:ascii="Times New Roman" w:hAnsi="Times New Roman" w:cs="Times New Roman"/>
          <w:b/>
          <w:bCs/>
          <w:sz w:val="24"/>
          <w:szCs w:val="24"/>
        </w:rPr>
        <w:t>nejmenuje</w:t>
      </w:r>
      <w:r w:rsidRPr="00F9623E">
        <w:rPr>
          <w:rFonts w:ascii="Times New Roman" w:hAnsi="Times New Roman" w:cs="Times New Roman"/>
          <w:sz w:val="24"/>
          <w:szCs w:val="24"/>
        </w:rPr>
        <w:t xml:space="preserve"> žádného z uchazečů, kteří prošli konkurzním řízením do funkce ředitelky MŠ Za Stadionem Kyjov</w:t>
      </w:r>
    </w:p>
    <w:p w14:paraId="7288A1CA" w14:textId="77777777" w:rsidR="00E63D36" w:rsidRPr="00F9623E" w:rsidRDefault="00E63D36" w:rsidP="00F9623E">
      <w:pPr>
        <w:pStyle w:val="Seznamsodrkami"/>
        <w:numPr>
          <w:ilvl w:val="0"/>
          <w:numId w:val="40"/>
        </w:numPr>
        <w:ind w:left="426" w:hanging="426"/>
        <w:contextualSpacing w:val="0"/>
        <w:rPr>
          <w:b/>
          <w:bCs/>
          <w:szCs w:val="24"/>
        </w:rPr>
      </w:pPr>
      <w:r w:rsidRPr="00F9623E">
        <w:rPr>
          <w:b/>
          <w:bCs/>
          <w:szCs w:val="24"/>
        </w:rPr>
        <w:t xml:space="preserve">vyhlašuje </w:t>
      </w:r>
      <w:r w:rsidRPr="00F9623E">
        <w:rPr>
          <w:bCs/>
          <w:szCs w:val="24"/>
        </w:rPr>
        <w:t>nový konkurz na obsazení pracovního místa ředitele/</w:t>
      </w:r>
      <w:proofErr w:type="spellStart"/>
      <w:r w:rsidRPr="00F9623E">
        <w:rPr>
          <w:bCs/>
          <w:szCs w:val="24"/>
        </w:rPr>
        <w:t>ky</w:t>
      </w:r>
      <w:proofErr w:type="spellEnd"/>
      <w:r w:rsidRPr="00F9623E">
        <w:rPr>
          <w:bCs/>
          <w:szCs w:val="24"/>
        </w:rPr>
        <w:t xml:space="preserve"> Mateřské školy </w:t>
      </w:r>
      <w:r w:rsidRPr="00F9623E">
        <w:rPr>
          <w:bCs/>
          <w:szCs w:val="24"/>
        </w:rPr>
        <w:br/>
        <w:t xml:space="preserve">Za Stadionem, příspěvkové organizace města Kyjova, Za Stadionem 27, s nástupem </w:t>
      </w:r>
      <w:r w:rsidRPr="00F9623E">
        <w:rPr>
          <w:bCs/>
          <w:szCs w:val="24"/>
        </w:rPr>
        <w:br/>
        <w:t>od 1. 10. 2023</w:t>
      </w:r>
    </w:p>
    <w:p w14:paraId="7EB3BF23" w14:textId="77777777" w:rsidR="00E63D36" w:rsidRPr="00F9623E" w:rsidRDefault="00E63D36" w:rsidP="00F9623E">
      <w:pPr>
        <w:pStyle w:val="Seznamsodrkami"/>
        <w:numPr>
          <w:ilvl w:val="0"/>
          <w:numId w:val="40"/>
        </w:numPr>
        <w:ind w:left="426" w:hanging="426"/>
        <w:contextualSpacing w:val="0"/>
        <w:rPr>
          <w:bCs/>
          <w:szCs w:val="24"/>
        </w:rPr>
      </w:pPr>
      <w:r w:rsidRPr="00F9623E">
        <w:rPr>
          <w:b/>
          <w:bCs/>
          <w:szCs w:val="24"/>
        </w:rPr>
        <w:t xml:space="preserve">pověřuje </w:t>
      </w:r>
      <w:r w:rsidRPr="00F9623E">
        <w:rPr>
          <w:bCs/>
          <w:szCs w:val="24"/>
        </w:rPr>
        <w:t xml:space="preserve">starostu města Kyjova Mgr. Františka </w:t>
      </w:r>
      <w:proofErr w:type="spellStart"/>
      <w:r w:rsidRPr="00F9623E">
        <w:rPr>
          <w:bCs/>
          <w:szCs w:val="24"/>
        </w:rPr>
        <w:t>Lukla</w:t>
      </w:r>
      <w:proofErr w:type="spellEnd"/>
      <w:r w:rsidRPr="00F9623E">
        <w:rPr>
          <w:bCs/>
          <w:szCs w:val="24"/>
        </w:rPr>
        <w:t>, MPA</w:t>
      </w:r>
    </w:p>
    <w:p w14:paraId="50B88C30" w14:textId="19BDE298" w:rsidR="00E63D36" w:rsidRPr="00F9623E" w:rsidRDefault="00F9623E" w:rsidP="00F9623E">
      <w:pPr>
        <w:pStyle w:val="Seznamsodrkami"/>
        <w:ind w:left="426"/>
        <w:contextualSpacing w:val="0"/>
        <w:rPr>
          <w:bCs/>
          <w:szCs w:val="24"/>
        </w:rPr>
      </w:pPr>
      <w:r w:rsidRPr="00F9623E">
        <w:rPr>
          <w:bCs/>
          <w:szCs w:val="24"/>
        </w:rPr>
        <w:lastRenderedPageBreak/>
        <w:t xml:space="preserve">- </w:t>
      </w:r>
      <w:r w:rsidR="00E63D36" w:rsidRPr="00F9623E">
        <w:rPr>
          <w:bCs/>
          <w:szCs w:val="24"/>
        </w:rPr>
        <w:t>požádat Krajský úřad a Českou školní inspekci o delegování jejich zástupců za členy konkursní komise,</w:t>
      </w:r>
    </w:p>
    <w:p w14:paraId="7FEA18F6" w14:textId="4289BAA2" w:rsidR="00E63D36" w:rsidRPr="00F9623E" w:rsidRDefault="00F9623E" w:rsidP="00F9623E">
      <w:pPr>
        <w:pStyle w:val="Seznamsodrkami"/>
        <w:ind w:left="426"/>
        <w:contextualSpacing w:val="0"/>
        <w:rPr>
          <w:bCs/>
          <w:szCs w:val="24"/>
        </w:rPr>
      </w:pPr>
      <w:r w:rsidRPr="00F9623E">
        <w:rPr>
          <w:bCs/>
          <w:szCs w:val="24"/>
        </w:rPr>
        <w:t xml:space="preserve">- </w:t>
      </w:r>
      <w:r w:rsidR="00E63D36" w:rsidRPr="00F9623E">
        <w:rPr>
          <w:bCs/>
          <w:szCs w:val="24"/>
        </w:rPr>
        <w:t>vyzvat ředitelku MŠ Za Stadionem, aby zorganizovala volbu zástupce z řad pedagogických pracovníků školy do konkursní komise a doložila ji zápisem o volbě.</w:t>
      </w:r>
    </w:p>
    <w:p w14:paraId="6AB85BEF" w14:textId="00145578" w:rsidR="00E63D36" w:rsidRPr="00F9623E" w:rsidRDefault="00E63D36" w:rsidP="00F9623E">
      <w:pPr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23E">
        <w:rPr>
          <w:rFonts w:ascii="Times New Roman" w:hAnsi="Times New Roman" w:cs="Times New Roman"/>
          <w:b/>
          <w:bCs/>
          <w:sz w:val="24"/>
          <w:szCs w:val="24"/>
        </w:rPr>
        <w:t xml:space="preserve">pověřuje </w:t>
      </w:r>
      <w:r w:rsidRPr="00F9623E">
        <w:rPr>
          <w:rFonts w:ascii="Times New Roman" w:hAnsi="Times New Roman" w:cs="Times New Roman"/>
          <w:bCs/>
          <w:sz w:val="24"/>
          <w:szCs w:val="24"/>
        </w:rPr>
        <w:t>paní Janu Blahovou – referentku odboru školství a kultury funkcí tajemníka komise. Tajemník není čl</w:t>
      </w:r>
      <w:r w:rsidR="00F9623E" w:rsidRPr="00F9623E">
        <w:rPr>
          <w:rFonts w:ascii="Times New Roman" w:hAnsi="Times New Roman" w:cs="Times New Roman"/>
          <w:bCs/>
          <w:sz w:val="24"/>
          <w:szCs w:val="24"/>
        </w:rPr>
        <w:t>enem konkursní komise</w:t>
      </w:r>
    </w:p>
    <w:p w14:paraId="7C651160" w14:textId="7EE44191" w:rsidR="00F9623E" w:rsidRPr="00F9623E" w:rsidRDefault="00E63D36" w:rsidP="00F9623E">
      <w:pPr>
        <w:pStyle w:val="Zkladntext0"/>
        <w:numPr>
          <w:ilvl w:val="0"/>
          <w:numId w:val="40"/>
        </w:numPr>
        <w:spacing w:before="0" w:after="0"/>
        <w:ind w:left="284" w:hanging="284"/>
        <w:rPr>
          <w:position w:val="16"/>
          <w:szCs w:val="24"/>
        </w:rPr>
      </w:pPr>
      <w:r w:rsidRPr="00F9623E">
        <w:rPr>
          <w:position w:val="16"/>
          <w:szCs w:val="24"/>
        </w:rPr>
        <w:t xml:space="preserve">  </w:t>
      </w:r>
      <w:r w:rsidRPr="00F9623E">
        <w:rPr>
          <w:b/>
          <w:position w:val="16"/>
          <w:szCs w:val="24"/>
        </w:rPr>
        <w:t xml:space="preserve">stanoví </w:t>
      </w:r>
      <w:r w:rsidRPr="00F9623E">
        <w:rPr>
          <w:position w:val="16"/>
          <w:szCs w:val="24"/>
        </w:rPr>
        <w:t>text veřejného oznámení konkursního řízení takto:</w:t>
      </w:r>
    </w:p>
    <w:p w14:paraId="115D9527" w14:textId="796605FF" w:rsidR="00E63D36" w:rsidRPr="00B5422B" w:rsidRDefault="00E63D36" w:rsidP="00E63D36">
      <w:pPr>
        <w:rPr>
          <w:i/>
        </w:rPr>
      </w:pPr>
      <w:r w:rsidRPr="00B5422B">
        <w:rPr>
          <w:i/>
        </w:rPr>
        <w:t xml:space="preserve">Rada města </w:t>
      </w:r>
      <w:r>
        <w:rPr>
          <w:i/>
        </w:rPr>
        <w:t xml:space="preserve">Kyjova </w:t>
      </w:r>
      <w:r w:rsidRPr="00B5422B">
        <w:rPr>
          <w:i/>
        </w:rPr>
        <w:t>ve smyslu § 166 odst. 2</w:t>
      </w:r>
      <w:r>
        <w:rPr>
          <w:i/>
        </w:rPr>
        <w:t xml:space="preserve"> </w:t>
      </w:r>
      <w:r w:rsidRPr="00B5422B">
        <w:rPr>
          <w:i/>
        </w:rPr>
        <w:t>zákona č. 561/2004 Sb., o předškolním, základním, středním, vyšším odborném a jiném vzdělávání (školský zákon), v platném znění, vyhla</w:t>
      </w:r>
      <w:r w:rsidR="00F9623E">
        <w:rPr>
          <w:i/>
        </w:rPr>
        <w:t>šuje konkurs na pracovní místo:</w:t>
      </w:r>
    </w:p>
    <w:p w14:paraId="18354E24" w14:textId="73F87BE3" w:rsidR="00E63D36" w:rsidRPr="00F9623E" w:rsidRDefault="00E63D36" w:rsidP="00F9623E">
      <w:pPr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ř</w:t>
      </w:r>
      <w:r w:rsidRPr="00B5422B">
        <w:rPr>
          <w:b/>
          <w:i/>
          <w:sz w:val="28"/>
          <w:szCs w:val="28"/>
        </w:rPr>
        <w:t>editele</w:t>
      </w:r>
      <w:r>
        <w:rPr>
          <w:b/>
          <w:i/>
          <w:sz w:val="28"/>
          <w:szCs w:val="28"/>
        </w:rPr>
        <w:t>/</w:t>
      </w:r>
      <w:proofErr w:type="spellStart"/>
      <w:r>
        <w:rPr>
          <w:b/>
          <w:i/>
          <w:sz w:val="28"/>
          <w:szCs w:val="28"/>
        </w:rPr>
        <w:t>ky</w:t>
      </w:r>
      <w:proofErr w:type="spellEnd"/>
      <w:r w:rsidRPr="00B5422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Mateřské školy Za Stadionem</w:t>
      </w:r>
      <w:r w:rsidRPr="00B5422B">
        <w:rPr>
          <w:b/>
          <w:i/>
          <w:sz w:val="28"/>
          <w:szCs w:val="28"/>
        </w:rPr>
        <w:t>, příspěvkové organizace města Kyjova,</w:t>
      </w:r>
      <w:r>
        <w:rPr>
          <w:b/>
          <w:i/>
          <w:sz w:val="28"/>
          <w:szCs w:val="28"/>
        </w:rPr>
        <w:t xml:space="preserve"> Za Stadionem 27</w:t>
      </w:r>
      <w:r w:rsidRPr="00B5422B">
        <w:rPr>
          <w:b/>
          <w:i/>
          <w:sz w:val="28"/>
          <w:szCs w:val="28"/>
        </w:rPr>
        <w:t>, 697 </w:t>
      </w:r>
      <w:r>
        <w:rPr>
          <w:b/>
          <w:i/>
          <w:sz w:val="28"/>
          <w:szCs w:val="28"/>
        </w:rPr>
        <w:t>01</w:t>
      </w:r>
      <w:r w:rsidRPr="00B5422B">
        <w:rPr>
          <w:b/>
          <w:i/>
          <w:sz w:val="28"/>
          <w:szCs w:val="28"/>
        </w:rPr>
        <w:t> Kyjov</w:t>
      </w:r>
    </w:p>
    <w:p w14:paraId="500367E2" w14:textId="77777777" w:rsidR="00E63D36" w:rsidRPr="002718B6" w:rsidRDefault="00E63D36" w:rsidP="00E63D36">
      <w:pPr>
        <w:rPr>
          <w:rFonts w:ascii="Calibri" w:hAnsi="Calibri"/>
          <w:i/>
        </w:rPr>
      </w:pPr>
      <w:r w:rsidRPr="002718B6">
        <w:rPr>
          <w:rFonts w:ascii="Calibri" w:hAnsi="Calibri"/>
          <w:b/>
          <w:bCs/>
          <w:i/>
        </w:rPr>
        <w:t>Požadavky:</w:t>
      </w:r>
    </w:p>
    <w:p w14:paraId="2DB53AC5" w14:textId="77777777" w:rsidR="00E63D36" w:rsidRPr="002718B6" w:rsidRDefault="00E63D36" w:rsidP="00E63D36">
      <w:pPr>
        <w:ind w:left="180" w:hanging="180"/>
        <w:rPr>
          <w:rFonts w:ascii="Calibri" w:hAnsi="Calibri"/>
          <w:i/>
        </w:rPr>
      </w:pPr>
      <w:r w:rsidRPr="002718B6">
        <w:rPr>
          <w:rFonts w:ascii="Calibri" w:hAnsi="Calibri"/>
          <w:i/>
        </w:rPr>
        <w:t>1) předpoklady a odborná kvalifikace pro výkon činností ředitele školy podle zákona č. 563/2004 Sb., o pedagogických pracovnících a o změně některých zákonů, ve znění pozdějších předpisů,</w:t>
      </w:r>
    </w:p>
    <w:p w14:paraId="1C9C6019" w14:textId="77777777" w:rsidR="00E63D36" w:rsidRPr="002718B6" w:rsidRDefault="00E63D36" w:rsidP="00E63D36">
      <w:pPr>
        <w:rPr>
          <w:rFonts w:ascii="Calibri" w:hAnsi="Calibri"/>
          <w:i/>
        </w:rPr>
      </w:pPr>
      <w:r w:rsidRPr="002718B6">
        <w:rPr>
          <w:rFonts w:ascii="Calibri" w:hAnsi="Calibri"/>
          <w:i/>
        </w:rPr>
        <w:t>2) znalost školské problematiky a předpisů,</w:t>
      </w:r>
    </w:p>
    <w:p w14:paraId="6F71D2C9" w14:textId="7199E27D" w:rsidR="00E63D36" w:rsidRPr="002718B6" w:rsidRDefault="00E63D36" w:rsidP="00E63D36">
      <w:pPr>
        <w:rPr>
          <w:rFonts w:ascii="Calibri" w:hAnsi="Calibri"/>
          <w:i/>
        </w:rPr>
      </w:pPr>
      <w:r w:rsidRPr="002718B6">
        <w:rPr>
          <w:rFonts w:ascii="Calibri" w:hAnsi="Calibri"/>
          <w:i/>
        </w:rPr>
        <w:t>3) o</w:t>
      </w:r>
      <w:r w:rsidR="00F9623E">
        <w:rPr>
          <w:rFonts w:ascii="Calibri" w:hAnsi="Calibri"/>
          <w:i/>
        </w:rPr>
        <w:t>rganizační a řídící schopnosti,</w:t>
      </w:r>
    </w:p>
    <w:p w14:paraId="7CB053CA" w14:textId="77777777" w:rsidR="00E63D36" w:rsidRPr="002718B6" w:rsidRDefault="00E63D36" w:rsidP="00E63D36">
      <w:pPr>
        <w:rPr>
          <w:rFonts w:ascii="Calibri" w:hAnsi="Calibri"/>
          <w:i/>
        </w:rPr>
      </w:pPr>
      <w:r w:rsidRPr="002718B6">
        <w:rPr>
          <w:rFonts w:ascii="Calibri" w:hAnsi="Calibri"/>
          <w:b/>
          <w:bCs/>
          <w:i/>
        </w:rPr>
        <w:t>K přihlášce přiložte:</w:t>
      </w:r>
    </w:p>
    <w:p w14:paraId="138B6672" w14:textId="77777777" w:rsidR="00E63D36" w:rsidRPr="002718B6" w:rsidRDefault="00E63D36" w:rsidP="00E63D36">
      <w:pPr>
        <w:pStyle w:val="Zkladntext0"/>
        <w:numPr>
          <w:ilvl w:val="0"/>
          <w:numId w:val="15"/>
        </w:numPr>
        <w:spacing w:before="0" w:after="0"/>
        <w:ind w:left="426" w:hanging="426"/>
        <w:rPr>
          <w:rFonts w:ascii="Calibri" w:hAnsi="Calibri"/>
          <w:i/>
        </w:rPr>
      </w:pPr>
      <w:r w:rsidRPr="002718B6">
        <w:rPr>
          <w:rFonts w:ascii="Calibri" w:hAnsi="Calibri"/>
          <w:i/>
        </w:rPr>
        <w:t>úředně ověřené kopie dokladů o nejvyšším dosaženém vzdělání (diplom včetně vysvědčení o státní závěrečné zkoušce, případně doklady o dalším vzdělání/ maturitní vysvědčení),</w:t>
      </w:r>
    </w:p>
    <w:p w14:paraId="65E5D2D7" w14:textId="77777777" w:rsidR="00E63D36" w:rsidRPr="002718B6" w:rsidRDefault="00E63D36" w:rsidP="00E63D36">
      <w:pPr>
        <w:pStyle w:val="Zkladntext0"/>
        <w:numPr>
          <w:ilvl w:val="0"/>
          <w:numId w:val="15"/>
        </w:numPr>
        <w:spacing w:before="0" w:after="0"/>
        <w:ind w:left="426" w:hanging="426"/>
        <w:rPr>
          <w:rFonts w:ascii="Calibri" w:hAnsi="Calibri"/>
          <w:i/>
        </w:rPr>
      </w:pPr>
      <w:r w:rsidRPr="002718B6">
        <w:rPr>
          <w:rFonts w:ascii="Calibri" w:hAnsi="Calibri"/>
          <w:i/>
        </w:rPr>
        <w:t xml:space="preserve">doklad o průběhu zaměstnání a délce pedagogické praxe včetně pracovního zařazení (např. pracovní smlouvy, potvrzení zaměstnavatelů atd.), </w:t>
      </w:r>
    </w:p>
    <w:p w14:paraId="3CD6817C" w14:textId="77777777" w:rsidR="00E63D36" w:rsidRPr="002718B6" w:rsidRDefault="00E63D36" w:rsidP="00E63D36">
      <w:pPr>
        <w:pStyle w:val="Zkladntext0"/>
        <w:numPr>
          <w:ilvl w:val="0"/>
          <w:numId w:val="15"/>
        </w:numPr>
        <w:spacing w:before="0" w:after="0"/>
        <w:ind w:left="426" w:hanging="426"/>
        <w:rPr>
          <w:rFonts w:ascii="Calibri" w:hAnsi="Calibri"/>
          <w:i/>
        </w:rPr>
      </w:pPr>
      <w:r w:rsidRPr="002718B6">
        <w:rPr>
          <w:rFonts w:ascii="Calibri" w:hAnsi="Calibri"/>
          <w:i/>
        </w:rPr>
        <w:t xml:space="preserve">strukturovaný profesní životopis, </w:t>
      </w:r>
    </w:p>
    <w:p w14:paraId="0C3243CC" w14:textId="77777777" w:rsidR="00E63D36" w:rsidRPr="002718B6" w:rsidRDefault="00E63D36" w:rsidP="00E63D36">
      <w:pPr>
        <w:pStyle w:val="Zkladntext0"/>
        <w:numPr>
          <w:ilvl w:val="0"/>
          <w:numId w:val="15"/>
        </w:numPr>
        <w:spacing w:before="0" w:after="0"/>
        <w:ind w:left="426" w:hanging="426"/>
        <w:rPr>
          <w:rFonts w:ascii="Calibri" w:hAnsi="Calibri"/>
          <w:i/>
        </w:rPr>
      </w:pPr>
      <w:r w:rsidRPr="002718B6">
        <w:rPr>
          <w:rFonts w:ascii="Calibri" w:hAnsi="Calibri"/>
          <w:i/>
        </w:rPr>
        <w:t>písemnou pedagogickou koncepci a koncepci rozvoje školy v rozsahu max. 5 normostran,</w:t>
      </w:r>
    </w:p>
    <w:p w14:paraId="7F5FA31A" w14:textId="77777777" w:rsidR="00E63D36" w:rsidRPr="002718B6" w:rsidRDefault="00E63D36" w:rsidP="00E63D36">
      <w:pPr>
        <w:pStyle w:val="Zkladntext0"/>
        <w:numPr>
          <w:ilvl w:val="0"/>
          <w:numId w:val="15"/>
        </w:numPr>
        <w:spacing w:before="0" w:after="0"/>
        <w:ind w:left="426" w:hanging="426"/>
        <w:rPr>
          <w:rFonts w:ascii="Calibri" w:hAnsi="Calibri"/>
          <w:i/>
        </w:rPr>
      </w:pPr>
      <w:r w:rsidRPr="002718B6">
        <w:rPr>
          <w:rFonts w:ascii="Calibri" w:hAnsi="Calibri"/>
          <w:i/>
        </w:rPr>
        <w:t>výpis z evidence Rejstříku trestů (ne starší 2 měsíců),</w:t>
      </w:r>
    </w:p>
    <w:p w14:paraId="2A593936" w14:textId="1D2ABEA8" w:rsidR="00E63D36" w:rsidRPr="00F9623E" w:rsidRDefault="00E63D36" w:rsidP="00E63D36">
      <w:pPr>
        <w:pStyle w:val="Zkladntext0"/>
        <w:numPr>
          <w:ilvl w:val="0"/>
          <w:numId w:val="15"/>
        </w:numPr>
        <w:spacing w:before="0" w:after="0"/>
        <w:ind w:left="426" w:hanging="426"/>
        <w:rPr>
          <w:rFonts w:ascii="Calibri" w:hAnsi="Calibri"/>
          <w:i/>
        </w:rPr>
      </w:pPr>
      <w:r w:rsidRPr="002718B6">
        <w:rPr>
          <w:rFonts w:ascii="Calibri" w:hAnsi="Calibri"/>
          <w:i/>
        </w:rPr>
        <w:t>originál, popř. ověřená kopie lékařského potvrzení o způsobilosti k výkonu pracovního místa ředitele (ne starší 2 měsíců),</w:t>
      </w:r>
    </w:p>
    <w:p w14:paraId="32131A27" w14:textId="12BB8C2B" w:rsidR="00E63D36" w:rsidRPr="00F9623E" w:rsidRDefault="00E63D36" w:rsidP="00E63D36">
      <w:pPr>
        <w:rPr>
          <w:rFonts w:ascii="Calibri" w:hAnsi="Calibri"/>
          <w:i/>
        </w:rPr>
      </w:pPr>
      <w:r w:rsidRPr="005746B0">
        <w:rPr>
          <w:rFonts w:ascii="Calibri" w:hAnsi="Calibri"/>
          <w:i/>
        </w:rPr>
        <w:t>Uchazeči mohou být hodnoceni i</w:t>
      </w:r>
      <w:r w:rsidRPr="002718B6">
        <w:rPr>
          <w:rFonts w:ascii="Calibri" w:hAnsi="Calibri"/>
          <w:i/>
        </w:rPr>
        <w:t xml:space="preserve"> </w:t>
      </w:r>
      <w:r w:rsidRPr="005746B0">
        <w:rPr>
          <w:rFonts w:ascii="Calibri" w:hAnsi="Calibri"/>
          <w:i/>
        </w:rPr>
        <w:t xml:space="preserve">na základě doplňkového hodnocení, pokud se konkurzní komise usnese na jeho využití v konkursu; doplňkové hodnocení bude spočívat </w:t>
      </w:r>
      <w:r>
        <w:rPr>
          <w:rFonts w:ascii="Calibri" w:hAnsi="Calibri"/>
          <w:i/>
        </w:rPr>
        <w:t>v písemném testu popř. psychologickém testu</w:t>
      </w:r>
      <w:r w:rsidRPr="005746B0">
        <w:rPr>
          <w:rFonts w:ascii="Calibri" w:hAnsi="Calibri"/>
          <w:i/>
        </w:rPr>
        <w:t>.</w:t>
      </w:r>
    </w:p>
    <w:p w14:paraId="69D456ED" w14:textId="07176BA4" w:rsidR="00E63D36" w:rsidRPr="00B5422B" w:rsidRDefault="00E63D36" w:rsidP="00E63D36">
      <w:pPr>
        <w:tabs>
          <w:tab w:val="left" w:pos="1980"/>
        </w:tabs>
        <w:rPr>
          <w:i/>
          <w:szCs w:val="24"/>
          <w:u w:val="single"/>
        </w:rPr>
      </w:pPr>
      <w:r w:rsidRPr="00B5422B">
        <w:rPr>
          <w:i/>
          <w:szCs w:val="24"/>
          <w:u w:val="single"/>
        </w:rPr>
        <w:t xml:space="preserve">Předpokládaný nástup do funkce: 1. </w:t>
      </w:r>
      <w:r>
        <w:rPr>
          <w:i/>
          <w:szCs w:val="24"/>
          <w:u w:val="single"/>
        </w:rPr>
        <w:t>10</w:t>
      </w:r>
      <w:r w:rsidRPr="00B5422B">
        <w:rPr>
          <w:i/>
          <w:szCs w:val="24"/>
          <w:u w:val="single"/>
        </w:rPr>
        <w:t>. 20</w:t>
      </w:r>
      <w:r w:rsidR="00F9623E">
        <w:rPr>
          <w:i/>
          <w:szCs w:val="24"/>
          <w:u w:val="single"/>
        </w:rPr>
        <w:t>23</w:t>
      </w:r>
    </w:p>
    <w:p w14:paraId="307B0434" w14:textId="766C504D" w:rsidR="00E63D36" w:rsidRPr="00B5422B" w:rsidRDefault="00E63D36" w:rsidP="00E63D36">
      <w:pPr>
        <w:tabs>
          <w:tab w:val="left" w:pos="1980"/>
        </w:tabs>
        <w:rPr>
          <w:i/>
          <w:szCs w:val="24"/>
        </w:rPr>
      </w:pPr>
      <w:r w:rsidRPr="00B5422B">
        <w:rPr>
          <w:i/>
          <w:szCs w:val="24"/>
        </w:rPr>
        <w:t xml:space="preserve">Přihlášky s uvedenými doklady doručte do </w:t>
      </w:r>
      <w:r>
        <w:rPr>
          <w:b/>
          <w:i/>
          <w:szCs w:val="24"/>
        </w:rPr>
        <w:t>7</w:t>
      </w:r>
      <w:r w:rsidRPr="002718B6">
        <w:rPr>
          <w:b/>
          <w:i/>
          <w:szCs w:val="24"/>
        </w:rPr>
        <w:t xml:space="preserve">. </w:t>
      </w:r>
      <w:r>
        <w:rPr>
          <w:b/>
          <w:i/>
          <w:szCs w:val="24"/>
        </w:rPr>
        <w:t>7</w:t>
      </w:r>
      <w:r w:rsidRPr="002718B6">
        <w:rPr>
          <w:b/>
          <w:i/>
          <w:szCs w:val="24"/>
        </w:rPr>
        <w:t>. 202</w:t>
      </w:r>
      <w:r>
        <w:rPr>
          <w:b/>
          <w:i/>
          <w:szCs w:val="24"/>
        </w:rPr>
        <w:t>3</w:t>
      </w:r>
      <w:r w:rsidRPr="00B5422B">
        <w:rPr>
          <w:i/>
          <w:szCs w:val="24"/>
        </w:rPr>
        <w:t xml:space="preserve"> </w:t>
      </w:r>
      <w:r w:rsidRPr="004143F5">
        <w:rPr>
          <w:b/>
          <w:i/>
          <w:szCs w:val="24"/>
        </w:rPr>
        <w:t>do 1</w:t>
      </w:r>
      <w:r>
        <w:rPr>
          <w:b/>
          <w:i/>
          <w:szCs w:val="24"/>
        </w:rPr>
        <w:t>2,0</w:t>
      </w:r>
      <w:r w:rsidRPr="004143F5">
        <w:rPr>
          <w:b/>
          <w:i/>
          <w:szCs w:val="24"/>
        </w:rPr>
        <w:t>0 h</w:t>
      </w:r>
      <w:r>
        <w:rPr>
          <w:i/>
          <w:szCs w:val="24"/>
        </w:rPr>
        <w:t xml:space="preserve"> </w:t>
      </w:r>
      <w:r w:rsidRPr="00B5422B">
        <w:rPr>
          <w:i/>
          <w:szCs w:val="24"/>
        </w:rPr>
        <w:t>na podatelnu MěÚ Kyjov, Masarykovo nám 30, 697 22 Kyjov</w:t>
      </w:r>
      <w:r>
        <w:rPr>
          <w:i/>
          <w:szCs w:val="24"/>
        </w:rPr>
        <w:t>.</w:t>
      </w:r>
    </w:p>
    <w:p w14:paraId="4AD80DB9" w14:textId="4C216A42" w:rsidR="00E63D36" w:rsidRDefault="00E63D36" w:rsidP="00E63D36">
      <w:pPr>
        <w:tabs>
          <w:tab w:val="left" w:pos="1980"/>
        </w:tabs>
        <w:rPr>
          <w:b/>
          <w:i/>
          <w:szCs w:val="24"/>
          <w:u w:val="single"/>
        </w:rPr>
      </w:pPr>
      <w:r w:rsidRPr="00B5422B">
        <w:rPr>
          <w:b/>
          <w:i/>
          <w:szCs w:val="24"/>
          <w:u w:val="single"/>
        </w:rPr>
        <w:t xml:space="preserve">Obálku označte slovy: KONKURZ ŠKOLSTVÍ – NEOTVÍRAT! </w:t>
      </w:r>
    </w:p>
    <w:p w14:paraId="5D934BF8" w14:textId="77777777" w:rsidR="00E63D36" w:rsidRDefault="00E63D36" w:rsidP="00E63D36">
      <w:pPr>
        <w:tabs>
          <w:tab w:val="left" w:pos="1980"/>
        </w:tabs>
        <w:rPr>
          <w:i/>
          <w:szCs w:val="24"/>
        </w:rPr>
      </w:pPr>
      <w:r>
        <w:rPr>
          <w:i/>
          <w:szCs w:val="24"/>
        </w:rPr>
        <w:t>V případě dalších dotazů se obracejte na PaedDr. Ilonu Slaninovou, vedoucí odboru školství a kultury, tel. 518697580, e-</w:t>
      </w:r>
      <w:r w:rsidRPr="00593C7A">
        <w:rPr>
          <w:i/>
          <w:szCs w:val="24"/>
        </w:rPr>
        <w:t xml:space="preserve">mail: </w:t>
      </w:r>
      <w:hyperlink r:id="rId6" w:history="1">
        <w:r w:rsidRPr="00593C7A">
          <w:rPr>
            <w:rStyle w:val="Hypertextovodkaz"/>
            <w:i/>
            <w:color w:val="auto"/>
            <w:szCs w:val="24"/>
          </w:rPr>
          <w:t>i.slaninova@mukyjov.cz</w:t>
        </w:r>
      </w:hyperlink>
      <w:r w:rsidRPr="00593C7A">
        <w:rPr>
          <w:i/>
          <w:szCs w:val="24"/>
        </w:rPr>
        <w:t xml:space="preserve"> </w:t>
      </w:r>
    </w:p>
    <w:p w14:paraId="2325A7B3" w14:textId="77777777" w:rsidR="00F21808" w:rsidRDefault="00F21808" w:rsidP="00F21808">
      <w:pPr>
        <w:pStyle w:val="Zkladntext0"/>
        <w:rPr>
          <w:b/>
        </w:rPr>
      </w:pPr>
    </w:p>
    <w:p w14:paraId="4B67AB5A" w14:textId="5F282BD0" w:rsidR="00F21808" w:rsidRPr="00D638A9" w:rsidRDefault="00F21808" w:rsidP="00F21808">
      <w:pPr>
        <w:pStyle w:val="Zkladntext0"/>
        <w:rPr>
          <w:b/>
        </w:rPr>
      </w:pPr>
      <w:r>
        <w:rPr>
          <w:b/>
        </w:rPr>
        <w:t xml:space="preserve">10. </w:t>
      </w:r>
      <w:r w:rsidRPr="00D638A9">
        <w:rPr>
          <w:b/>
          <w:u w:val="single"/>
        </w:rPr>
        <w:t>Odměny ředitelů PO města Kyjova</w:t>
      </w:r>
    </w:p>
    <w:p w14:paraId="7D4606F2" w14:textId="77777777" w:rsidR="00F21808" w:rsidRPr="00F16CD6" w:rsidRDefault="00F21808" w:rsidP="00F21808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2856455" w14:textId="5B15E4B5" w:rsidR="00F21808" w:rsidRPr="00F16CD6" w:rsidRDefault="00F21808" w:rsidP="00F2180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</w:t>
      </w:r>
      <w:r w:rsidR="00F9623E">
        <w:rPr>
          <w:rFonts w:ascii="Times New Roman" w:hAnsi="Times New Roman" w:cs="Times New Roman"/>
          <w:sz w:val="24"/>
          <w:szCs w:val="24"/>
        </w:rPr>
        <w:t>/20</w:t>
      </w:r>
    </w:p>
    <w:p w14:paraId="5266D271" w14:textId="329DC105" w:rsidR="00F21808" w:rsidRPr="00F16CD6" w:rsidRDefault="00F21808" w:rsidP="00F2180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F9623E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AA8C693" w14:textId="1CDB5647" w:rsidR="00F21808" w:rsidRPr="00F21808" w:rsidRDefault="00F21808" w:rsidP="00F218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808">
        <w:rPr>
          <w:rFonts w:ascii="Times New Roman" w:hAnsi="Times New Roman" w:cs="Times New Roman"/>
          <w:sz w:val="24"/>
          <w:szCs w:val="24"/>
        </w:rPr>
        <w:lastRenderedPageBreak/>
        <w:t>a v souladu s ustanovením § 102 odst. 2 písm. b) zákona č. 128/2000 Sb., o obcích, ve znění pozdějších předpisů, uděluje odměny ředitelům škol, školských zařízení a dalších příspěvkových organizací zřizovaných městem Kyjovem dle přiložené tabulky s návrhem finanční odměny ředitelů PO.</w:t>
      </w:r>
    </w:p>
    <w:p w14:paraId="58B5DFEF" w14:textId="77777777" w:rsidR="00F21808" w:rsidRDefault="00F21808" w:rsidP="00F21808">
      <w:pPr>
        <w:pStyle w:val="Zkladntext0"/>
        <w:rPr>
          <w:b/>
        </w:rPr>
      </w:pPr>
    </w:p>
    <w:p w14:paraId="63257D1A" w14:textId="769F4F65" w:rsidR="00F21808" w:rsidRPr="00F21808" w:rsidRDefault="00F21808" w:rsidP="00F21808">
      <w:pPr>
        <w:pStyle w:val="Zkladntext0"/>
        <w:rPr>
          <w:b/>
        </w:rPr>
      </w:pPr>
      <w:r>
        <w:rPr>
          <w:b/>
        </w:rPr>
        <w:t xml:space="preserve">11. </w:t>
      </w:r>
      <w:r w:rsidRPr="00D638A9">
        <w:rPr>
          <w:b/>
          <w:u w:val="single"/>
        </w:rPr>
        <w:t>Výjimky z počtu dětí v MŠ</w:t>
      </w:r>
    </w:p>
    <w:p w14:paraId="4DA4106B" w14:textId="77777777" w:rsidR="00F21808" w:rsidRPr="00F16CD6" w:rsidRDefault="00F21808" w:rsidP="00F21808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2A16C1C6" w14:textId="6902A306" w:rsidR="00F21808" w:rsidRPr="00F16CD6" w:rsidRDefault="00F21808" w:rsidP="00F2180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</w:t>
      </w:r>
      <w:r w:rsidRPr="00F16CD6">
        <w:rPr>
          <w:rFonts w:ascii="Times New Roman" w:hAnsi="Times New Roman" w:cs="Times New Roman"/>
          <w:sz w:val="24"/>
          <w:szCs w:val="24"/>
        </w:rPr>
        <w:t>/</w:t>
      </w:r>
      <w:r w:rsidR="00F9623E">
        <w:rPr>
          <w:rFonts w:ascii="Times New Roman" w:hAnsi="Times New Roman" w:cs="Times New Roman"/>
          <w:sz w:val="24"/>
          <w:szCs w:val="24"/>
        </w:rPr>
        <w:t>2</w:t>
      </w:r>
      <w:r w:rsidRPr="00F16CD6">
        <w:rPr>
          <w:rFonts w:ascii="Times New Roman" w:hAnsi="Times New Roman" w:cs="Times New Roman"/>
          <w:sz w:val="24"/>
          <w:szCs w:val="24"/>
        </w:rPr>
        <w:t>1</w:t>
      </w:r>
    </w:p>
    <w:p w14:paraId="461487CB" w14:textId="0E4BF7C3" w:rsidR="00F21808" w:rsidRPr="00F16CD6" w:rsidRDefault="00F21808" w:rsidP="00F2180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F9623E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3EDBEEA" w14:textId="04F89495" w:rsidR="00F21808" w:rsidRPr="00F21808" w:rsidRDefault="00F21808" w:rsidP="00F21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808">
        <w:rPr>
          <w:rFonts w:ascii="Times New Roman" w:hAnsi="Times New Roman" w:cs="Times New Roman"/>
          <w:sz w:val="24"/>
          <w:szCs w:val="24"/>
        </w:rPr>
        <w:t xml:space="preserve">a v souladu s § 102 odst. 2 písm. b) zákona č. 128/2000 Sb., o obcích (obecní zřízení), ve znění pozdějších předpisů a  s odkazem na Školský zákon č. 561/2004 Sb., § 23 odst. 5 schvaluje udělení výjimky z počtu dětí pro: </w:t>
      </w:r>
    </w:p>
    <w:p w14:paraId="62C1FEC8" w14:textId="77777777" w:rsidR="00F21808" w:rsidRPr="00F21808" w:rsidRDefault="00F21808" w:rsidP="00F21808">
      <w:pPr>
        <w:pStyle w:val="Zkladntext0"/>
        <w:numPr>
          <w:ilvl w:val="0"/>
          <w:numId w:val="41"/>
        </w:numPr>
        <w:spacing w:before="0" w:after="0"/>
        <w:jc w:val="left"/>
        <w:rPr>
          <w:iCs/>
          <w:position w:val="16"/>
          <w:szCs w:val="24"/>
        </w:rPr>
      </w:pPr>
      <w:r w:rsidRPr="00F21808">
        <w:rPr>
          <w:iCs/>
          <w:position w:val="16"/>
          <w:szCs w:val="24"/>
        </w:rPr>
        <w:t>Mateřskou školu Boršovská, Kyjov na 25 dětí ve třídě (do kapacity)</w:t>
      </w:r>
    </w:p>
    <w:p w14:paraId="47582E73" w14:textId="77777777" w:rsidR="00F21808" w:rsidRPr="00F21808" w:rsidRDefault="00F21808" w:rsidP="00F21808">
      <w:pPr>
        <w:pStyle w:val="Zkladntext0"/>
        <w:numPr>
          <w:ilvl w:val="0"/>
          <w:numId w:val="41"/>
        </w:numPr>
        <w:spacing w:before="0" w:after="0"/>
        <w:jc w:val="left"/>
        <w:rPr>
          <w:iCs/>
          <w:position w:val="16"/>
          <w:szCs w:val="24"/>
        </w:rPr>
      </w:pPr>
      <w:r w:rsidRPr="00F21808">
        <w:rPr>
          <w:iCs/>
          <w:position w:val="16"/>
          <w:szCs w:val="24"/>
        </w:rPr>
        <w:t>Mateřskou školu Střed, Kyjov na 28 dětí ve čtyřech třídách</w:t>
      </w:r>
    </w:p>
    <w:p w14:paraId="1CFACBEB" w14:textId="77777777" w:rsidR="00F21808" w:rsidRPr="00F21808" w:rsidRDefault="00F21808" w:rsidP="00F21808">
      <w:pPr>
        <w:pStyle w:val="Zkladntext0"/>
        <w:numPr>
          <w:ilvl w:val="0"/>
          <w:numId w:val="41"/>
        </w:numPr>
        <w:spacing w:before="0" w:after="0"/>
        <w:jc w:val="left"/>
        <w:rPr>
          <w:iCs/>
          <w:position w:val="16"/>
          <w:szCs w:val="24"/>
        </w:rPr>
      </w:pPr>
      <w:r w:rsidRPr="00F21808">
        <w:rPr>
          <w:iCs/>
          <w:position w:val="16"/>
          <w:szCs w:val="24"/>
        </w:rPr>
        <w:t>Mateřskou školu Nádražní, Kyjov na 28 dětí v běžných třídách</w:t>
      </w:r>
    </w:p>
    <w:p w14:paraId="5C6DBD8D" w14:textId="77777777" w:rsidR="00F21808" w:rsidRPr="00F21808" w:rsidRDefault="00F21808" w:rsidP="00F21808">
      <w:pPr>
        <w:pStyle w:val="Zkladntext0"/>
        <w:numPr>
          <w:ilvl w:val="0"/>
          <w:numId w:val="41"/>
        </w:numPr>
        <w:spacing w:before="0" w:after="0"/>
        <w:jc w:val="left"/>
        <w:rPr>
          <w:iCs/>
          <w:position w:val="16"/>
          <w:szCs w:val="24"/>
        </w:rPr>
      </w:pPr>
      <w:r w:rsidRPr="00F21808">
        <w:rPr>
          <w:iCs/>
          <w:position w:val="16"/>
          <w:szCs w:val="24"/>
        </w:rPr>
        <w:t>Mateřskou školu Za Stadionem, Kyjov na  28 dětí ve dvou třídách</w:t>
      </w:r>
    </w:p>
    <w:p w14:paraId="790DB97D" w14:textId="77777777" w:rsidR="00F21808" w:rsidRPr="00F21808" w:rsidRDefault="00F21808" w:rsidP="00F21808">
      <w:pPr>
        <w:pStyle w:val="Zkladntext0"/>
        <w:numPr>
          <w:ilvl w:val="0"/>
          <w:numId w:val="41"/>
        </w:numPr>
        <w:spacing w:before="0" w:after="0"/>
        <w:jc w:val="left"/>
        <w:rPr>
          <w:iCs/>
          <w:position w:val="16"/>
          <w:szCs w:val="24"/>
        </w:rPr>
      </w:pPr>
      <w:r w:rsidRPr="00F21808">
        <w:rPr>
          <w:iCs/>
          <w:position w:val="16"/>
          <w:szCs w:val="24"/>
        </w:rPr>
        <w:t xml:space="preserve">Mateřskou školu Dr. </w:t>
      </w:r>
      <w:proofErr w:type="spellStart"/>
      <w:r w:rsidRPr="00F21808">
        <w:rPr>
          <w:iCs/>
          <w:position w:val="16"/>
          <w:szCs w:val="24"/>
        </w:rPr>
        <w:t>Joklíka</w:t>
      </w:r>
      <w:proofErr w:type="spellEnd"/>
      <w:r w:rsidRPr="00F21808">
        <w:rPr>
          <w:iCs/>
          <w:position w:val="16"/>
          <w:szCs w:val="24"/>
        </w:rPr>
        <w:t>, Kyjov na 28 dětí ve čtyřech třídách</w:t>
      </w:r>
    </w:p>
    <w:p w14:paraId="5E447A2A" w14:textId="554414C7" w:rsidR="00F21808" w:rsidRPr="00E41BDF" w:rsidRDefault="00F21808" w:rsidP="00E41BDF">
      <w:pPr>
        <w:pStyle w:val="Zkladntext0"/>
        <w:numPr>
          <w:ilvl w:val="0"/>
          <w:numId w:val="41"/>
        </w:numPr>
        <w:spacing w:before="0" w:after="0"/>
        <w:jc w:val="left"/>
        <w:rPr>
          <w:iCs/>
          <w:position w:val="16"/>
          <w:szCs w:val="24"/>
        </w:rPr>
      </w:pPr>
      <w:r w:rsidRPr="00F21808">
        <w:rPr>
          <w:iCs/>
          <w:position w:val="16"/>
          <w:szCs w:val="24"/>
        </w:rPr>
        <w:t>Mateřskou školu Kyjov-Bohuslavice na 25 dětí ve třídě (do kapacity).</w:t>
      </w:r>
    </w:p>
    <w:p w14:paraId="040F89E8" w14:textId="77777777" w:rsidR="00F21808" w:rsidRDefault="00F21808" w:rsidP="00F21808">
      <w:pPr>
        <w:spacing w:line="240" w:lineRule="auto"/>
        <w:rPr>
          <w:b/>
          <w:u w:val="single"/>
        </w:rPr>
      </w:pPr>
      <w:r w:rsidRPr="00F21808">
        <w:rPr>
          <w:rFonts w:ascii="Times New Roman" w:hAnsi="Times New Roman" w:cs="Times New Roman"/>
          <w:iCs/>
          <w:position w:val="16"/>
          <w:sz w:val="24"/>
          <w:szCs w:val="24"/>
        </w:rPr>
        <w:t>Výjimka se uděluje pro školní rok 2023/2024.</w:t>
      </w:r>
    </w:p>
    <w:p w14:paraId="033CDBE6" w14:textId="77777777" w:rsidR="00F21808" w:rsidRDefault="00F21808" w:rsidP="00F9623E">
      <w:pPr>
        <w:pStyle w:val="Zkladntext0"/>
        <w:spacing w:after="0"/>
        <w:rPr>
          <w:b/>
          <w:bCs/>
          <w:color w:val="000000" w:themeColor="text1"/>
          <w:szCs w:val="24"/>
        </w:rPr>
      </w:pPr>
    </w:p>
    <w:p w14:paraId="303D2D61" w14:textId="545CB29C" w:rsidR="00F21808" w:rsidRPr="00F21808" w:rsidRDefault="00F21808" w:rsidP="00F9623E">
      <w:pPr>
        <w:pStyle w:val="Zkladntext0"/>
        <w:spacing w:before="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12</w:t>
      </w:r>
      <w:r w:rsidRPr="006F43AE">
        <w:rPr>
          <w:b/>
          <w:bCs/>
          <w:color w:val="000000" w:themeColor="text1"/>
          <w:szCs w:val="24"/>
        </w:rPr>
        <w:t xml:space="preserve">. </w:t>
      </w:r>
      <w:r w:rsidRPr="006F43AE">
        <w:rPr>
          <w:b/>
          <w:bCs/>
          <w:color w:val="000000" w:themeColor="text1"/>
          <w:szCs w:val="24"/>
          <w:u w:val="single"/>
        </w:rPr>
        <w:t>Dotace z rozpočtu města</w:t>
      </w:r>
      <w:r w:rsidRPr="006F43AE">
        <w:rPr>
          <w:b/>
          <w:bCs/>
          <w:color w:val="000000" w:themeColor="text1"/>
          <w:szCs w:val="24"/>
        </w:rPr>
        <w:t xml:space="preserve"> </w:t>
      </w:r>
    </w:p>
    <w:p w14:paraId="1CAA5FCC" w14:textId="77777777" w:rsidR="00F21808" w:rsidRPr="00F16CD6" w:rsidRDefault="00F21808" w:rsidP="00F21808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4F29E1E9" w14:textId="3E14A7BD" w:rsidR="00F21808" w:rsidRPr="00F16CD6" w:rsidRDefault="00F21808" w:rsidP="00F2180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</w:t>
      </w:r>
      <w:r w:rsidR="00F9623E">
        <w:rPr>
          <w:rFonts w:ascii="Times New Roman" w:hAnsi="Times New Roman" w:cs="Times New Roman"/>
          <w:sz w:val="24"/>
          <w:szCs w:val="24"/>
        </w:rPr>
        <w:t>/22</w:t>
      </w:r>
    </w:p>
    <w:p w14:paraId="14CC8874" w14:textId="421949B9" w:rsidR="00F21808" w:rsidRPr="00F16CD6" w:rsidRDefault="00F21808" w:rsidP="00F2180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města Kyjova, po </w:t>
      </w:r>
      <w:r w:rsidR="00F9623E">
        <w:rPr>
          <w:rFonts w:ascii="Times New Roman" w:hAnsi="Times New Roman" w:cs="Times New Roman"/>
          <w:sz w:val="24"/>
          <w:szCs w:val="24"/>
        </w:rPr>
        <w:t>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8741D4E" w14:textId="7401AE80" w:rsidR="00F21808" w:rsidRPr="001C2BA8" w:rsidRDefault="00F21808" w:rsidP="001C2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A9">
        <w:rPr>
          <w:rFonts w:ascii="Times New Roman" w:hAnsi="Times New Roman" w:cs="Times New Roman"/>
          <w:sz w:val="24"/>
          <w:szCs w:val="24"/>
        </w:rPr>
        <w:t xml:space="preserve">a v souladu s ustanovením § 102 odst. </w:t>
      </w:r>
      <w:r w:rsidR="00C434A9">
        <w:rPr>
          <w:rFonts w:ascii="Times New Roman" w:hAnsi="Times New Roman" w:cs="Times New Roman"/>
          <w:sz w:val="24"/>
          <w:szCs w:val="24"/>
        </w:rPr>
        <w:t>3 zákona</w:t>
      </w:r>
      <w:r w:rsidRPr="00C434A9">
        <w:rPr>
          <w:rFonts w:ascii="Times New Roman" w:hAnsi="Times New Roman" w:cs="Times New Roman"/>
          <w:sz w:val="24"/>
          <w:szCs w:val="24"/>
        </w:rPr>
        <w:t xml:space="preserve"> č. 128/2000 Sb., o obcích, ve znění pozdějších předpisů, rozhodla o poskytnutí</w:t>
      </w:r>
      <w:r w:rsidR="00C434A9">
        <w:rPr>
          <w:rFonts w:ascii="Times New Roman" w:hAnsi="Times New Roman" w:cs="Times New Roman"/>
          <w:sz w:val="24"/>
          <w:szCs w:val="24"/>
        </w:rPr>
        <w:t xml:space="preserve"> dotace </w:t>
      </w:r>
      <w:r w:rsidRPr="00C434A9">
        <w:rPr>
          <w:rFonts w:ascii="Times New Roman" w:hAnsi="Times New Roman" w:cs="Times New Roman"/>
          <w:sz w:val="24"/>
          <w:szCs w:val="24"/>
        </w:rPr>
        <w:t xml:space="preserve">ve výši 10.000 Kč pro FC Kyjov </w:t>
      </w:r>
      <w:proofErr w:type="gramStart"/>
      <w:r w:rsidRPr="00C434A9">
        <w:rPr>
          <w:rFonts w:ascii="Times New Roman" w:hAnsi="Times New Roman" w:cs="Times New Roman"/>
          <w:sz w:val="24"/>
          <w:szCs w:val="24"/>
        </w:rPr>
        <w:t xml:space="preserve">1919 </w:t>
      </w:r>
      <w:proofErr w:type="spellStart"/>
      <w:r w:rsidRPr="00C434A9">
        <w:rPr>
          <w:rFonts w:ascii="Times New Roman" w:hAnsi="Times New Roman" w:cs="Times New Roman"/>
          <w:sz w:val="24"/>
          <w:szCs w:val="24"/>
        </w:rPr>
        <w:t>z.s</w:t>
      </w:r>
      <w:proofErr w:type="spellEnd"/>
      <w:r w:rsidRPr="00C434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434A9">
        <w:rPr>
          <w:rFonts w:ascii="Times New Roman" w:hAnsi="Times New Roman" w:cs="Times New Roman"/>
          <w:sz w:val="24"/>
          <w:szCs w:val="24"/>
        </w:rPr>
        <w:t>, IČ 26673207 na projekt „AUDI CUP Kyjov: občerstvení pro děti - obědy“ a uzavření veřejnoprávní smlouvy na tuto dotaci.</w:t>
      </w:r>
    </w:p>
    <w:p w14:paraId="3602C166" w14:textId="50CCB622" w:rsidR="00F21808" w:rsidRPr="00F21808" w:rsidRDefault="00F21808" w:rsidP="00F21808">
      <w:pPr>
        <w:pStyle w:val="Zkladntext0"/>
        <w:rPr>
          <w:b/>
        </w:rPr>
      </w:pPr>
      <w:r w:rsidRPr="00F21808">
        <w:rPr>
          <w:b/>
        </w:rPr>
        <w:t xml:space="preserve">13. </w:t>
      </w:r>
      <w:r w:rsidRPr="00F21808">
        <w:rPr>
          <w:b/>
          <w:u w:val="single"/>
        </w:rPr>
        <w:t>Vyřazení majetku příspěvkových organizací</w:t>
      </w:r>
    </w:p>
    <w:p w14:paraId="3F41C5E1" w14:textId="1252CC13" w:rsidR="00F21808" w:rsidRPr="00405F72" w:rsidRDefault="00405F72" w:rsidP="00F2180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F72">
        <w:rPr>
          <w:rFonts w:ascii="Times New Roman" w:hAnsi="Times New Roman" w:cs="Times New Roman"/>
          <w:sz w:val="24"/>
          <w:szCs w:val="24"/>
        </w:rPr>
        <w:t>BOD STAŽEN</w:t>
      </w:r>
    </w:p>
    <w:p w14:paraId="189D9360" w14:textId="5DF62748" w:rsidR="00593C7A" w:rsidRDefault="00593C7A" w:rsidP="00F21808">
      <w:pPr>
        <w:pStyle w:val="Zkladntext0"/>
        <w:spacing w:after="0"/>
        <w:rPr>
          <w:b/>
        </w:rPr>
      </w:pPr>
    </w:p>
    <w:p w14:paraId="22C233C2" w14:textId="799519D7" w:rsidR="00F21808" w:rsidRDefault="00F21808" w:rsidP="00F21808">
      <w:pPr>
        <w:pStyle w:val="Zkladntext0"/>
        <w:spacing w:after="0"/>
        <w:rPr>
          <w:b/>
          <w:u w:val="single"/>
        </w:rPr>
      </w:pPr>
      <w:r w:rsidRPr="00F21808">
        <w:rPr>
          <w:b/>
        </w:rPr>
        <w:t xml:space="preserve">14. </w:t>
      </w:r>
      <w:r w:rsidRPr="00F21808">
        <w:rPr>
          <w:b/>
          <w:u w:val="single"/>
        </w:rPr>
        <w:t xml:space="preserve">Schválení revize Zásad používání sociálního fondu města Kyjova (úprava čl. 1 – </w:t>
      </w:r>
    </w:p>
    <w:p w14:paraId="0F485AD1" w14:textId="77777777" w:rsidR="00F21808" w:rsidRPr="00F21808" w:rsidRDefault="00F21808" w:rsidP="00F21808">
      <w:pPr>
        <w:pStyle w:val="Zkladntext0"/>
        <w:spacing w:before="0"/>
        <w:rPr>
          <w:b/>
        </w:rPr>
      </w:pPr>
      <w:r w:rsidRPr="00F21808">
        <w:rPr>
          <w:b/>
        </w:rPr>
        <w:t xml:space="preserve">      </w:t>
      </w:r>
      <w:r w:rsidRPr="00F21808">
        <w:rPr>
          <w:b/>
          <w:u w:val="single"/>
        </w:rPr>
        <w:t>Příspěvek na stravování)</w:t>
      </w:r>
    </w:p>
    <w:p w14:paraId="289F36B4" w14:textId="77777777" w:rsidR="00F21808" w:rsidRPr="00F16CD6" w:rsidRDefault="00F21808" w:rsidP="00F21808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7F026098" w14:textId="52BEEF64" w:rsidR="00F21808" w:rsidRPr="00F16CD6" w:rsidRDefault="00F21808" w:rsidP="00F2180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</w:t>
      </w:r>
      <w:r w:rsidR="00F9623E">
        <w:rPr>
          <w:rFonts w:ascii="Times New Roman" w:hAnsi="Times New Roman" w:cs="Times New Roman"/>
          <w:sz w:val="24"/>
          <w:szCs w:val="24"/>
        </w:rPr>
        <w:t>/23</w:t>
      </w:r>
    </w:p>
    <w:p w14:paraId="194092D2" w14:textId="60B7EA39" w:rsidR="00F21808" w:rsidRPr="00F16CD6" w:rsidRDefault="00F21808" w:rsidP="00F2180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F9623E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A116FFD" w14:textId="15925A79" w:rsidR="00C434A9" w:rsidRPr="00C434A9" w:rsidRDefault="00C434A9" w:rsidP="00C434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A9">
        <w:rPr>
          <w:rFonts w:ascii="Times New Roman" w:hAnsi="Times New Roman" w:cs="Times New Roman"/>
          <w:sz w:val="24"/>
          <w:szCs w:val="24"/>
        </w:rPr>
        <w:t>v  souladu s ustanovením § 102, odst. 3  zákona č. 128/2000 Sb., o obcích, ve znění pozdějších předpisů schvaluje revizi Zásad používání sociálního fondu s účinností od 1. 7. 2023.</w:t>
      </w:r>
    </w:p>
    <w:p w14:paraId="3CB38565" w14:textId="77777777" w:rsidR="00F21808" w:rsidRDefault="00F21808" w:rsidP="00F21808">
      <w:pPr>
        <w:pStyle w:val="Zkladntext0"/>
        <w:rPr>
          <w:b/>
        </w:rPr>
      </w:pPr>
    </w:p>
    <w:p w14:paraId="65D0C663" w14:textId="6116A48C" w:rsidR="00F21808" w:rsidRPr="00F21808" w:rsidRDefault="00F21808" w:rsidP="00F21808">
      <w:pPr>
        <w:pStyle w:val="Zkladntext0"/>
        <w:rPr>
          <w:b/>
        </w:rPr>
      </w:pPr>
      <w:r w:rsidRPr="00F21808">
        <w:rPr>
          <w:b/>
        </w:rPr>
        <w:t xml:space="preserve">15. </w:t>
      </w:r>
      <w:r w:rsidRPr="00F21808">
        <w:rPr>
          <w:b/>
          <w:u w:val="single"/>
        </w:rPr>
        <w:t>Smlouvy o reklamní a propagační činnosti – Slovácký rok</w:t>
      </w:r>
      <w:r w:rsidRPr="00F21808">
        <w:rPr>
          <w:b/>
        </w:rPr>
        <w:t xml:space="preserve"> </w:t>
      </w:r>
    </w:p>
    <w:p w14:paraId="5D4D2F78" w14:textId="77777777" w:rsidR="00F21808" w:rsidRPr="00F16CD6" w:rsidRDefault="00F21808" w:rsidP="00F21808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7522FCBC" w14:textId="1CEC64F4" w:rsidR="00F21808" w:rsidRPr="00F16CD6" w:rsidRDefault="00F21808" w:rsidP="00F2180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</w:t>
      </w:r>
      <w:r w:rsidR="00F9623E">
        <w:rPr>
          <w:rFonts w:ascii="Times New Roman" w:hAnsi="Times New Roman" w:cs="Times New Roman"/>
          <w:sz w:val="24"/>
          <w:szCs w:val="24"/>
        </w:rPr>
        <w:t>/24</w:t>
      </w:r>
    </w:p>
    <w:p w14:paraId="5A46B8F3" w14:textId="6A3DEA80" w:rsidR="00F21808" w:rsidRPr="00F16CD6" w:rsidRDefault="00F21808" w:rsidP="00F2180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F9623E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2D7EE8F" w14:textId="4BC1481D" w:rsidR="007B3B23" w:rsidRDefault="007B3B23" w:rsidP="007B3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B23">
        <w:rPr>
          <w:rFonts w:ascii="Times New Roman" w:hAnsi="Times New Roman" w:cs="Times New Roman"/>
          <w:sz w:val="24"/>
          <w:szCs w:val="24"/>
        </w:rPr>
        <w:lastRenderedPageBreak/>
        <w:t xml:space="preserve">a v souladu s ustanovením § 102 odst. 3  zák. č. 128/2000 Sb., o obcích (obecní zřízení), ve znění pozdějších předpisů, rozhodla o uzavření Smlouvy o reklamní a propagační činnosti mezi městem Kyjovem, jako obstaravatelem, a společností MND a.s., IČ: </w:t>
      </w:r>
      <w:r w:rsidRPr="007B3B23">
        <w:rPr>
          <w:rFonts w:ascii="Times New Roman" w:hAnsi="Times New Roman" w:cs="Times New Roman"/>
          <w:sz w:val="24"/>
          <w:szCs w:val="24"/>
          <w:shd w:val="clear" w:color="auto" w:fill="FFFFFF"/>
        </w:rPr>
        <w:t>28483006</w:t>
      </w:r>
      <w:r w:rsidRPr="007B3B23">
        <w:rPr>
          <w:rFonts w:ascii="Times New Roman" w:hAnsi="Times New Roman" w:cs="Times New Roman"/>
          <w:sz w:val="24"/>
          <w:szCs w:val="24"/>
        </w:rPr>
        <w:t xml:space="preserve">, se sídlem Úprkova 807/6, 695 01 Hodonín, jako objednatelem. Předmětem smlouvy je provedení reklamní a propagační činnosti v souvislosti s konáním kulturní akce XXI. Slovácký rok ve vymezeném rozsahu, za </w:t>
      </w:r>
      <w:proofErr w:type="gramStart"/>
      <w:r w:rsidRPr="007B3B23">
        <w:rPr>
          <w:rFonts w:ascii="Times New Roman" w:hAnsi="Times New Roman" w:cs="Times New Roman"/>
          <w:sz w:val="24"/>
          <w:szCs w:val="24"/>
        </w:rPr>
        <w:t>níž</w:t>
      </w:r>
      <w:proofErr w:type="gramEnd"/>
      <w:r w:rsidRPr="007B3B23">
        <w:rPr>
          <w:rFonts w:ascii="Times New Roman" w:hAnsi="Times New Roman" w:cs="Times New Roman"/>
          <w:sz w:val="24"/>
          <w:szCs w:val="24"/>
        </w:rPr>
        <w:t xml:space="preserve"> objednatel poskytne finanční odměnu ve výši 110.000,- Kč + DPH.</w:t>
      </w:r>
    </w:p>
    <w:p w14:paraId="4073EB20" w14:textId="707338EF" w:rsidR="00405F72" w:rsidRDefault="00405F72" w:rsidP="007B3B23">
      <w:pPr>
        <w:pStyle w:val="Zkladntext0"/>
        <w:spacing w:before="0" w:after="0"/>
        <w:rPr>
          <w:szCs w:val="24"/>
        </w:rPr>
      </w:pPr>
    </w:p>
    <w:p w14:paraId="0D110936" w14:textId="17C6CB5A" w:rsidR="007B3B23" w:rsidRPr="00F16CD6" w:rsidRDefault="007B3B23" w:rsidP="007B3B23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19B18C8" w14:textId="573DB00A" w:rsidR="007B3B23" w:rsidRPr="00F16CD6" w:rsidRDefault="007B3B23" w:rsidP="007B3B23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</w:t>
      </w:r>
      <w:r w:rsidR="00F9623E">
        <w:rPr>
          <w:rFonts w:ascii="Times New Roman" w:hAnsi="Times New Roman" w:cs="Times New Roman"/>
          <w:sz w:val="24"/>
          <w:szCs w:val="24"/>
        </w:rPr>
        <w:t>/25</w:t>
      </w:r>
    </w:p>
    <w:p w14:paraId="1612AB64" w14:textId="73687037" w:rsidR="007B3B23" w:rsidRPr="00F16CD6" w:rsidRDefault="007B3B23" w:rsidP="007B3B23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F9623E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0E7D58A" w14:textId="1E092D82" w:rsidR="007B3B23" w:rsidRPr="007B3B23" w:rsidRDefault="007B3B23" w:rsidP="007B3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B23">
        <w:rPr>
          <w:rFonts w:ascii="Times New Roman" w:hAnsi="Times New Roman" w:cs="Times New Roman"/>
          <w:sz w:val="24"/>
          <w:szCs w:val="24"/>
        </w:rPr>
        <w:t xml:space="preserve">a v souladu s ustanovením § 102 odst. 3  zák. č. 128/2000 Sb., o obcích (obecní zřízení), ve znění pozdějších předpisů, rozhodla o uzavření Smlouvy o reklamní a propagační činnosti mezi městem Kyjovem, jako obstaravatelem, a společností K + K Broker spol. s r.o., IČ: 60701021, se sídlem Masarykovo náměstí 2/36, 697 01 Kyjov, jako objednatelem. Předmětem smlouvy je provedení reklamní a propagační činnosti v souvislosti s konáním kulturní akce XXI. Slovácký rok ve vymezeném rozsahu, za </w:t>
      </w:r>
      <w:proofErr w:type="gramStart"/>
      <w:r w:rsidRPr="007B3B23">
        <w:rPr>
          <w:rFonts w:ascii="Times New Roman" w:hAnsi="Times New Roman" w:cs="Times New Roman"/>
          <w:sz w:val="24"/>
          <w:szCs w:val="24"/>
        </w:rPr>
        <w:t>níž</w:t>
      </w:r>
      <w:proofErr w:type="gramEnd"/>
      <w:r w:rsidRPr="007B3B23">
        <w:rPr>
          <w:rFonts w:ascii="Times New Roman" w:hAnsi="Times New Roman" w:cs="Times New Roman"/>
          <w:sz w:val="24"/>
          <w:szCs w:val="24"/>
        </w:rPr>
        <w:t xml:space="preserve"> objednatel poskytne finanční odměnu ve výši 50.000,- Kč + DPH.</w:t>
      </w:r>
    </w:p>
    <w:p w14:paraId="61238D9F" w14:textId="2BFCEBD9" w:rsidR="007B3B23" w:rsidRDefault="007B3B23" w:rsidP="007B3B23">
      <w:pPr>
        <w:spacing w:after="0" w:line="240" w:lineRule="auto"/>
        <w:jc w:val="both"/>
        <w:rPr>
          <w:i/>
        </w:rPr>
      </w:pPr>
    </w:p>
    <w:p w14:paraId="4BCC4222" w14:textId="77777777" w:rsidR="007B3B23" w:rsidRPr="00F16CD6" w:rsidRDefault="007B3B23" w:rsidP="007B3B23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7611FACC" w14:textId="352CEA30" w:rsidR="007B3B23" w:rsidRPr="00F16CD6" w:rsidRDefault="007B3B23" w:rsidP="007B3B23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</w:t>
      </w:r>
      <w:r w:rsidR="00F9623E">
        <w:rPr>
          <w:rFonts w:ascii="Times New Roman" w:hAnsi="Times New Roman" w:cs="Times New Roman"/>
          <w:sz w:val="24"/>
          <w:szCs w:val="24"/>
        </w:rPr>
        <w:t>/26</w:t>
      </w:r>
    </w:p>
    <w:p w14:paraId="2ACF6C41" w14:textId="08F018F5" w:rsidR="007B3B23" w:rsidRPr="00F16CD6" w:rsidRDefault="007B3B23" w:rsidP="007B3B23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F9623E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8F7F710" w14:textId="78E6E153" w:rsidR="007B3B23" w:rsidRPr="007B3B23" w:rsidRDefault="007B3B23" w:rsidP="007B3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B23">
        <w:rPr>
          <w:rFonts w:ascii="Times New Roman" w:hAnsi="Times New Roman" w:cs="Times New Roman"/>
          <w:sz w:val="24"/>
          <w:szCs w:val="24"/>
        </w:rPr>
        <w:t xml:space="preserve">a v souladu s ustanovením § 102 odst. 3  zák. č. 128/2000 Sb., o obcích (obecní zřízení), ve znění pozdějších předpisů, rozhodla o uzavření Smlouvy o spolupráci při reklamě a propagační činnosti mezi městem Kyjovem, jako poskytovatelem, a společností Kooperativa pojišťovna, a.s., </w:t>
      </w:r>
      <w:proofErr w:type="spellStart"/>
      <w:r w:rsidRPr="007B3B23">
        <w:rPr>
          <w:rFonts w:ascii="Times New Roman" w:hAnsi="Times New Roman" w:cs="Times New Roman"/>
          <w:sz w:val="24"/>
          <w:szCs w:val="24"/>
        </w:rPr>
        <w:t>Vienna</w:t>
      </w:r>
      <w:proofErr w:type="spellEnd"/>
      <w:r w:rsidRPr="007B3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B23"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 w:rsidRPr="007B3B23">
        <w:rPr>
          <w:rFonts w:ascii="Times New Roman" w:hAnsi="Times New Roman" w:cs="Times New Roman"/>
          <w:sz w:val="24"/>
          <w:szCs w:val="24"/>
        </w:rPr>
        <w:t xml:space="preserve"> Group, IČ: 47116617, se sídlem Pobřežní 665/21, 186 00  Praha 8, jako příjemcem. Předmětem smlouvy je provedení reklamní a propagační činnosti v souvislosti s konáním kulturní akce XXI. Slovácký rok ve vymezeném rozsahu, za </w:t>
      </w:r>
      <w:proofErr w:type="gramStart"/>
      <w:r w:rsidRPr="007B3B23">
        <w:rPr>
          <w:rFonts w:ascii="Times New Roman" w:hAnsi="Times New Roman" w:cs="Times New Roman"/>
          <w:sz w:val="24"/>
          <w:szCs w:val="24"/>
        </w:rPr>
        <w:t>níž</w:t>
      </w:r>
      <w:proofErr w:type="gramEnd"/>
      <w:r w:rsidRPr="007B3B23">
        <w:rPr>
          <w:rFonts w:ascii="Times New Roman" w:hAnsi="Times New Roman" w:cs="Times New Roman"/>
          <w:sz w:val="24"/>
          <w:szCs w:val="24"/>
        </w:rPr>
        <w:t xml:space="preserve"> objednatel poskytne finanční odměnu ve výši 50.000,- Kč + DPH.</w:t>
      </w:r>
    </w:p>
    <w:p w14:paraId="4C5F1EAB" w14:textId="78286726" w:rsidR="007B3B23" w:rsidRDefault="007B3B23" w:rsidP="007B3B23">
      <w:pPr>
        <w:spacing w:after="0" w:line="240" w:lineRule="auto"/>
        <w:jc w:val="both"/>
        <w:rPr>
          <w:i/>
        </w:rPr>
      </w:pPr>
    </w:p>
    <w:p w14:paraId="3D5238AD" w14:textId="77777777" w:rsidR="007B3B23" w:rsidRPr="00F16CD6" w:rsidRDefault="007B3B23" w:rsidP="007B3B23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6551E9D" w14:textId="627A37B5" w:rsidR="007B3B23" w:rsidRPr="00F16CD6" w:rsidRDefault="007B3B23" w:rsidP="007B3B23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</w:t>
      </w:r>
      <w:r w:rsidR="00F9623E">
        <w:rPr>
          <w:rFonts w:ascii="Times New Roman" w:hAnsi="Times New Roman" w:cs="Times New Roman"/>
          <w:sz w:val="24"/>
          <w:szCs w:val="24"/>
        </w:rPr>
        <w:t>/27</w:t>
      </w:r>
    </w:p>
    <w:p w14:paraId="5A8437BD" w14:textId="787B4F04" w:rsidR="007B3B23" w:rsidRPr="00F16CD6" w:rsidRDefault="007B3B23" w:rsidP="007B3B23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F9623E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BCDD1D0" w14:textId="4FEC5B09" w:rsidR="007B3B23" w:rsidRPr="007B3B23" w:rsidRDefault="007B3B23" w:rsidP="007B3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B23">
        <w:rPr>
          <w:rFonts w:ascii="Times New Roman" w:hAnsi="Times New Roman" w:cs="Times New Roman"/>
          <w:sz w:val="24"/>
          <w:szCs w:val="24"/>
        </w:rPr>
        <w:t xml:space="preserve">a v souladu s ustanovením § 102 odst. 3  zák. č. 128/2000 Sb., o obcích (obecní zřízení), ve znění pozdějších předpisů, rozhodla o uzavření Smlouvy o reklamní a propagační činnosti mezi městem Kyjovem, jako obstaravatelem, a společností Project Controls, s.r.o., IČ: 25561871, se sídlem Škrobárenská 507/12, Trnitá, 617 00 Brno, jako objednatelem. Předmětem smlouvy je provedení reklamní a propagační činnosti v souvislosti s konáním kulturní akce XXI. Slovácký rok ve vymezeném rozsahu, za </w:t>
      </w:r>
      <w:proofErr w:type="gramStart"/>
      <w:r w:rsidRPr="007B3B23">
        <w:rPr>
          <w:rFonts w:ascii="Times New Roman" w:hAnsi="Times New Roman" w:cs="Times New Roman"/>
          <w:sz w:val="24"/>
          <w:szCs w:val="24"/>
        </w:rPr>
        <w:t>níž</w:t>
      </w:r>
      <w:proofErr w:type="gramEnd"/>
      <w:r w:rsidRPr="007B3B23">
        <w:rPr>
          <w:rFonts w:ascii="Times New Roman" w:hAnsi="Times New Roman" w:cs="Times New Roman"/>
          <w:sz w:val="24"/>
          <w:szCs w:val="24"/>
        </w:rPr>
        <w:t xml:space="preserve"> objednatel poskytne finanční odměnu ve výši 100.000,- Kč + DPH.</w:t>
      </w:r>
    </w:p>
    <w:p w14:paraId="52A6C179" w14:textId="77777777" w:rsidR="007B3B23" w:rsidRDefault="007B3B23" w:rsidP="007B3B23">
      <w:pPr>
        <w:pStyle w:val="Zkladntext0"/>
        <w:spacing w:before="0" w:after="0"/>
        <w:rPr>
          <w:szCs w:val="24"/>
        </w:rPr>
      </w:pPr>
    </w:p>
    <w:p w14:paraId="305454EC" w14:textId="32FA9805" w:rsidR="007B3B23" w:rsidRPr="00F16CD6" w:rsidRDefault="007B3B23" w:rsidP="007B3B23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2E4AAB51" w14:textId="27082A74" w:rsidR="007B3B23" w:rsidRPr="00F16CD6" w:rsidRDefault="007B3B23" w:rsidP="007B3B23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</w:t>
      </w:r>
      <w:r w:rsidR="00F9623E">
        <w:rPr>
          <w:rFonts w:ascii="Times New Roman" w:hAnsi="Times New Roman" w:cs="Times New Roman"/>
          <w:sz w:val="24"/>
          <w:szCs w:val="24"/>
        </w:rPr>
        <w:t>/28</w:t>
      </w:r>
    </w:p>
    <w:p w14:paraId="019B0424" w14:textId="6F057548" w:rsidR="007B3B23" w:rsidRPr="00F16CD6" w:rsidRDefault="007B3B23" w:rsidP="007B3B23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F9623E">
        <w:rPr>
          <w:rFonts w:ascii="Times New Roman" w:hAnsi="Times New Roman" w:cs="Times New Roman"/>
          <w:sz w:val="24"/>
          <w:szCs w:val="24"/>
        </w:rPr>
        <w:t>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1F710D3" w14:textId="4B85F65D" w:rsidR="007B3B23" w:rsidRPr="007B3B23" w:rsidRDefault="007B3B23" w:rsidP="007B3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B23">
        <w:rPr>
          <w:rFonts w:ascii="Times New Roman" w:hAnsi="Times New Roman" w:cs="Times New Roman"/>
          <w:sz w:val="24"/>
          <w:szCs w:val="24"/>
        </w:rPr>
        <w:t xml:space="preserve">a v souladu s ustanovením § 102 odst. 3  zák. č. 128/2000 Sb., o obcích (obecní zřízení), ve znění pozdějších předpisů, rozhodla o uzavření Smlouvy o reklamní a propagační činnosti mezi městem Kyjovem, jako obstaravatelem, a společností Region, spol. s r.o., IČ: 49451286, se sídlem třída Palackého 205/6, 697 01 Kyjov, jako objednatelem. Předmětem smlouvy je provedení reklamní a propagační činnosti v souvislosti s konáním kulturní akce XXI. Slovácký rok ve vymezeném rozsahu, za </w:t>
      </w:r>
      <w:proofErr w:type="gramStart"/>
      <w:r w:rsidRPr="007B3B23">
        <w:rPr>
          <w:rFonts w:ascii="Times New Roman" w:hAnsi="Times New Roman" w:cs="Times New Roman"/>
          <w:sz w:val="24"/>
          <w:szCs w:val="24"/>
        </w:rPr>
        <w:t>níž</w:t>
      </w:r>
      <w:proofErr w:type="gramEnd"/>
      <w:r w:rsidRPr="007B3B23">
        <w:rPr>
          <w:rFonts w:ascii="Times New Roman" w:hAnsi="Times New Roman" w:cs="Times New Roman"/>
          <w:sz w:val="24"/>
          <w:szCs w:val="24"/>
        </w:rPr>
        <w:t xml:space="preserve"> objednatel poskytne finanční odměnu ve výši 35.000,- Kč + DPH.</w:t>
      </w:r>
    </w:p>
    <w:p w14:paraId="6D493B54" w14:textId="77777777" w:rsidR="007B3B23" w:rsidRDefault="007B3B23" w:rsidP="007B3B23">
      <w:pPr>
        <w:spacing w:after="0" w:line="240" w:lineRule="auto"/>
        <w:jc w:val="both"/>
        <w:rPr>
          <w:i/>
        </w:rPr>
      </w:pPr>
    </w:p>
    <w:p w14:paraId="213C92D2" w14:textId="77777777" w:rsidR="007B3B23" w:rsidRPr="00F16CD6" w:rsidRDefault="007B3B23" w:rsidP="007B3B23">
      <w:pPr>
        <w:pStyle w:val="Zkladntext0"/>
        <w:spacing w:before="0" w:after="0"/>
      </w:pPr>
      <w:r w:rsidRPr="00F16CD6">
        <w:rPr>
          <w:szCs w:val="24"/>
        </w:rPr>
        <w:lastRenderedPageBreak/>
        <w:t>Usnesení</w:t>
      </w:r>
    </w:p>
    <w:p w14:paraId="2BD946ED" w14:textId="0BC08010" w:rsidR="007B3B23" w:rsidRPr="00F16CD6" w:rsidRDefault="007B3B23" w:rsidP="007B3B23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</w:t>
      </w:r>
      <w:r w:rsidR="00F9623E">
        <w:rPr>
          <w:rFonts w:ascii="Times New Roman" w:hAnsi="Times New Roman" w:cs="Times New Roman"/>
          <w:sz w:val="24"/>
          <w:szCs w:val="24"/>
        </w:rPr>
        <w:t>/29</w:t>
      </w:r>
    </w:p>
    <w:p w14:paraId="4982B442" w14:textId="098F08DB" w:rsidR="007B3B23" w:rsidRPr="00F16CD6" w:rsidRDefault="007B3B23" w:rsidP="007B3B23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F9623E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E4D36A9" w14:textId="364A30BA" w:rsidR="007B3B23" w:rsidRPr="007B3B23" w:rsidRDefault="007B3B23" w:rsidP="007B3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B23">
        <w:rPr>
          <w:rFonts w:ascii="Times New Roman" w:hAnsi="Times New Roman" w:cs="Times New Roman"/>
          <w:sz w:val="24"/>
          <w:szCs w:val="24"/>
        </w:rPr>
        <w:t xml:space="preserve">a v souladu s ustanovením § 102 odst. 3  zák. č. 128/2000 Sb., o obcích (obecní zřízení), ve znění pozdějších předpisů, rozhodla o uzavření Smlouvy o reklamní a propagační činnosti mezi městem Kyjovem, jako obstaravatelem, a společností MSO servis spol. s r.o., IČ: 49971379, se sídlem Svatoborská 591/87, 697 01 Kyjov, jako objednatelem. Předmětem smlouvy je provedení reklamní a propagační činnosti v souvislosti s konáním kulturní akce XXI. Slovácký rok ve vymezeném rozsahu, za </w:t>
      </w:r>
      <w:proofErr w:type="gramStart"/>
      <w:r w:rsidRPr="007B3B23">
        <w:rPr>
          <w:rFonts w:ascii="Times New Roman" w:hAnsi="Times New Roman" w:cs="Times New Roman"/>
          <w:sz w:val="24"/>
          <w:szCs w:val="24"/>
        </w:rPr>
        <w:t>níž</w:t>
      </w:r>
      <w:proofErr w:type="gramEnd"/>
      <w:r w:rsidRPr="007B3B23">
        <w:rPr>
          <w:rFonts w:ascii="Times New Roman" w:hAnsi="Times New Roman" w:cs="Times New Roman"/>
          <w:sz w:val="24"/>
          <w:szCs w:val="24"/>
        </w:rPr>
        <w:t xml:space="preserve"> objednatel poskytne finanční odměnu ve výši 150.000,- Kč + DPH.</w:t>
      </w:r>
    </w:p>
    <w:p w14:paraId="573C26DC" w14:textId="39ABB737" w:rsidR="007B3B23" w:rsidRDefault="007B3B23" w:rsidP="007B3B23">
      <w:pPr>
        <w:spacing w:after="0" w:line="240" w:lineRule="auto"/>
        <w:jc w:val="both"/>
        <w:rPr>
          <w:i/>
        </w:rPr>
      </w:pPr>
    </w:p>
    <w:p w14:paraId="281C6BC2" w14:textId="77777777" w:rsidR="007B3B23" w:rsidRPr="00F16CD6" w:rsidRDefault="007B3B23" w:rsidP="007B3B23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55EC1DF" w14:textId="697A4D4F" w:rsidR="007B3B23" w:rsidRPr="00F16CD6" w:rsidRDefault="007B3B23" w:rsidP="007B3B23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</w:t>
      </w:r>
      <w:r w:rsidR="00F9623E">
        <w:rPr>
          <w:rFonts w:ascii="Times New Roman" w:hAnsi="Times New Roman" w:cs="Times New Roman"/>
          <w:sz w:val="24"/>
          <w:szCs w:val="24"/>
        </w:rPr>
        <w:t>/30</w:t>
      </w:r>
    </w:p>
    <w:p w14:paraId="7F408464" w14:textId="320BD0D1" w:rsidR="007B3B23" w:rsidRPr="00F16CD6" w:rsidRDefault="007B3B23" w:rsidP="007B3B23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F9623E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336BA3A" w14:textId="201202B6" w:rsidR="007B3B23" w:rsidRPr="007B3B23" w:rsidRDefault="007B3B23" w:rsidP="007B3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B23">
        <w:rPr>
          <w:rFonts w:ascii="Times New Roman" w:hAnsi="Times New Roman" w:cs="Times New Roman"/>
          <w:sz w:val="24"/>
          <w:szCs w:val="24"/>
        </w:rPr>
        <w:t xml:space="preserve">a v souladu s ustanovením § 102 odst. 3  zák. č. 128/2000 Sb., o obcích (obecní zřízení), ve znění pozdějších předpisů, rozhodla o uzavření Smlouvy o reklamní a propagační činnosti mezi městem Kyjovem, jako obstaravatelem, a společností OK Group a.s. IČ: 25561804, se sídlem Mánesova 3014/16, Královo Pole, 612 00 Brno, jako objednatelem. Předmětem smlouvy je provedení reklamní a propagační činnosti v souvislosti s konáním kulturní akce XXI. Slovácký rok ve vymezeném rozsahu, za </w:t>
      </w:r>
      <w:proofErr w:type="gramStart"/>
      <w:r w:rsidRPr="007B3B23">
        <w:rPr>
          <w:rFonts w:ascii="Times New Roman" w:hAnsi="Times New Roman" w:cs="Times New Roman"/>
          <w:sz w:val="24"/>
          <w:szCs w:val="24"/>
        </w:rPr>
        <w:t>níž</w:t>
      </w:r>
      <w:proofErr w:type="gramEnd"/>
      <w:r w:rsidRPr="007B3B23">
        <w:rPr>
          <w:rFonts w:ascii="Times New Roman" w:hAnsi="Times New Roman" w:cs="Times New Roman"/>
          <w:sz w:val="24"/>
          <w:szCs w:val="24"/>
        </w:rPr>
        <w:t xml:space="preserve"> objednatel poskytne finanční odměnu ve výši 100.000,- Kč + DPH.</w:t>
      </w:r>
    </w:p>
    <w:p w14:paraId="0AE3548B" w14:textId="77777777" w:rsidR="00F21808" w:rsidRDefault="00F21808" w:rsidP="00F21808">
      <w:pPr>
        <w:pStyle w:val="Zkladntext0"/>
        <w:spacing w:after="0"/>
        <w:rPr>
          <w:b/>
        </w:rPr>
      </w:pPr>
    </w:p>
    <w:p w14:paraId="1557A23A" w14:textId="4E115B2B" w:rsidR="00F21808" w:rsidRDefault="00F21808" w:rsidP="00F21808">
      <w:pPr>
        <w:pStyle w:val="Zkladntext0"/>
        <w:spacing w:after="0"/>
        <w:rPr>
          <w:b/>
          <w:u w:val="single"/>
        </w:rPr>
      </w:pPr>
      <w:r w:rsidRPr="00F21808">
        <w:rPr>
          <w:b/>
        </w:rPr>
        <w:t xml:space="preserve">16. </w:t>
      </w:r>
      <w:r w:rsidRPr="00F21808">
        <w:rPr>
          <w:b/>
          <w:u w:val="single"/>
        </w:rPr>
        <w:t>Schválení smlouvy o poskytnutí účelové investiční a neinvestiční finanční dotace</w:t>
      </w:r>
    </w:p>
    <w:p w14:paraId="5DF751E0" w14:textId="77777777" w:rsidR="00F21808" w:rsidRPr="00F21808" w:rsidRDefault="00F21808" w:rsidP="00F21808">
      <w:pPr>
        <w:pStyle w:val="Zkladntext0"/>
        <w:spacing w:before="0"/>
        <w:rPr>
          <w:b/>
        </w:rPr>
      </w:pPr>
      <w:r w:rsidRPr="00F21808">
        <w:rPr>
          <w:b/>
        </w:rPr>
        <w:t xml:space="preserve">      </w:t>
      </w:r>
      <w:r w:rsidRPr="00F21808">
        <w:rPr>
          <w:b/>
          <w:u w:val="single"/>
        </w:rPr>
        <w:t>z rozpočtu Jihomoravského kraje na pořízení věcných prostředků požární ochrany</w:t>
      </w:r>
    </w:p>
    <w:p w14:paraId="66321778" w14:textId="77777777" w:rsidR="00F21808" w:rsidRPr="00F16CD6" w:rsidRDefault="00F21808" w:rsidP="00F21808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2ABB4497" w14:textId="0A56A1D8" w:rsidR="00F21808" w:rsidRPr="00F16CD6" w:rsidRDefault="00F21808" w:rsidP="00F2180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</w:t>
      </w:r>
      <w:r w:rsidRPr="00F16CD6">
        <w:rPr>
          <w:rFonts w:ascii="Times New Roman" w:hAnsi="Times New Roman" w:cs="Times New Roman"/>
          <w:sz w:val="24"/>
          <w:szCs w:val="24"/>
        </w:rPr>
        <w:t>/</w:t>
      </w:r>
      <w:r w:rsidR="00F9623E">
        <w:rPr>
          <w:rFonts w:ascii="Times New Roman" w:hAnsi="Times New Roman" w:cs="Times New Roman"/>
          <w:sz w:val="24"/>
          <w:szCs w:val="24"/>
        </w:rPr>
        <w:t>3</w:t>
      </w:r>
      <w:r w:rsidRPr="00F16CD6">
        <w:rPr>
          <w:rFonts w:ascii="Times New Roman" w:hAnsi="Times New Roman" w:cs="Times New Roman"/>
          <w:sz w:val="24"/>
          <w:szCs w:val="24"/>
        </w:rPr>
        <w:t>1</w:t>
      </w:r>
    </w:p>
    <w:p w14:paraId="6D432134" w14:textId="49F7A045" w:rsidR="00F21808" w:rsidRPr="00F16CD6" w:rsidRDefault="00F21808" w:rsidP="00F2180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F9623E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06F042A" w14:textId="50892422" w:rsidR="00F21808" w:rsidRDefault="00C434A9" w:rsidP="00384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4A9">
        <w:rPr>
          <w:rFonts w:ascii="Times New Roman" w:hAnsi="Times New Roman" w:cs="Times New Roman"/>
          <w:sz w:val="24"/>
          <w:szCs w:val="24"/>
        </w:rPr>
        <w:t xml:space="preserve">po projednání a v souladu s ustanovením § 102 odst. 3 zákona č. 128/2000 Sb., o obcích, ve </w:t>
      </w:r>
      <w:r w:rsidR="00384AFB">
        <w:rPr>
          <w:rFonts w:ascii="Times New Roman" w:hAnsi="Times New Roman" w:cs="Times New Roman"/>
          <w:sz w:val="24"/>
          <w:szCs w:val="24"/>
        </w:rPr>
        <w:t>znění pozdější</w:t>
      </w:r>
      <w:r w:rsidRPr="00C434A9">
        <w:rPr>
          <w:rFonts w:ascii="Times New Roman" w:hAnsi="Times New Roman" w:cs="Times New Roman"/>
          <w:sz w:val="24"/>
          <w:szCs w:val="24"/>
        </w:rPr>
        <w:t xml:space="preserve">ch </w:t>
      </w:r>
      <w:r w:rsidR="00384AFB">
        <w:rPr>
          <w:rFonts w:ascii="Times New Roman" w:hAnsi="Times New Roman" w:cs="Times New Roman"/>
          <w:sz w:val="24"/>
          <w:szCs w:val="24"/>
        </w:rPr>
        <w:t>předpisů</w:t>
      </w:r>
      <w:r w:rsidRPr="00C434A9">
        <w:rPr>
          <w:rFonts w:ascii="Times New Roman" w:hAnsi="Times New Roman" w:cs="Times New Roman"/>
          <w:sz w:val="24"/>
          <w:szCs w:val="24"/>
        </w:rPr>
        <w:t xml:space="preserve">, rozhodla o </w:t>
      </w:r>
      <w:r w:rsidR="00384AFB">
        <w:rPr>
          <w:rFonts w:ascii="Times New Roman" w:hAnsi="Times New Roman" w:cs="Times New Roman"/>
          <w:sz w:val="24"/>
          <w:szCs w:val="24"/>
        </w:rPr>
        <w:t>uzavření</w:t>
      </w:r>
      <w:r w:rsidRPr="00C434A9">
        <w:rPr>
          <w:rFonts w:ascii="Times New Roman" w:hAnsi="Times New Roman" w:cs="Times New Roman"/>
          <w:sz w:val="24"/>
          <w:szCs w:val="24"/>
        </w:rPr>
        <w:t xml:space="preserve"> Smlouvy o </w:t>
      </w:r>
      <w:r w:rsidR="00384AFB">
        <w:rPr>
          <w:rFonts w:ascii="Times New Roman" w:hAnsi="Times New Roman" w:cs="Times New Roman"/>
          <w:sz w:val="24"/>
          <w:szCs w:val="24"/>
        </w:rPr>
        <w:t>poskytnutí</w:t>
      </w:r>
      <w:r w:rsidRPr="00C434A9">
        <w:rPr>
          <w:rFonts w:ascii="Times New Roman" w:hAnsi="Times New Roman" w:cs="Times New Roman"/>
          <w:sz w:val="24"/>
          <w:szCs w:val="24"/>
        </w:rPr>
        <w:t xml:space="preserve"> </w:t>
      </w:r>
      <w:r w:rsidR="00384AFB">
        <w:rPr>
          <w:rFonts w:ascii="Times New Roman" w:hAnsi="Times New Roman" w:cs="Times New Roman"/>
          <w:sz w:val="24"/>
          <w:szCs w:val="24"/>
        </w:rPr>
        <w:t>úč</w:t>
      </w:r>
      <w:r w:rsidRPr="00C434A9">
        <w:rPr>
          <w:rFonts w:ascii="Times New Roman" w:hAnsi="Times New Roman" w:cs="Times New Roman"/>
          <w:sz w:val="24"/>
          <w:szCs w:val="24"/>
        </w:rPr>
        <w:t>elové</w:t>
      </w:r>
      <w:r w:rsidR="00384AFB">
        <w:rPr>
          <w:rFonts w:ascii="Times New Roman" w:hAnsi="Times New Roman" w:cs="Times New Roman"/>
          <w:sz w:val="24"/>
          <w:szCs w:val="24"/>
        </w:rPr>
        <w:t xml:space="preserve"> investiční</w:t>
      </w:r>
      <w:r w:rsidRPr="00C434A9">
        <w:rPr>
          <w:rFonts w:ascii="Times New Roman" w:hAnsi="Times New Roman" w:cs="Times New Roman"/>
          <w:sz w:val="24"/>
          <w:szCs w:val="24"/>
        </w:rPr>
        <w:t xml:space="preserve"> a </w:t>
      </w:r>
      <w:r w:rsidR="00384AFB">
        <w:rPr>
          <w:rFonts w:ascii="Times New Roman" w:hAnsi="Times New Roman" w:cs="Times New Roman"/>
          <w:sz w:val="24"/>
          <w:szCs w:val="24"/>
        </w:rPr>
        <w:t>neinvestiční</w:t>
      </w:r>
      <w:r w:rsidRPr="00C434A9">
        <w:rPr>
          <w:rFonts w:ascii="Times New Roman" w:hAnsi="Times New Roman" w:cs="Times New Roman"/>
          <w:sz w:val="24"/>
          <w:szCs w:val="24"/>
        </w:rPr>
        <w:t xml:space="preserve"> </w:t>
      </w:r>
      <w:r w:rsidR="00384AFB">
        <w:rPr>
          <w:rFonts w:ascii="Times New Roman" w:hAnsi="Times New Roman" w:cs="Times New Roman"/>
          <w:sz w:val="24"/>
          <w:szCs w:val="24"/>
        </w:rPr>
        <w:t>finanční</w:t>
      </w:r>
      <w:r w:rsidRPr="00C434A9">
        <w:rPr>
          <w:rFonts w:ascii="Times New Roman" w:hAnsi="Times New Roman" w:cs="Times New Roman"/>
          <w:sz w:val="24"/>
          <w:szCs w:val="24"/>
        </w:rPr>
        <w:t xml:space="preserve"> dotace z </w:t>
      </w:r>
      <w:r w:rsidR="00384AFB">
        <w:rPr>
          <w:rFonts w:ascii="Times New Roman" w:hAnsi="Times New Roman" w:cs="Times New Roman"/>
          <w:sz w:val="24"/>
          <w:szCs w:val="24"/>
        </w:rPr>
        <w:t>rozpoč</w:t>
      </w:r>
      <w:r w:rsidRPr="00C434A9">
        <w:rPr>
          <w:rFonts w:ascii="Times New Roman" w:hAnsi="Times New Roman" w:cs="Times New Roman"/>
          <w:sz w:val="24"/>
          <w:szCs w:val="24"/>
        </w:rPr>
        <w:t>tu Jihomoravského kraje s</w:t>
      </w:r>
      <w:r w:rsidR="00384AFB">
        <w:rPr>
          <w:rFonts w:ascii="Times New Roman" w:hAnsi="Times New Roman" w:cs="Times New Roman"/>
          <w:sz w:val="24"/>
          <w:szCs w:val="24"/>
        </w:rPr>
        <w:t xml:space="preserve"> Jihomoravským </w:t>
      </w:r>
      <w:r w:rsidRPr="00C434A9">
        <w:rPr>
          <w:rFonts w:ascii="Times New Roman" w:hAnsi="Times New Roman" w:cs="Times New Roman"/>
          <w:sz w:val="24"/>
          <w:szCs w:val="24"/>
        </w:rPr>
        <w:t xml:space="preserve">krajem, </w:t>
      </w:r>
      <w:r w:rsidR="00384AFB">
        <w:rPr>
          <w:rFonts w:ascii="Times New Roman" w:hAnsi="Times New Roman" w:cs="Times New Roman"/>
          <w:sz w:val="24"/>
          <w:szCs w:val="24"/>
        </w:rPr>
        <w:t>IČ</w:t>
      </w:r>
      <w:r w:rsidRPr="00C434A9">
        <w:rPr>
          <w:rFonts w:ascii="Times New Roman" w:hAnsi="Times New Roman" w:cs="Times New Roman"/>
          <w:sz w:val="24"/>
          <w:szCs w:val="24"/>
        </w:rPr>
        <w:t xml:space="preserve"> 70888337, jako poskytovatelem dotace, </w:t>
      </w:r>
      <w:proofErr w:type="gramStart"/>
      <w:r w:rsidR="00384AFB">
        <w:rPr>
          <w:rFonts w:ascii="Times New Roman" w:hAnsi="Times New Roman" w:cs="Times New Roman"/>
          <w:sz w:val="24"/>
          <w:szCs w:val="24"/>
        </w:rPr>
        <w:t>na ,,Pořízení</w:t>
      </w:r>
      <w:proofErr w:type="gramEnd"/>
      <w:r w:rsidR="00384AFB">
        <w:rPr>
          <w:rFonts w:ascii="Times New Roman" w:hAnsi="Times New Roman" w:cs="Times New Roman"/>
          <w:sz w:val="24"/>
          <w:szCs w:val="24"/>
        </w:rPr>
        <w:t xml:space="preserve"> věcný</w:t>
      </w:r>
      <w:r w:rsidRPr="00C434A9">
        <w:rPr>
          <w:rFonts w:ascii="Times New Roman" w:hAnsi="Times New Roman" w:cs="Times New Roman"/>
          <w:sz w:val="24"/>
          <w:szCs w:val="24"/>
        </w:rPr>
        <w:t xml:space="preserve">ch </w:t>
      </w:r>
      <w:r w:rsidR="00384AFB">
        <w:rPr>
          <w:rFonts w:ascii="Times New Roman" w:hAnsi="Times New Roman" w:cs="Times New Roman"/>
          <w:sz w:val="24"/>
          <w:szCs w:val="24"/>
        </w:rPr>
        <w:t>pros</w:t>
      </w:r>
      <w:r w:rsidRPr="00C434A9">
        <w:rPr>
          <w:rFonts w:ascii="Times New Roman" w:hAnsi="Times New Roman" w:cs="Times New Roman"/>
          <w:sz w:val="24"/>
          <w:szCs w:val="24"/>
        </w:rPr>
        <w:t>t</w:t>
      </w:r>
      <w:r w:rsidR="00384AFB">
        <w:rPr>
          <w:rFonts w:ascii="Times New Roman" w:hAnsi="Times New Roman" w:cs="Times New Roman"/>
          <w:sz w:val="24"/>
          <w:szCs w:val="24"/>
        </w:rPr>
        <w:t>ředků</w:t>
      </w:r>
      <w:r w:rsidRPr="00C434A9">
        <w:rPr>
          <w:rFonts w:ascii="Times New Roman" w:hAnsi="Times New Roman" w:cs="Times New Roman"/>
          <w:sz w:val="24"/>
          <w:szCs w:val="24"/>
        </w:rPr>
        <w:t xml:space="preserve"> </w:t>
      </w:r>
      <w:r w:rsidR="00384AFB">
        <w:rPr>
          <w:rFonts w:ascii="Times New Roman" w:hAnsi="Times New Roman" w:cs="Times New Roman"/>
          <w:sz w:val="24"/>
          <w:szCs w:val="24"/>
        </w:rPr>
        <w:t xml:space="preserve">požární </w:t>
      </w:r>
      <w:r w:rsidRPr="00C434A9">
        <w:rPr>
          <w:rFonts w:ascii="Times New Roman" w:hAnsi="Times New Roman" w:cs="Times New Roman"/>
          <w:sz w:val="24"/>
          <w:szCs w:val="24"/>
        </w:rPr>
        <w:t xml:space="preserve">ochrany" pro JSDH </w:t>
      </w:r>
      <w:r w:rsidR="00384AFB" w:rsidRPr="00384AFB">
        <w:rPr>
          <w:rFonts w:ascii="Times New Roman" w:hAnsi="Times New Roman" w:cs="Times New Roman"/>
          <w:sz w:val="24"/>
          <w:szCs w:val="24"/>
        </w:rPr>
        <w:t>mě</w:t>
      </w:r>
      <w:r w:rsidRPr="00C434A9">
        <w:rPr>
          <w:rFonts w:ascii="Times New Roman" w:hAnsi="Times New Roman" w:cs="Times New Roman"/>
          <w:sz w:val="24"/>
          <w:szCs w:val="24"/>
        </w:rPr>
        <w:t xml:space="preserve">sta Kyjova na rok 2023, ve </w:t>
      </w:r>
      <w:r w:rsidR="00384AFB" w:rsidRPr="00384AFB">
        <w:rPr>
          <w:rFonts w:ascii="Times New Roman" w:hAnsi="Times New Roman" w:cs="Times New Roman"/>
          <w:sz w:val="24"/>
          <w:szCs w:val="24"/>
        </w:rPr>
        <w:t>výš</w:t>
      </w:r>
      <w:r w:rsidRPr="00C434A9">
        <w:rPr>
          <w:rFonts w:ascii="Times New Roman" w:hAnsi="Times New Roman" w:cs="Times New Roman"/>
          <w:sz w:val="24"/>
          <w:szCs w:val="24"/>
        </w:rPr>
        <w:t>i 94.000,- K</w:t>
      </w:r>
      <w:r w:rsidR="00384AFB" w:rsidRPr="00384AFB">
        <w:rPr>
          <w:rFonts w:ascii="Times New Roman" w:hAnsi="Times New Roman" w:cs="Times New Roman"/>
          <w:sz w:val="24"/>
          <w:szCs w:val="24"/>
        </w:rPr>
        <w:t>č</w:t>
      </w:r>
      <w:r w:rsidRPr="00C434A9">
        <w:rPr>
          <w:rFonts w:ascii="Times New Roman" w:hAnsi="Times New Roman" w:cs="Times New Roman"/>
          <w:sz w:val="24"/>
          <w:szCs w:val="24"/>
        </w:rPr>
        <w:t>.</w:t>
      </w:r>
    </w:p>
    <w:p w14:paraId="2A8D4BD5" w14:textId="474DDE48" w:rsidR="00F9623E" w:rsidRPr="00384AFB" w:rsidRDefault="00F9623E" w:rsidP="00384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CF12A" w14:textId="4E2F1CC1" w:rsidR="00F21808" w:rsidRPr="00672201" w:rsidRDefault="00F21808" w:rsidP="00F21808">
      <w:pPr>
        <w:pStyle w:val="Zkladntext0"/>
        <w:rPr>
          <w:b/>
        </w:rPr>
      </w:pPr>
      <w:r>
        <w:rPr>
          <w:b/>
        </w:rPr>
        <w:t xml:space="preserve">17. </w:t>
      </w:r>
      <w:r w:rsidRPr="00F21808">
        <w:rPr>
          <w:b/>
          <w:u w:val="single"/>
        </w:rPr>
        <w:t>Dodatek č. 4 ke Smlouvě o dílo – rekonstrukce koupaliště a výstavba krytého bazénu</w:t>
      </w:r>
    </w:p>
    <w:p w14:paraId="2F8CBC97" w14:textId="09A2E8F3" w:rsidR="00F21808" w:rsidRDefault="00F21808" w:rsidP="00F21808">
      <w:pPr>
        <w:pStyle w:val="Zkladntext0"/>
        <w:rPr>
          <w:bCs/>
          <w:i/>
          <w:color w:val="000000" w:themeColor="text1"/>
          <w:szCs w:val="24"/>
        </w:rPr>
      </w:pPr>
      <w:r w:rsidRPr="003C5AD5">
        <w:rPr>
          <w:bCs/>
          <w:i/>
          <w:color w:val="000000" w:themeColor="text1"/>
          <w:szCs w:val="24"/>
        </w:rPr>
        <w:t>- příprava zastupitelstva</w:t>
      </w:r>
    </w:p>
    <w:p w14:paraId="435DCB9D" w14:textId="77777777" w:rsidR="00F21808" w:rsidRPr="00F16CD6" w:rsidRDefault="00F21808" w:rsidP="00F21808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0592C77" w14:textId="05E859A8" w:rsidR="00F21808" w:rsidRPr="00F16CD6" w:rsidRDefault="00F21808" w:rsidP="00F2180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</w:t>
      </w:r>
      <w:r w:rsidR="005D4FEB">
        <w:rPr>
          <w:rFonts w:ascii="Times New Roman" w:hAnsi="Times New Roman" w:cs="Times New Roman"/>
          <w:sz w:val="24"/>
          <w:szCs w:val="24"/>
        </w:rPr>
        <w:t>/32</w:t>
      </w:r>
    </w:p>
    <w:p w14:paraId="780B9051" w14:textId="51CD9DBD" w:rsidR="00F21808" w:rsidRPr="00F16CD6" w:rsidRDefault="00F21808" w:rsidP="00F2180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5D4FEB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471C1BF" w14:textId="7D4DEE2C" w:rsidR="007B3B23" w:rsidRPr="007B3B23" w:rsidRDefault="007B3B23" w:rsidP="007B3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B23">
        <w:rPr>
          <w:rFonts w:ascii="Times New Roman" w:hAnsi="Times New Roman" w:cs="Times New Roman"/>
          <w:sz w:val="24"/>
          <w:szCs w:val="24"/>
        </w:rPr>
        <w:t>a v souladu s ustanovením § 102 odst. 1 zákona č. 128/2000 Sb., o obcích (obecní zřízení), ve znění pozdějších předpisů, doporučuje Zastupitelstvu města Kyjova přijmout následující usnesení:</w:t>
      </w:r>
    </w:p>
    <w:p w14:paraId="7B22B385" w14:textId="77777777" w:rsidR="007B3B23" w:rsidRPr="007B3B23" w:rsidRDefault="007B3B23" w:rsidP="005D4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B23">
        <w:rPr>
          <w:rFonts w:ascii="Times New Roman" w:hAnsi="Times New Roman" w:cs="Times New Roman"/>
          <w:sz w:val="24"/>
          <w:szCs w:val="24"/>
        </w:rPr>
        <w:t xml:space="preserve">Zastupitelstvo města Kyjova, po projednání a v souladu s ustanovením § 84 odst. 4 zákona č. 128/2000 Sb., o obcích (obecní zřízení), ve znění pozdějších předpisů a usnesením Zastupitelstva města Kyjova č. II/2 ze dne 6. 6. 2022, rozhodlo o uzavření Dodatku č. 4 ke Smlouvě o zpracování projektové dokumentace, zajištění dalších záležitostí a o provedení stavby ze dne 28. 7. 2021 se společností Metrostav DIZ s.r.o., IČO 25021915. Předmětem tohoto dodatku je zvýšení ceny díla o částku 6.614.569,52 Kč bez DPH, tj. o částku </w:t>
      </w:r>
      <w:r w:rsidRPr="007B3B23">
        <w:rPr>
          <w:rFonts w:ascii="Times New Roman" w:hAnsi="Times New Roman" w:cs="Times New Roman"/>
          <w:sz w:val="24"/>
          <w:szCs w:val="24"/>
        </w:rPr>
        <w:lastRenderedPageBreak/>
        <w:t xml:space="preserve">8.003.629,12 Kč včetně DPH a prodloužení termínů dle Přílohy č. 4 Smlouvy po změnovém řízení. </w:t>
      </w:r>
    </w:p>
    <w:p w14:paraId="36F2E62B" w14:textId="067D1C52" w:rsidR="00405F72" w:rsidRDefault="00405F72" w:rsidP="005D4FEB">
      <w:pPr>
        <w:pStyle w:val="Zkladntext0"/>
        <w:spacing w:after="0"/>
        <w:rPr>
          <w:b/>
        </w:rPr>
      </w:pPr>
    </w:p>
    <w:p w14:paraId="452BA8B9" w14:textId="3DFF6FE3" w:rsidR="00F21808" w:rsidRPr="00F21808" w:rsidRDefault="00F21808" w:rsidP="00F21808">
      <w:pPr>
        <w:pStyle w:val="Zkladntext0"/>
      </w:pPr>
      <w:r>
        <w:rPr>
          <w:b/>
        </w:rPr>
        <w:t xml:space="preserve">18. </w:t>
      </w:r>
      <w:r>
        <w:rPr>
          <w:b/>
          <w:u w:val="single"/>
        </w:rPr>
        <w:t>Odbor rozvoje města</w:t>
      </w:r>
      <w:r>
        <w:rPr>
          <w:b/>
        </w:rPr>
        <w:t xml:space="preserve"> </w:t>
      </w:r>
    </w:p>
    <w:p w14:paraId="4AAF1439" w14:textId="5131FD72" w:rsidR="007B3B23" w:rsidRPr="007B3B23" w:rsidRDefault="007B3B23" w:rsidP="007B3B23">
      <w:pPr>
        <w:pStyle w:val="Zkladntext0"/>
        <w:ind w:left="708"/>
        <w:rPr>
          <w:b/>
        </w:rPr>
      </w:pPr>
      <w:r>
        <w:rPr>
          <w:b/>
        </w:rPr>
        <w:t xml:space="preserve">18.1 </w:t>
      </w:r>
      <w:r w:rsidRPr="007B3B23">
        <w:rPr>
          <w:b/>
          <w:u w:val="single"/>
        </w:rPr>
        <w:t>Schválení uzavření smlouvy o poskytnutí dotace z rozpočtu JMK na projekt „XXI. Slovácký rok v Kyjově – ozvučení, osvětlení a videoprojekce“</w:t>
      </w:r>
    </w:p>
    <w:p w14:paraId="6EAC7161" w14:textId="77777777" w:rsidR="00F21808" w:rsidRPr="00F16CD6" w:rsidRDefault="00F21808" w:rsidP="007B3B23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68868B80" w14:textId="5CC5FFA6" w:rsidR="00F21808" w:rsidRPr="00F16CD6" w:rsidRDefault="00F21808" w:rsidP="007B3B23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</w:t>
      </w:r>
      <w:r w:rsidR="005D4FEB">
        <w:rPr>
          <w:rFonts w:ascii="Times New Roman" w:hAnsi="Times New Roman" w:cs="Times New Roman"/>
          <w:sz w:val="24"/>
          <w:szCs w:val="24"/>
        </w:rPr>
        <w:t>/33</w:t>
      </w:r>
    </w:p>
    <w:p w14:paraId="0CA291AF" w14:textId="3DB23449" w:rsidR="00F21808" w:rsidRPr="00F16CD6" w:rsidRDefault="00F21808" w:rsidP="007B3B23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5D4FEB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370D645" w14:textId="00742521" w:rsidR="007B3B23" w:rsidRDefault="007B3B23" w:rsidP="007B3B23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B3B23">
        <w:rPr>
          <w:rFonts w:ascii="Times New Roman" w:hAnsi="Times New Roman" w:cs="Times New Roman"/>
          <w:sz w:val="24"/>
          <w:szCs w:val="24"/>
        </w:rPr>
        <w:t>v souladu s ustanovením § 102 odst. 3 zákona č. 128/2000 Sb., o obcích, ve znění pozdějších předpisů, schvaluje přijetí dotace z rozpočtu Jihomoravského kraje ve výši 600 000 Kč na projekt „XXI. Slovácký rok v Kyjově – ozvučení, osvětlení a videoprojekce“ za podmínek návrhu smlouvy o poskytnutí dotace z rozpočtu Jihomoravského kraje a rozhodla o uzavření Smlouvy o poskytnutí dotace z rozpočtu Jihomoravského kraje, a to s Jihomoravským krajem, Žerotínovo náměstí 3, 601 82 Brno, IČ: 70888337.</w:t>
      </w:r>
    </w:p>
    <w:p w14:paraId="02C105AF" w14:textId="4203C1DF" w:rsidR="007B3B23" w:rsidRDefault="007B3B23" w:rsidP="007B3B23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4879BAF" w14:textId="269E30B5" w:rsidR="007B3B23" w:rsidRPr="007B3B23" w:rsidRDefault="007B3B23" w:rsidP="007B3B23">
      <w:pPr>
        <w:pStyle w:val="Zkladntext0"/>
        <w:ind w:left="708"/>
        <w:rPr>
          <w:b/>
        </w:rPr>
      </w:pPr>
      <w:r>
        <w:rPr>
          <w:b/>
        </w:rPr>
        <w:t xml:space="preserve">18.2 </w:t>
      </w:r>
      <w:r w:rsidRPr="007B3B23">
        <w:rPr>
          <w:b/>
          <w:u w:val="single"/>
        </w:rPr>
        <w:t>Schválení výjimky z vnitřního předpisu – digitální hodiny pro Aquapark Kyjov</w:t>
      </w:r>
    </w:p>
    <w:p w14:paraId="1A065770" w14:textId="77777777" w:rsidR="007B3B23" w:rsidRPr="00F16CD6" w:rsidRDefault="007B3B23" w:rsidP="007B3B23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00552AA6" w14:textId="172532EB" w:rsidR="007B3B23" w:rsidRPr="00F16CD6" w:rsidRDefault="007B3B23" w:rsidP="007B3B23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</w:t>
      </w:r>
      <w:r w:rsidR="005D4FEB">
        <w:rPr>
          <w:rFonts w:ascii="Times New Roman" w:hAnsi="Times New Roman" w:cs="Times New Roman"/>
          <w:sz w:val="24"/>
          <w:szCs w:val="24"/>
        </w:rPr>
        <w:t>/34</w:t>
      </w:r>
    </w:p>
    <w:p w14:paraId="5E51D64E" w14:textId="3BCC719D" w:rsidR="007B3B23" w:rsidRPr="00F16CD6" w:rsidRDefault="007B3B23" w:rsidP="007B3B23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5D4FEB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16C8A0E" w14:textId="40C131A1" w:rsidR="007B3B23" w:rsidRDefault="007B3B23" w:rsidP="007B3B23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B3B23">
        <w:rPr>
          <w:rFonts w:ascii="Times New Roman" w:hAnsi="Times New Roman" w:cs="Times New Roman"/>
          <w:sz w:val="24"/>
          <w:szCs w:val="24"/>
        </w:rPr>
        <w:t xml:space="preserve">v souladu s ustanovením § 102 odst. 3 zákona č. 128/2000 Sb., o obcích, ve znění pozdějších předpisů, souhlasí s udělením výjimky dle článku č. 7, odst. 2 z pravidel pro zadání veřejných zakázek stanovených vnitřním předpisem Pravidla pro zadávání veřejných zakázek,  za účelem pořízení 4 ks digitálních hodin, teplotního čidla, software úpravy pro čtení teploty a licence softwaru pro stavbu s názvem “Modernizace stávajícího městského koupaliště a novostavba krytého plaveckého bazénu – Kyjov“ za nabídkovou cenu ve výši 101.200,-Kč bez DPH tj. 122.452,-Kč s DPH, dle předložené nabídky společnosti </w:t>
      </w:r>
      <w:proofErr w:type="spellStart"/>
      <w:r w:rsidRPr="007B3B23">
        <w:rPr>
          <w:rFonts w:ascii="Times New Roman" w:hAnsi="Times New Roman" w:cs="Times New Roman"/>
          <w:sz w:val="24"/>
          <w:szCs w:val="24"/>
        </w:rPr>
        <w:t>Brnotron</w:t>
      </w:r>
      <w:proofErr w:type="spellEnd"/>
      <w:r w:rsidRPr="007B3B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B23">
        <w:rPr>
          <w:rFonts w:ascii="Times New Roman" w:hAnsi="Times New Roman" w:cs="Times New Roman"/>
          <w:sz w:val="24"/>
          <w:szCs w:val="24"/>
        </w:rPr>
        <w:t>v.o.s</w:t>
      </w:r>
      <w:proofErr w:type="spellEnd"/>
      <w:r w:rsidRPr="007B3B23">
        <w:rPr>
          <w:rFonts w:ascii="Times New Roman" w:hAnsi="Times New Roman" w:cs="Times New Roman"/>
          <w:sz w:val="24"/>
          <w:szCs w:val="24"/>
        </w:rPr>
        <w:t>, Vsetínská 16, 63900 Brno, IČ: 4945134.</w:t>
      </w:r>
    </w:p>
    <w:p w14:paraId="0CBFBCC5" w14:textId="7BD6632B" w:rsidR="005D4FEB" w:rsidRPr="007B3B23" w:rsidRDefault="005D4FEB" w:rsidP="00CE12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B33D2" w14:textId="0D8BA18C" w:rsidR="005E1A9E" w:rsidRDefault="005E1A9E" w:rsidP="005E1A9E">
      <w:pPr>
        <w:pStyle w:val="Zkladntext0"/>
        <w:ind w:left="708"/>
      </w:pPr>
      <w:r>
        <w:rPr>
          <w:b/>
        </w:rPr>
        <w:t xml:space="preserve">18.3 </w:t>
      </w:r>
      <w:r w:rsidRPr="005E1A9E">
        <w:rPr>
          <w:b/>
          <w:u w:val="single"/>
        </w:rPr>
        <w:t>Smlouva pro „Dům s architektonickým ateliérem a bytem správce“</w:t>
      </w:r>
    </w:p>
    <w:p w14:paraId="1C32A7E3" w14:textId="77EAE6C5" w:rsidR="005E1A9E" w:rsidRPr="00F16CD6" w:rsidRDefault="005E1A9E" w:rsidP="005E1A9E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5E5F7512" w14:textId="08250E0E" w:rsidR="005E1A9E" w:rsidRPr="00F16CD6" w:rsidRDefault="005E1A9E" w:rsidP="005E1A9E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</w:t>
      </w:r>
      <w:r w:rsidR="005D4FEB">
        <w:rPr>
          <w:rFonts w:ascii="Times New Roman" w:hAnsi="Times New Roman" w:cs="Times New Roman"/>
          <w:sz w:val="24"/>
          <w:szCs w:val="24"/>
        </w:rPr>
        <w:t>/35</w:t>
      </w:r>
    </w:p>
    <w:p w14:paraId="0F1B29EE" w14:textId="1CA4C373" w:rsidR="005E1A9E" w:rsidRPr="00F16CD6" w:rsidRDefault="005E1A9E" w:rsidP="005E1A9E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5D4FEB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B6FF2AD" w14:textId="59D63443" w:rsidR="005E1A9E" w:rsidRPr="005E1A9E" w:rsidRDefault="005E1A9E" w:rsidP="005E1A9E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E1A9E">
        <w:rPr>
          <w:rFonts w:ascii="Times New Roman" w:hAnsi="Times New Roman" w:cs="Times New Roman"/>
          <w:sz w:val="24"/>
          <w:szCs w:val="24"/>
        </w:rPr>
        <w:t>v souladu s ustanovením § 102 odst. 3 zákona č. 128/2000 Sb., o obcích, ve znění pozdějších předpisů, souhlasí s uzavřením smlouvy pro stavebníka Ing. arch. V</w:t>
      </w:r>
      <w:r w:rsidR="000B107B">
        <w:rPr>
          <w:rFonts w:ascii="Times New Roman" w:hAnsi="Times New Roman" w:cs="Times New Roman"/>
          <w:sz w:val="24"/>
          <w:szCs w:val="24"/>
        </w:rPr>
        <w:t>.</w:t>
      </w:r>
      <w:r w:rsidRPr="005E1A9E">
        <w:rPr>
          <w:rFonts w:ascii="Times New Roman" w:hAnsi="Times New Roman" w:cs="Times New Roman"/>
          <w:sz w:val="24"/>
          <w:szCs w:val="24"/>
        </w:rPr>
        <w:t xml:space="preserve"> K</w:t>
      </w:r>
      <w:r w:rsidR="000B107B">
        <w:rPr>
          <w:rFonts w:ascii="Times New Roman" w:hAnsi="Times New Roman" w:cs="Times New Roman"/>
          <w:sz w:val="24"/>
          <w:szCs w:val="24"/>
        </w:rPr>
        <w:t>.</w:t>
      </w:r>
      <w:r w:rsidRPr="005E1A9E">
        <w:rPr>
          <w:rFonts w:ascii="Times New Roman" w:hAnsi="Times New Roman" w:cs="Times New Roman"/>
          <w:sz w:val="24"/>
          <w:szCs w:val="24"/>
        </w:rPr>
        <w:t xml:space="preserve">, Praha – Vinohrady za účelem realizace kanalizační a vodovodní přípojky, sjezdu a zpevněné plochy a demolici opěrné stěny v rámci stavby „Dům s architektonickým ateliérem a bytem správce“.       </w:t>
      </w:r>
    </w:p>
    <w:p w14:paraId="42D9651B" w14:textId="3FAEA3C0" w:rsidR="007B3B23" w:rsidRPr="007B3B23" w:rsidRDefault="007B3B23" w:rsidP="001D3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C8E9F7" w14:textId="3F17A017" w:rsidR="007B3B23" w:rsidRPr="007B3B23" w:rsidRDefault="007B3B23" w:rsidP="001D3782">
      <w:pPr>
        <w:pStyle w:val="Zkladntext0"/>
        <w:spacing w:before="0"/>
        <w:ind w:left="708"/>
        <w:rPr>
          <w:b/>
          <w:u w:val="single"/>
        </w:rPr>
      </w:pPr>
      <w:r>
        <w:rPr>
          <w:b/>
        </w:rPr>
        <w:t xml:space="preserve">18.4 </w:t>
      </w:r>
      <w:r w:rsidRPr="007B3B23">
        <w:rPr>
          <w:b/>
          <w:u w:val="single"/>
        </w:rPr>
        <w:t>Vyhodnocení VZMR „PD – Novostavba hasičské zbrojnice JSDH Kyjov se zázemím hasičského sportu včetně víceúčelového hřiště“</w:t>
      </w:r>
    </w:p>
    <w:p w14:paraId="3DF6AB1B" w14:textId="77777777" w:rsidR="007B3B23" w:rsidRPr="00F16CD6" w:rsidRDefault="007B3B23" w:rsidP="007B3B23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3B0F08D8" w14:textId="70FA0738" w:rsidR="007B3B23" w:rsidRPr="00F16CD6" w:rsidRDefault="007B3B23" w:rsidP="007B3B23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</w:t>
      </w:r>
      <w:r w:rsidR="005D4FEB">
        <w:rPr>
          <w:rFonts w:ascii="Times New Roman" w:hAnsi="Times New Roman" w:cs="Times New Roman"/>
          <w:sz w:val="24"/>
          <w:szCs w:val="24"/>
        </w:rPr>
        <w:t>/36</w:t>
      </w:r>
    </w:p>
    <w:p w14:paraId="4AD31EBC" w14:textId="57A90C48" w:rsidR="007B3B23" w:rsidRPr="00F16CD6" w:rsidRDefault="007B3B23" w:rsidP="007B3B23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5D4FEB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0C4953B" w14:textId="62DF6398" w:rsidR="007B3B23" w:rsidRDefault="007B3B23" w:rsidP="007B3B23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B3B23">
        <w:rPr>
          <w:rFonts w:ascii="Times New Roman" w:hAnsi="Times New Roman" w:cs="Times New Roman"/>
          <w:sz w:val="24"/>
          <w:szCs w:val="24"/>
        </w:rPr>
        <w:lastRenderedPageBreak/>
        <w:t>v souladu s ustanovením § 102 odst. 3 zákona č. 128/2000 Sb., o obcích, ve znění pozdějších předpisů, bere na vědomí doporučení hodnotící komise, schvaluje výsledky veřejné zakázky malého rozsahu „PD – Novostavba hasičské zbrojnice JSDH Kyjov se zázemím hasičského sportu včetně víceúčelového hřiště“ a rozhodla o uzavření smlouvy o dílo s dodavatelem HUTNÍ PROJEKT Frýdek-Místek a.s., se sídlem 28. října 1495, 738 01 Frýdek-Místek, IČO 45193584 s celkovou nabídkovou cenou 698 300 Kč bez DPH, tj. 844 943 Kč včetně DPH.</w:t>
      </w:r>
    </w:p>
    <w:p w14:paraId="2EFCB9ED" w14:textId="30758EAB" w:rsidR="001D3782" w:rsidRDefault="001D3782" w:rsidP="001D378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5D49285" w14:textId="7772485C" w:rsidR="005D4FEB" w:rsidRPr="00207623" w:rsidRDefault="001D3782" w:rsidP="00207623">
      <w:pPr>
        <w:pStyle w:val="Zkladntext0"/>
        <w:spacing w:before="0"/>
        <w:ind w:left="708"/>
        <w:rPr>
          <w:b/>
        </w:rPr>
      </w:pPr>
      <w:r>
        <w:rPr>
          <w:b/>
        </w:rPr>
        <w:t xml:space="preserve">18.5 </w:t>
      </w:r>
      <w:r w:rsidRPr="001D3782">
        <w:rPr>
          <w:b/>
          <w:u w:val="single"/>
        </w:rPr>
        <w:t>Vyhodnocení VZMR „Kyjov – dětské dopravní hřiště – rozšíření pergoly, dlážděná plocha“</w:t>
      </w:r>
    </w:p>
    <w:p w14:paraId="1AA389B4" w14:textId="71E4E203" w:rsidR="001D3782" w:rsidRPr="00F16CD6" w:rsidRDefault="001D3782" w:rsidP="001D3782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0EE685E0" w14:textId="15B74494" w:rsidR="001D3782" w:rsidRPr="00F16CD6" w:rsidRDefault="001D3782" w:rsidP="001D3782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</w:t>
      </w:r>
      <w:r w:rsidR="005D4FEB">
        <w:rPr>
          <w:rFonts w:ascii="Times New Roman" w:hAnsi="Times New Roman" w:cs="Times New Roman"/>
          <w:sz w:val="24"/>
          <w:szCs w:val="24"/>
        </w:rPr>
        <w:t>/37</w:t>
      </w:r>
    </w:p>
    <w:p w14:paraId="3CAAA0CA" w14:textId="356EACB8" w:rsidR="001D3782" w:rsidRPr="00F16CD6" w:rsidRDefault="001D3782" w:rsidP="001D3782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5D4FEB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05A2729" w14:textId="5EF6E5A8" w:rsidR="005E1A9E" w:rsidRDefault="001D3782" w:rsidP="001D3782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D3782">
        <w:rPr>
          <w:rFonts w:ascii="Times New Roman" w:hAnsi="Times New Roman" w:cs="Times New Roman"/>
          <w:sz w:val="24"/>
          <w:szCs w:val="24"/>
        </w:rPr>
        <w:t xml:space="preserve">v souladu s ustanovením § 102 odst. 3 zákona č. 128/2000 Sb., o obcích, ve znění pozdějších předpisů, bere na vědomí doporučení hodnotící komise, schvaluje výsledky veřejné zakázky malého rozsahu „Kyjov – dětské dopravní hřiště – rozšíření pergoly, dlážděná plocha“ a rozhodla o uzavření smlouvy o dílo s dodavatelem </w:t>
      </w:r>
      <w:proofErr w:type="spellStart"/>
      <w:r w:rsidRPr="001D3782">
        <w:rPr>
          <w:rFonts w:ascii="Times New Roman" w:hAnsi="Times New Roman" w:cs="Times New Roman"/>
          <w:sz w:val="24"/>
          <w:szCs w:val="24"/>
        </w:rPr>
        <w:t>MiSta</w:t>
      </w:r>
      <w:proofErr w:type="spellEnd"/>
      <w:r w:rsidRPr="001D3782">
        <w:rPr>
          <w:rFonts w:ascii="Times New Roman" w:hAnsi="Times New Roman" w:cs="Times New Roman"/>
          <w:sz w:val="24"/>
          <w:szCs w:val="24"/>
        </w:rPr>
        <w:t xml:space="preserve"> stavební společnost s.r.o., Nedakonice 14, 687 38 Nedakonice, IČ: 04811631, s nabídkovou cenou 899 999,00 Kč bez DPH, tj. 1 088 998,79 Kč vč. DPH.</w:t>
      </w:r>
    </w:p>
    <w:p w14:paraId="40D53FE3" w14:textId="77777777" w:rsidR="001D3782" w:rsidRDefault="001D3782" w:rsidP="001D378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FB7D830" w14:textId="1E46891D" w:rsidR="005E1A9E" w:rsidRPr="005E1A9E" w:rsidRDefault="005E1A9E" w:rsidP="005E1A9E">
      <w:pPr>
        <w:pStyle w:val="Zkladntext0"/>
        <w:ind w:left="708"/>
        <w:rPr>
          <w:b/>
        </w:rPr>
      </w:pPr>
      <w:r w:rsidRPr="005E1A9E">
        <w:rPr>
          <w:b/>
        </w:rPr>
        <w:t xml:space="preserve">18.6 </w:t>
      </w:r>
      <w:r w:rsidRPr="005E1A9E">
        <w:rPr>
          <w:b/>
          <w:u w:val="single"/>
        </w:rPr>
        <w:t>Schválení dodatku č. 2 k akci „Nová trafostanice městského koupaliště Kyjov“</w:t>
      </w:r>
    </w:p>
    <w:p w14:paraId="7C08FD35" w14:textId="77777777" w:rsidR="005E1A9E" w:rsidRPr="00F16CD6" w:rsidRDefault="005E1A9E" w:rsidP="005E1A9E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7FE6CBB1" w14:textId="447A580F" w:rsidR="005E1A9E" w:rsidRPr="00F16CD6" w:rsidRDefault="005E1A9E" w:rsidP="005E1A9E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</w:t>
      </w:r>
      <w:r w:rsidR="005D4FEB">
        <w:rPr>
          <w:rFonts w:ascii="Times New Roman" w:hAnsi="Times New Roman" w:cs="Times New Roman"/>
          <w:sz w:val="24"/>
          <w:szCs w:val="24"/>
        </w:rPr>
        <w:t>/38</w:t>
      </w:r>
    </w:p>
    <w:p w14:paraId="542145CD" w14:textId="6FC8F3FE" w:rsidR="005E1A9E" w:rsidRPr="00F16CD6" w:rsidRDefault="005E1A9E" w:rsidP="005E1A9E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5D4FEB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9688544" w14:textId="0F1BB7CA" w:rsidR="001D3782" w:rsidRDefault="005E1A9E" w:rsidP="001C2BA8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E1A9E">
        <w:rPr>
          <w:rFonts w:ascii="Times New Roman" w:hAnsi="Times New Roman" w:cs="Times New Roman"/>
          <w:sz w:val="24"/>
          <w:szCs w:val="24"/>
        </w:rPr>
        <w:t xml:space="preserve">v souladu s ustanovením § 102 odst. 3 zákona č. 128/2000 Sb., o obcích, ve znění pozdějších předpisů, </w:t>
      </w:r>
      <w:r w:rsidRPr="005E1A9E">
        <w:rPr>
          <w:rFonts w:ascii="Times New Roman" w:hAnsi="Times New Roman" w:cs="Times New Roman"/>
          <w:b/>
          <w:sz w:val="24"/>
          <w:szCs w:val="24"/>
        </w:rPr>
        <w:t>schvaluje</w:t>
      </w:r>
      <w:r w:rsidRPr="005E1A9E">
        <w:rPr>
          <w:rFonts w:ascii="Times New Roman" w:hAnsi="Times New Roman" w:cs="Times New Roman"/>
          <w:sz w:val="24"/>
          <w:szCs w:val="24"/>
        </w:rPr>
        <w:t xml:space="preserve"> uzavření Dodatku č. 2 ke Smlouvě o dílo uzavřené dne </w:t>
      </w:r>
      <w:proofErr w:type="gramStart"/>
      <w:r w:rsidRPr="005E1A9E">
        <w:rPr>
          <w:rFonts w:ascii="Times New Roman" w:hAnsi="Times New Roman" w:cs="Times New Roman"/>
          <w:sz w:val="24"/>
          <w:szCs w:val="24"/>
        </w:rPr>
        <w:t>30.11.2022</w:t>
      </w:r>
      <w:proofErr w:type="gramEnd"/>
      <w:r w:rsidRPr="005E1A9E">
        <w:rPr>
          <w:rFonts w:ascii="Times New Roman" w:hAnsi="Times New Roman" w:cs="Times New Roman"/>
          <w:sz w:val="24"/>
          <w:szCs w:val="24"/>
        </w:rPr>
        <w:t>, mezi Městem Kyjov, Masarykovo nám. 30/1, 697 01 Kyjov, IČ: 00285030 a společností Metrostav DIZ s.r.o., Koželužská 2450/4, 180 00 Praha 8 – Libeň, IČ: 25021915 v předloženém znění.</w:t>
      </w:r>
    </w:p>
    <w:p w14:paraId="36F4A011" w14:textId="02EAC21B" w:rsidR="00F21808" w:rsidRPr="0024089D" w:rsidRDefault="00F21808" w:rsidP="00F21808">
      <w:pPr>
        <w:pStyle w:val="Zkladntext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19</w:t>
      </w:r>
      <w:r w:rsidRPr="0024089D">
        <w:rPr>
          <w:b/>
          <w:bCs/>
          <w:color w:val="000000" w:themeColor="text1"/>
          <w:szCs w:val="24"/>
        </w:rPr>
        <w:t xml:space="preserve">. </w:t>
      </w:r>
      <w:r w:rsidRPr="0024089D">
        <w:rPr>
          <w:b/>
          <w:bCs/>
          <w:color w:val="000000" w:themeColor="text1"/>
          <w:szCs w:val="24"/>
          <w:u w:val="single"/>
        </w:rPr>
        <w:t>Různé</w:t>
      </w:r>
    </w:p>
    <w:p w14:paraId="0FEB4791" w14:textId="77777777" w:rsidR="00384AFB" w:rsidRPr="00384AFB" w:rsidRDefault="00F21808" w:rsidP="00384AFB">
      <w:pPr>
        <w:pStyle w:val="Zkladntext0"/>
        <w:rPr>
          <w:b/>
        </w:rPr>
      </w:pPr>
      <w:r w:rsidRPr="00384AFB">
        <w:rPr>
          <w:b/>
        </w:rPr>
        <w:t xml:space="preserve">            19.1 </w:t>
      </w:r>
      <w:r w:rsidR="00384AFB" w:rsidRPr="00384AFB">
        <w:rPr>
          <w:b/>
          <w:u w:val="single"/>
        </w:rPr>
        <w:t>Schválení licenční smlouvy o veřejném provozování hudebních děl</w:t>
      </w:r>
    </w:p>
    <w:p w14:paraId="53BB946E" w14:textId="77777777" w:rsidR="00F21808" w:rsidRPr="00F16CD6" w:rsidRDefault="00F21808" w:rsidP="00F21808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5E3A2018" w14:textId="7D20ECD4" w:rsidR="00F21808" w:rsidRPr="00F16CD6" w:rsidRDefault="00F21808" w:rsidP="00F21808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</w:t>
      </w:r>
      <w:r w:rsidR="000243F2">
        <w:rPr>
          <w:rFonts w:ascii="Times New Roman" w:hAnsi="Times New Roman" w:cs="Times New Roman"/>
          <w:sz w:val="24"/>
          <w:szCs w:val="24"/>
        </w:rPr>
        <w:t>/39</w:t>
      </w:r>
    </w:p>
    <w:p w14:paraId="76EE1447" w14:textId="5A0B90AC" w:rsidR="00F21808" w:rsidRPr="00F16CD6" w:rsidRDefault="00F21808" w:rsidP="00F21808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0243F2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01351A7" w14:textId="5A35C149" w:rsidR="00384AFB" w:rsidRPr="00F9620D" w:rsidRDefault="00384AFB" w:rsidP="00F9620D">
      <w:pPr>
        <w:spacing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620D">
        <w:rPr>
          <w:rFonts w:ascii="Times New Roman" w:hAnsi="Times New Roman" w:cs="Times New Roman"/>
          <w:iCs/>
          <w:sz w:val="24"/>
          <w:szCs w:val="24"/>
        </w:rPr>
        <w:t>a v souladu s § 102 odst. 3 zák. č. 128/2000 Sb., o obcích (obecní zřízení), ve znění pozdějších předpisů,</w:t>
      </w:r>
      <w:r w:rsidRPr="00F9620D">
        <w:rPr>
          <w:rFonts w:ascii="Times New Roman" w:hAnsi="Times New Roman" w:cs="Times New Roman"/>
          <w:sz w:val="24"/>
          <w:szCs w:val="24"/>
        </w:rPr>
        <w:t xml:space="preserve"> </w:t>
      </w:r>
      <w:r w:rsidRPr="00F9620D">
        <w:rPr>
          <w:rFonts w:ascii="Times New Roman" w:hAnsi="Times New Roman" w:cs="Times New Roman"/>
          <w:iCs/>
          <w:sz w:val="24"/>
          <w:szCs w:val="24"/>
        </w:rPr>
        <w:t xml:space="preserve">rozhodla o uzavření licenční smlouvy o veřejném provozování hudebních děl mezi městem Kyjovem a Ochranným svazem autorským pro práva k dílům </w:t>
      </w:r>
      <w:proofErr w:type="gramStart"/>
      <w:r w:rsidRPr="00F9620D">
        <w:rPr>
          <w:rFonts w:ascii="Times New Roman" w:hAnsi="Times New Roman" w:cs="Times New Roman"/>
          <w:iCs/>
          <w:sz w:val="24"/>
          <w:szCs w:val="24"/>
        </w:rPr>
        <w:t xml:space="preserve">hudebním, </w:t>
      </w:r>
      <w:proofErr w:type="spellStart"/>
      <w:r w:rsidRPr="00F9620D">
        <w:rPr>
          <w:rFonts w:ascii="Times New Roman" w:hAnsi="Times New Roman" w:cs="Times New Roman"/>
          <w:iCs/>
          <w:sz w:val="24"/>
          <w:szCs w:val="24"/>
        </w:rPr>
        <w:t>z.s</w:t>
      </w:r>
      <w:proofErr w:type="spellEnd"/>
      <w:r w:rsidRPr="00F9620D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F9620D">
        <w:rPr>
          <w:rFonts w:ascii="Times New Roman" w:hAnsi="Times New Roman" w:cs="Times New Roman"/>
          <w:iCs/>
          <w:sz w:val="24"/>
          <w:szCs w:val="24"/>
        </w:rPr>
        <w:t xml:space="preserve">, IČ 63839997. Předmětem licenční smlouvy je užití hudebních děl prostřednictvím reprodukčního přístroje na Městském stadionu v Kyjově v době červen 2023 až květen 2024 </w:t>
      </w:r>
      <w:r w:rsidRPr="00F9620D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v celkové výši plnění 7 667,53 Kč vč. DPH.</w:t>
      </w:r>
    </w:p>
    <w:p w14:paraId="2CA51D27" w14:textId="764EE123" w:rsidR="00405F72" w:rsidRDefault="00405F72" w:rsidP="00207623">
      <w:pPr>
        <w:pStyle w:val="Zkladntext0"/>
        <w:rPr>
          <w:b/>
        </w:rPr>
      </w:pPr>
    </w:p>
    <w:p w14:paraId="4B1FF553" w14:textId="24134380" w:rsidR="00207623" w:rsidRDefault="00207623" w:rsidP="00207623">
      <w:pPr>
        <w:pStyle w:val="Zkladntext0"/>
        <w:rPr>
          <w:b/>
        </w:rPr>
      </w:pPr>
    </w:p>
    <w:p w14:paraId="121150E2" w14:textId="3D58973D" w:rsidR="00207623" w:rsidRDefault="00207623" w:rsidP="00207623">
      <w:pPr>
        <w:pStyle w:val="Zkladntext0"/>
        <w:rPr>
          <w:b/>
        </w:rPr>
      </w:pPr>
    </w:p>
    <w:p w14:paraId="0AAECE4A" w14:textId="6F2C992A" w:rsidR="00207623" w:rsidRDefault="00207623" w:rsidP="00207623">
      <w:pPr>
        <w:pStyle w:val="Zkladntext0"/>
        <w:rPr>
          <w:b/>
        </w:rPr>
      </w:pPr>
    </w:p>
    <w:p w14:paraId="1CFCC783" w14:textId="77777777" w:rsidR="00207623" w:rsidRDefault="00207623" w:rsidP="00207623">
      <w:pPr>
        <w:pStyle w:val="Zkladntext0"/>
        <w:rPr>
          <w:b/>
        </w:rPr>
      </w:pPr>
    </w:p>
    <w:p w14:paraId="62714F4B" w14:textId="1E8FE9AD" w:rsidR="000243F2" w:rsidRPr="00207623" w:rsidRDefault="00405F72" w:rsidP="00207623">
      <w:pPr>
        <w:pStyle w:val="Zkladntext0"/>
        <w:ind w:left="708"/>
        <w:rPr>
          <w:b/>
        </w:rPr>
      </w:pPr>
      <w:r>
        <w:rPr>
          <w:b/>
        </w:rPr>
        <w:lastRenderedPageBreak/>
        <w:t xml:space="preserve">19.2 </w:t>
      </w:r>
      <w:r w:rsidRPr="00405F72">
        <w:rPr>
          <w:b/>
          <w:u w:val="single"/>
        </w:rPr>
        <w:t>Vyhodnocení VZMR „Příprava na certifikaci energetického hospodářství města Kyjova dle ČSN EN ISO 50001:2019“</w:t>
      </w:r>
    </w:p>
    <w:p w14:paraId="21D05BA0" w14:textId="0596E7FE" w:rsidR="00405F72" w:rsidRPr="00F16CD6" w:rsidRDefault="00405F72" w:rsidP="00405F72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5157CCEF" w14:textId="4A5E9576" w:rsidR="00405F72" w:rsidRPr="00F16CD6" w:rsidRDefault="00405F72" w:rsidP="00405F72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</w:t>
      </w:r>
      <w:r w:rsidR="000243F2">
        <w:rPr>
          <w:rFonts w:ascii="Times New Roman" w:hAnsi="Times New Roman" w:cs="Times New Roman"/>
          <w:sz w:val="24"/>
          <w:szCs w:val="24"/>
        </w:rPr>
        <w:t>/40</w:t>
      </w:r>
    </w:p>
    <w:p w14:paraId="305DD56D" w14:textId="0A4148EA" w:rsidR="00405F72" w:rsidRPr="00F16CD6" w:rsidRDefault="00405F72" w:rsidP="00405F72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</w:t>
      </w:r>
      <w:r w:rsidR="000243F2">
        <w:rPr>
          <w:rFonts w:ascii="Times New Roman" w:hAnsi="Times New Roman" w:cs="Times New Roman"/>
          <w:sz w:val="24"/>
          <w:szCs w:val="24"/>
        </w:rPr>
        <w:t xml:space="preserve">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7D9ABFD" w14:textId="4A76471A" w:rsidR="00405F72" w:rsidRPr="00405F72" w:rsidRDefault="00405F72" w:rsidP="00405F72">
      <w:pPr>
        <w:spacing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05F72">
        <w:rPr>
          <w:rFonts w:ascii="Times New Roman" w:hAnsi="Times New Roman" w:cs="Times New Roman"/>
          <w:iCs/>
          <w:sz w:val="24"/>
          <w:szCs w:val="24"/>
        </w:rPr>
        <w:t>v souladu s ustanovením § 102 odst. 3 zákona č. 128/2000 Sb., o obcích, ve znění pozdějších předpisů, bere na vědomí doporučení hodnotící komise, schvaluje výsledky veřejné zakázky malého rozsahu „Příprava na certifikaci energetického hospodářství města Kyjova dle ČSN EN ISO 50001:2019“ a rozhodla o uzavření smlouvy o dílo s dodavatelem ENSYTRA s.r.o., nám. Svobody 931/22, 789 85 Mohelnice, IČ: 285821236, s nabídkovou cenou 299 000 Kč bez DPH, tj. 361 790 Kč vč. DPH.</w:t>
      </w:r>
    </w:p>
    <w:p w14:paraId="3FF8E6A3" w14:textId="67227426" w:rsidR="00F21808" w:rsidRPr="000374EB" w:rsidRDefault="00F21808" w:rsidP="000374EB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</w:p>
    <w:p w14:paraId="2B1DE04E" w14:textId="24491879" w:rsidR="00A263C6" w:rsidRDefault="00D540AD" w:rsidP="00A263C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40AD">
        <w:rPr>
          <w:rFonts w:ascii="Times New Roman" w:hAnsi="Times New Roman" w:cs="Times New Roman"/>
          <w:b/>
          <w:sz w:val="24"/>
          <w:szCs w:val="24"/>
          <w:u w:val="single"/>
        </w:rPr>
        <w:t>Další informace</w:t>
      </w:r>
    </w:p>
    <w:p w14:paraId="6A5B96E2" w14:textId="77777777" w:rsidR="00D027AD" w:rsidRPr="00D027AD" w:rsidRDefault="00D027AD" w:rsidP="00D027AD">
      <w:pPr>
        <w:pStyle w:val="Zkladntext0"/>
        <w:spacing w:before="0" w:after="0"/>
        <w:rPr>
          <w:b/>
          <w:szCs w:val="24"/>
          <w:u w:val="single"/>
        </w:rPr>
      </w:pPr>
      <w:r w:rsidRPr="00D027AD">
        <w:rPr>
          <w:b/>
          <w:szCs w:val="24"/>
          <w:u w:val="single"/>
        </w:rPr>
        <w:t>Záchranná služba Kyjov</w:t>
      </w:r>
    </w:p>
    <w:p w14:paraId="39F8699E" w14:textId="27D9D20A" w:rsidR="00D027AD" w:rsidRPr="00F16CD6" w:rsidRDefault="00D027AD" w:rsidP="00D027AD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9F8A68C" w14:textId="38058775" w:rsidR="00D027AD" w:rsidRPr="00F16CD6" w:rsidRDefault="00D027AD" w:rsidP="00D027AD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19. 6. 2023 č. 21/41</w:t>
      </w:r>
    </w:p>
    <w:p w14:paraId="2319FBAA" w14:textId="56B8405B" w:rsidR="00D027AD" w:rsidRDefault="00D027AD" w:rsidP="00D027A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589BE3E" w14:textId="1FCD55A8" w:rsidR="00D027AD" w:rsidRPr="00F16CD6" w:rsidRDefault="00D027AD" w:rsidP="00D027AD">
      <w:pPr>
        <w:suppressAutoHyphens/>
        <w:spacing w:after="0" w:line="240" w:lineRule="auto"/>
        <w:jc w:val="both"/>
      </w:pPr>
      <w:r w:rsidRPr="00CE1228">
        <w:rPr>
          <w:rFonts w:ascii="Times New Roman" w:hAnsi="Times New Roman" w:cs="Times New Roman"/>
          <w:sz w:val="24"/>
          <w:szCs w:val="24"/>
        </w:rPr>
        <w:t>požaduje obsazení místa lékaře/lékařk</w:t>
      </w:r>
      <w:r w:rsidR="00CE1228">
        <w:rPr>
          <w:rFonts w:ascii="Times New Roman" w:hAnsi="Times New Roman" w:cs="Times New Roman"/>
          <w:sz w:val="24"/>
          <w:szCs w:val="24"/>
        </w:rPr>
        <w:t>y na kyjovské záchranné službě. Důvodem je zajištění bezpečnosti a naplnění kapacity nové výjezdové stanice záchranné služby.</w:t>
      </w:r>
    </w:p>
    <w:p w14:paraId="5B8373F4" w14:textId="4A378390" w:rsidR="00843A2B" w:rsidRDefault="0084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EBF1124" w14:textId="77777777" w:rsidR="00207623" w:rsidRDefault="00207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CFA11A1" w14:textId="77777777" w:rsidR="00F14072" w:rsidRDefault="00F14072" w:rsidP="001D3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D549EA2" w14:textId="42930380" w:rsidR="00F21808" w:rsidRDefault="006A6F52" w:rsidP="001D3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Zapsala: </w:t>
      </w:r>
      <w:r w:rsidR="004B6D25">
        <w:rPr>
          <w:rFonts w:ascii="Times New Roman" w:eastAsia="Times New Roman" w:hAnsi="Times New Roman" w:cs="Times New Roman"/>
          <w:sz w:val="24"/>
          <w:szCs w:val="24"/>
          <w:lang w:eastAsia="zh-CN"/>
        </w:rPr>
        <w:t>Mgr. Eliška Rubanová</w:t>
      </w:r>
    </w:p>
    <w:p w14:paraId="69454282" w14:textId="77777777" w:rsidR="000243F2" w:rsidRDefault="000243F2" w:rsidP="00E75757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46269B9" w14:textId="12044E2B" w:rsidR="00751AAE" w:rsidRPr="000243F2" w:rsidRDefault="000243F2" w:rsidP="000243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51AAE" w:rsidRPr="000243F2" w:rsidSect="004F3F8D">
      <w:pgSz w:w="11906" w:h="16838"/>
      <w:pgMar w:top="1418" w:right="1418" w:bottom="1134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3A7"/>
    <w:multiLevelType w:val="hybridMultilevel"/>
    <w:tmpl w:val="104C80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6C1C2D"/>
    <w:multiLevelType w:val="hybridMultilevel"/>
    <w:tmpl w:val="D12C3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20098"/>
    <w:multiLevelType w:val="hybridMultilevel"/>
    <w:tmpl w:val="B8E0D9F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D151136"/>
    <w:multiLevelType w:val="hybridMultilevel"/>
    <w:tmpl w:val="97004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50DE"/>
    <w:multiLevelType w:val="hybridMultilevel"/>
    <w:tmpl w:val="39CE0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04F92"/>
    <w:multiLevelType w:val="hybridMultilevel"/>
    <w:tmpl w:val="5CFCC7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BD236B"/>
    <w:multiLevelType w:val="hybridMultilevel"/>
    <w:tmpl w:val="06507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A6225"/>
    <w:multiLevelType w:val="hybridMultilevel"/>
    <w:tmpl w:val="497CA70C"/>
    <w:lvl w:ilvl="0" w:tplc="E7B4885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3941BA5"/>
    <w:multiLevelType w:val="hybridMultilevel"/>
    <w:tmpl w:val="9E7EE900"/>
    <w:lvl w:ilvl="0" w:tplc="0EA2B4D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F31FD6"/>
    <w:multiLevelType w:val="hybridMultilevel"/>
    <w:tmpl w:val="219EE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11F5E"/>
    <w:multiLevelType w:val="hybridMultilevel"/>
    <w:tmpl w:val="DF0EA79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906C8F"/>
    <w:multiLevelType w:val="hybridMultilevel"/>
    <w:tmpl w:val="58AE807A"/>
    <w:lvl w:ilvl="0" w:tplc="BB38D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13E5F"/>
    <w:multiLevelType w:val="multilevel"/>
    <w:tmpl w:val="24CC22B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3" w15:restartNumberingAfterBreak="0">
    <w:nsid w:val="2E801700"/>
    <w:multiLevelType w:val="multilevel"/>
    <w:tmpl w:val="2BAA9E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06E11"/>
    <w:multiLevelType w:val="hybridMultilevel"/>
    <w:tmpl w:val="F84872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960AAF"/>
    <w:multiLevelType w:val="hybridMultilevel"/>
    <w:tmpl w:val="31364B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32AAE"/>
    <w:multiLevelType w:val="hybridMultilevel"/>
    <w:tmpl w:val="6650A444"/>
    <w:lvl w:ilvl="0" w:tplc="8C725B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1166D"/>
    <w:multiLevelType w:val="hybridMultilevel"/>
    <w:tmpl w:val="EAFA2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84ACE"/>
    <w:multiLevelType w:val="hybridMultilevel"/>
    <w:tmpl w:val="2872E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5133C"/>
    <w:multiLevelType w:val="multilevel"/>
    <w:tmpl w:val="318043C6"/>
    <w:lvl w:ilvl="0">
      <w:start w:val="1"/>
      <w:numFmt w:val="none"/>
      <w:pStyle w:val="Nadpis1"/>
      <w:suff w:val="nothing"/>
      <w:lvlText w:val=""/>
      <w:lvlJc w:val="left"/>
      <w:pPr>
        <w:ind w:left="1140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1284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1428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1572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716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860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2004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2148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2292" w:hanging="1584"/>
      </w:pPr>
    </w:lvl>
  </w:abstractNum>
  <w:abstractNum w:abstractNumId="20" w15:restartNumberingAfterBreak="0">
    <w:nsid w:val="3F6B1ECE"/>
    <w:multiLevelType w:val="hybridMultilevel"/>
    <w:tmpl w:val="2C3A3028"/>
    <w:lvl w:ilvl="0" w:tplc="CAC6A78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B3275"/>
    <w:multiLevelType w:val="hybridMultilevel"/>
    <w:tmpl w:val="4A2A7E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762EAA"/>
    <w:multiLevelType w:val="hybridMultilevel"/>
    <w:tmpl w:val="525AA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A52FB"/>
    <w:multiLevelType w:val="hybridMultilevel"/>
    <w:tmpl w:val="4852FC8E"/>
    <w:lvl w:ilvl="0" w:tplc="40D46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86274"/>
    <w:multiLevelType w:val="hybridMultilevel"/>
    <w:tmpl w:val="8ACEA6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336B1"/>
    <w:multiLevelType w:val="hybridMultilevel"/>
    <w:tmpl w:val="0B5289B8"/>
    <w:lvl w:ilvl="0" w:tplc="BE40539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16BF0"/>
    <w:multiLevelType w:val="hybridMultilevel"/>
    <w:tmpl w:val="D18C8E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A75F9"/>
    <w:multiLevelType w:val="hybridMultilevel"/>
    <w:tmpl w:val="78A6D8F8"/>
    <w:lvl w:ilvl="0" w:tplc="D56E7B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B28D2"/>
    <w:multiLevelType w:val="hybridMultilevel"/>
    <w:tmpl w:val="B824E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970548"/>
    <w:multiLevelType w:val="hybridMultilevel"/>
    <w:tmpl w:val="7700B8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05128"/>
    <w:multiLevelType w:val="hybridMultilevel"/>
    <w:tmpl w:val="4E30E5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92215"/>
    <w:multiLevelType w:val="hybridMultilevel"/>
    <w:tmpl w:val="2DB2673C"/>
    <w:lvl w:ilvl="0" w:tplc="D5BC31F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F00BB"/>
    <w:multiLevelType w:val="hybridMultilevel"/>
    <w:tmpl w:val="47B20E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F4EEA"/>
    <w:multiLevelType w:val="hybridMultilevel"/>
    <w:tmpl w:val="73C60590"/>
    <w:lvl w:ilvl="0" w:tplc="305EF6F4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822D73"/>
    <w:multiLevelType w:val="hybridMultilevel"/>
    <w:tmpl w:val="D0B8AE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44EA7"/>
    <w:multiLevelType w:val="hybridMultilevel"/>
    <w:tmpl w:val="C7EC41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44D82"/>
    <w:multiLevelType w:val="hybridMultilevel"/>
    <w:tmpl w:val="D43A6C10"/>
    <w:lvl w:ilvl="0" w:tplc="0AFA9B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AE5E4B"/>
    <w:multiLevelType w:val="hybridMultilevel"/>
    <w:tmpl w:val="FC981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2F35E0"/>
    <w:multiLevelType w:val="hybridMultilevel"/>
    <w:tmpl w:val="15FE2846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9" w15:restartNumberingAfterBreak="0">
    <w:nsid w:val="79197C87"/>
    <w:multiLevelType w:val="hybridMultilevel"/>
    <w:tmpl w:val="BCD82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475B0"/>
    <w:multiLevelType w:val="hybridMultilevel"/>
    <w:tmpl w:val="F74257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41838"/>
    <w:multiLevelType w:val="hybridMultilevel"/>
    <w:tmpl w:val="54AEFF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2"/>
  </w:num>
  <w:num w:numId="3">
    <w:abstractNumId w:val="22"/>
  </w:num>
  <w:num w:numId="4">
    <w:abstractNumId w:val="37"/>
  </w:num>
  <w:num w:numId="5">
    <w:abstractNumId w:val="31"/>
  </w:num>
  <w:num w:numId="6">
    <w:abstractNumId w:val="7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1"/>
  </w:num>
  <w:num w:numId="10">
    <w:abstractNumId w:val="18"/>
  </w:num>
  <w:num w:numId="11">
    <w:abstractNumId w:val="23"/>
  </w:num>
  <w:num w:numId="12">
    <w:abstractNumId w:val="11"/>
  </w:num>
  <w:num w:numId="13">
    <w:abstractNumId w:val="21"/>
  </w:num>
  <w:num w:numId="14">
    <w:abstractNumId w:val="16"/>
  </w:num>
  <w:num w:numId="15">
    <w:abstractNumId w:val="24"/>
  </w:num>
  <w:num w:numId="16">
    <w:abstractNumId w:val="20"/>
  </w:num>
  <w:num w:numId="17">
    <w:abstractNumId w:val="35"/>
  </w:num>
  <w:num w:numId="18">
    <w:abstractNumId w:val="38"/>
  </w:num>
  <w:num w:numId="19">
    <w:abstractNumId w:val="15"/>
  </w:num>
  <w:num w:numId="20">
    <w:abstractNumId w:val="13"/>
  </w:num>
  <w:num w:numId="21">
    <w:abstractNumId w:val="41"/>
  </w:num>
  <w:num w:numId="22">
    <w:abstractNumId w:val="29"/>
  </w:num>
  <w:num w:numId="23">
    <w:abstractNumId w:val="2"/>
  </w:num>
  <w:num w:numId="24">
    <w:abstractNumId w:val="39"/>
  </w:num>
  <w:num w:numId="25">
    <w:abstractNumId w:val="4"/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6"/>
  </w:num>
  <w:num w:numId="29">
    <w:abstractNumId w:val="28"/>
  </w:num>
  <w:num w:numId="30">
    <w:abstractNumId w:val="34"/>
  </w:num>
  <w:num w:numId="31">
    <w:abstractNumId w:val="0"/>
  </w:num>
  <w:num w:numId="32">
    <w:abstractNumId w:val="3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10"/>
  </w:num>
  <w:num w:numId="36">
    <w:abstractNumId w:val="17"/>
  </w:num>
  <w:num w:numId="37">
    <w:abstractNumId w:val="27"/>
  </w:num>
  <w:num w:numId="38">
    <w:abstractNumId w:val="30"/>
  </w:num>
  <w:num w:numId="39">
    <w:abstractNumId w:val="19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26"/>
  </w:num>
  <w:num w:numId="43">
    <w:abstractNumId w:val="36"/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AE"/>
    <w:rsid w:val="00001CAF"/>
    <w:rsid w:val="00003313"/>
    <w:rsid w:val="000039B6"/>
    <w:rsid w:val="00005829"/>
    <w:rsid w:val="00012A05"/>
    <w:rsid w:val="000139E0"/>
    <w:rsid w:val="00014CBD"/>
    <w:rsid w:val="0001714D"/>
    <w:rsid w:val="00017179"/>
    <w:rsid w:val="0001720C"/>
    <w:rsid w:val="00022E49"/>
    <w:rsid w:val="000232AB"/>
    <w:rsid w:val="000243F2"/>
    <w:rsid w:val="00024A66"/>
    <w:rsid w:val="00024DD7"/>
    <w:rsid w:val="00025107"/>
    <w:rsid w:val="00025C06"/>
    <w:rsid w:val="00027709"/>
    <w:rsid w:val="0003445E"/>
    <w:rsid w:val="00036CD8"/>
    <w:rsid w:val="000374EB"/>
    <w:rsid w:val="00042591"/>
    <w:rsid w:val="00044286"/>
    <w:rsid w:val="0004674D"/>
    <w:rsid w:val="000476E9"/>
    <w:rsid w:val="0005283F"/>
    <w:rsid w:val="00052AFF"/>
    <w:rsid w:val="00056238"/>
    <w:rsid w:val="00061F21"/>
    <w:rsid w:val="00062074"/>
    <w:rsid w:val="00062122"/>
    <w:rsid w:val="00063090"/>
    <w:rsid w:val="000650E0"/>
    <w:rsid w:val="00065EF0"/>
    <w:rsid w:val="000675EC"/>
    <w:rsid w:val="000732BF"/>
    <w:rsid w:val="00073DD7"/>
    <w:rsid w:val="00073E74"/>
    <w:rsid w:val="00076C8B"/>
    <w:rsid w:val="00082D0A"/>
    <w:rsid w:val="00083E89"/>
    <w:rsid w:val="00093037"/>
    <w:rsid w:val="0009322F"/>
    <w:rsid w:val="00096694"/>
    <w:rsid w:val="000A2A5A"/>
    <w:rsid w:val="000A2C03"/>
    <w:rsid w:val="000A5C9F"/>
    <w:rsid w:val="000A7253"/>
    <w:rsid w:val="000B0D06"/>
    <w:rsid w:val="000B107B"/>
    <w:rsid w:val="000B2A62"/>
    <w:rsid w:val="000B2AAC"/>
    <w:rsid w:val="000B6849"/>
    <w:rsid w:val="000C0350"/>
    <w:rsid w:val="000C0621"/>
    <w:rsid w:val="000C0E92"/>
    <w:rsid w:val="000C2D17"/>
    <w:rsid w:val="000C369A"/>
    <w:rsid w:val="000D05CC"/>
    <w:rsid w:val="000D3FB1"/>
    <w:rsid w:val="000D47E7"/>
    <w:rsid w:val="000D4BCD"/>
    <w:rsid w:val="000D5960"/>
    <w:rsid w:val="000E19B0"/>
    <w:rsid w:val="000E2262"/>
    <w:rsid w:val="000E3E13"/>
    <w:rsid w:val="000E5754"/>
    <w:rsid w:val="000F6358"/>
    <w:rsid w:val="0010210A"/>
    <w:rsid w:val="0010231B"/>
    <w:rsid w:val="00105A56"/>
    <w:rsid w:val="0010743A"/>
    <w:rsid w:val="001106D2"/>
    <w:rsid w:val="0011516C"/>
    <w:rsid w:val="00116473"/>
    <w:rsid w:val="0012362F"/>
    <w:rsid w:val="00124998"/>
    <w:rsid w:val="0012655E"/>
    <w:rsid w:val="00126679"/>
    <w:rsid w:val="00126F89"/>
    <w:rsid w:val="0013135E"/>
    <w:rsid w:val="00142D3E"/>
    <w:rsid w:val="00144A0C"/>
    <w:rsid w:val="001452A0"/>
    <w:rsid w:val="001454B0"/>
    <w:rsid w:val="00145F5B"/>
    <w:rsid w:val="00155D25"/>
    <w:rsid w:val="00156318"/>
    <w:rsid w:val="0015788D"/>
    <w:rsid w:val="001619C4"/>
    <w:rsid w:val="001635E0"/>
    <w:rsid w:val="00163C10"/>
    <w:rsid w:val="001645F9"/>
    <w:rsid w:val="00164671"/>
    <w:rsid w:val="00164E89"/>
    <w:rsid w:val="00167E7E"/>
    <w:rsid w:val="00170FCA"/>
    <w:rsid w:val="00171BD1"/>
    <w:rsid w:val="00171DBF"/>
    <w:rsid w:val="001748B0"/>
    <w:rsid w:val="0017515E"/>
    <w:rsid w:val="0017528B"/>
    <w:rsid w:val="00176824"/>
    <w:rsid w:val="001773D4"/>
    <w:rsid w:val="00177C23"/>
    <w:rsid w:val="00181189"/>
    <w:rsid w:val="00182677"/>
    <w:rsid w:val="00187C1B"/>
    <w:rsid w:val="001909D0"/>
    <w:rsid w:val="00192E5F"/>
    <w:rsid w:val="001A26B7"/>
    <w:rsid w:val="001A323C"/>
    <w:rsid w:val="001A365B"/>
    <w:rsid w:val="001A4B3D"/>
    <w:rsid w:val="001B396A"/>
    <w:rsid w:val="001B665C"/>
    <w:rsid w:val="001C2BA8"/>
    <w:rsid w:val="001C31AF"/>
    <w:rsid w:val="001C718C"/>
    <w:rsid w:val="001C79FF"/>
    <w:rsid w:val="001D3782"/>
    <w:rsid w:val="001D4028"/>
    <w:rsid w:val="001E1661"/>
    <w:rsid w:val="001E23AC"/>
    <w:rsid w:val="001E252B"/>
    <w:rsid w:val="001E2D21"/>
    <w:rsid w:val="001F128C"/>
    <w:rsid w:val="001F238B"/>
    <w:rsid w:val="001F3201"/>
    <w:rsid w:val="001F4899"/>
    <w:rsid w:val="001F6145"/>
    <w:rsid w:val="001F7709"/>
    <w:rsid w:val="00200947"/>
    <w:rsid w:val="00202413"/>
    <w:rsid w:val="0020293E"/>
    <w:rsid w:val="0020499D"/>
    <w:rsid w:val="002072B9"/>
    <w:rsid w:val="00207623"/>
    <w:rsid w:val="0021229B"/>
    <w:rsid w:val="00216087"/>
    <w:rsid w:val="002171D9"/>
    <w:rsid w:val="00217742"/>
    <w:rsid w:val="00221C98"/>
    <w:rsid w:val="00222BBB"/>
    <w:rsid w:val="0022438E"/>
    <w:rsid w:val="00242DB3"/>
    <w:rsid w:val="00243DD5"/>
    <w:rsid w:val="00244025"/>
    <w:rsid w:val="00250534"/>
    <w:rsid w:val="00251624"/>
    <w:rsid w:val="00252E0C"/>
    <w:rsid w:val="00257D39"/>
    <w:rsid w:val="00260C7A"/>
    <w:rsid w:val="00261098"/>
    <w:rsid w:val="002619F5"/>
    <w:rsid w:val="00265CE4"/>
    <w:rsid w:val="002662CB"/>
    <w:rsid w:val="00267C31"/>
    <w:rsid w:val="00270535"/>
    <w:rsid w:val="00272537"/>
    <w:rsid w:val="00274ECB"/>
    <w:rsid w:val="00276CBF"/>
    <w:rsid w:val="00281187"/>
    <w:rsid w:val="002817F4"/>
    <w:rsid w:val="00282591"/>
    <w:rsid w:val="002847C1"/>
    <w:rsid w:val="00286578"/>
    <w:rsid w:val="002870CF"/>
    <w:rsid w:val="002873D1"/>
    <w:rsid w:val="0029049B"/>
    <w:rsid w:val="00291D78"/>
    <w:rsid w:val="00292991"/>
    <w:rsid w:val="00293D44"/>
    <w:rsid w:val="002943B3"/>
    <w:rsid w:val="002950FD"/>
    <w:rsid w:val="002954B7"/>
    <w:rsid w:val="0029716A"/>
    <w:rsid w:val="00297472"/>
    <w:rsid w:val="00297AE3"/>
    <w:rsid w:val="002A0853"/>
    <w:rsid w:val="002A25F0"/>
    <w:rsid w:val="002A37A1"/>
    <w:rsid w:val="002A5EB6"/>
    <w:rsid w:val="002A6B51"/>
    <w:rsid w:val="002A6DB5"/>
    <w:rsid w:val="002A715E"/>
    <w:rsid w:val="002B06F0"/>
    <w:rsid w:val="002B13A3"/>
    <w:rsid w:val="002B1CBC"/>
    <w:rsid w:val="002B29DD"/>
    <w:rsid w:val="002B4188"/>
    <w:rsid w:val="002B58DE"/>
    <w:rsid w:val="002B6A39"/>
    <w:rsid w:val="002B6F2B"/>
    <w:rsid w:val="002B7ED1"/>
    <w:rsid w:val="002C3ECF"/>
    <w:rsid w:val="002C7B5F"/>
    <w:rsid w:val="002D1523"/>
    <w:rsid w:val="002D297A"/>
    <w:rsid w:val="002D34D6"/>
    <w:rsid w:val="002D35A4"/>
    <w:rsid w:val="002D3928"/>
    <w:rsid w:val="002D6991"/>
    <w:rsid w:val="002E1D18"/>
    <w:rsid w:val="002E20E8"/>
    <w:rsid w:val="002E2EA3"/>
    <w:rsid w:val="002E499C"/>
    <w:rsid w:val="002E7007"/>
    <w:rsid w:val="002F3DD6"/>
    <w:rsid w:val="00300346"/>
    <w:rsid w:val="00303DE8"/>
    <w:rsid w:val="003058BA"/>
    <w:rsid w:val="003109B1"/>
    <w:rsid w:val="003150B2"/>
    <w:rsid w:val="003166B7"/>
    <w:rsid w:val="00317D58"/>
    <w:rsid w:val="00322827"/>
    <w:rsid w:val="003229F4"/>
    <w:rsid w:val="00323702"/>
    <w:rsid w:val="0032599B"/>
    <w:rsid w:val="00325BAE"/>
    <w:rsid w:val="00330754"/>
    <w:rsid w:val="0033138C"/>
    <w:rsid w:val="00331561"/>
    <w:rsid w:val="003319DF"/>
    <w:rsid w:val="00332A3A"/>
    <w:rsid w:val="00333A79"/>
    <w:rsid w:val="003352D2"/>
    <w:rsid w:val="00335757"/>
    <w:rsid w:val="00335BA6"/>
    <w:rsid w:val="00335CFB"/>
    <w:rsid w:val="00336469"/>
    <w:rsid w:val="00336844"/>
    <w:rsid w:val="0034016A"/>
    <w:rsid w:val="003423C3"/>
    <w:rsid w:val="0034254D"/>
    <w:rsid w:val="00342761"/>
    <w:rsid w:val="00343E7B"/>
    <w:rsid w:val="00346A3D"/>
    <w:rsid w:val="003520BA"/>
    <w:rsid w:val="00355D23"/>
    <w:rsid w:val="00360AAC"/>
    <w:rsid w:val="00362593"/>
    <w:rsid w:val="00365A2F"/>
    <w:rsid w:val="00366F68"/>
    <w:rsid w:val="00366FF3"/>
    <w:rsid w:val="003732AB"/>
    <w:rsid w:val="00373B31"/>
    <w:rsid w:val="00380294"/>
    <w:rsid w:val="0038178D"/>
    <w:rsid w:val="00383D27"/>
    <w:rsid w:val="00384AFB"/>
    <w:rsid w:val="00385DD4"/>
    <w:rsid w:val="00392F7E"/>
    <w:rsid w:val="003933ED"/>
    <w:rsid w:val="003946CE"/>
    <w:rsid w:val="00395484"/>
    <w:rsid w:val="003A2BB0"/>
    <w:rsid w:val="003A3DD5"/>
    <w:rsid w:val="003A5E30"/>
    <w:rsid w:val="003B026A"/>
    <w:rsid w:val="003B1DD3"/>
    <w:rsid w:val="003C0C09"/>
    <w:rsid w:val="003C0E74"/>
    <w:rsid w:val="003C12C5"/>
    <w:rsid w:val="003C2A20"/>
    <w:rsid w:val="003C64CF"/>
    <w:rsid w:val="003D0231"/>
    <w:rsid w:val="003D03A3"/>
    <w:rsid w:val="003D519F"/>
    <w:rsid w:val="003D586B"/>
    <w:rsid w:val="003D5922"/>
    <w:rsid w:val="003D5FD2"/>
    <w:rsid w:val="003D62D7"/>
    <w:rsid w:val="003E0203"/>
    <w:rsid w:val="003E37EB"/>
    <w:rsid w:val="003E4C79"/>
    <w:rsid w:val="003E5952"/>
    <w:rsid w:val="003F20C8"/>
    <w:rsid w:val="003F41EE"/>
    <w:rsid w:val="003F4667"/>
    <w:rsid w:val="00402388"/>
    <w:rsid w:val="00404784"/>
    <w:rsid w:val="00405F72"/>
    <w:rsid w:val="00406026"/>
    <w:rsid w:val="004066DC"/>
    <w:rsid w:val="00413506"/>
    <w:rsid w:val="0041633F"/>
    <w:rsid w:val="00417733"/>
    <w:rsid w:val="00423343"/>
    <w:rsid w:val="004253EF"/>
    <w:rsid w:val="004262D2"/>
    <w:rsid w:val="00426D09"/>
    <w:rsid w:val="0042792E"/>
    <w:rsid w:val="0043039F"/>
    <w:rsid w:val="0043198A"/>
    <w:rsid w:val="00433011"/>
    <w:rsid w:val="00434013"/>
    <w:rsid w:val="00434D74"/>
    <w:rsid w:val="00435CE9"/>
    <w:rsid w:val="00444CF8"/>
    <w:rsid w:val="00445B58"/>
    <w:rsid w:val="00447539"/>
    <w:rsid w:val="0045476C"/>
    <w:rsid w:val="00461D75"/>
    <w:rsid w:val="00461DA0"/>
    <w:rsid w:val="00462162"/>
    <w:rsid w:val="00464D8F"/>
    <w:rsid w:val="00466932"/>
    <w:rsid w:val="00471C26"/>
    <w:rsid w:val="00472ADD"/>
    <w:rsid w:val="00477DE9"/>
    <w:rsid w:val="00482025"/>
    <w:rsid w:val="0048563A"/>
    <w:rsid w:val="00486704"/>
    <w:rsid w:val="00487233"/>
    <w:rsid w:val="0048747B"/>
    <w:rsid w:val="00487B0D"/>
    <w:rsid w:val="00490CD3"/>
    <w:rsid w:val="0049488E"/>
    <w:rsid w:val="00495832"/>
    <w:rsid w:val="00496C5C"/>
    <w:rsid w:val="004A416F"/>
    <w:rsid w:val="004A52A9"/>
    <w:rsid w:val="004B1355"/>
    <w:rsid w:val="004B3051"/>
    <w:rsid w:val="004B481F"/>
    <w:rsid w:val="004B5DED"/>
    <w:rsid w:val="004B6202"/>
    <w:rsid w:val="004B6D25"/>
    <w:rsid w:val="004B790C"/>
    <w:rsid w:val="004C1EE8"/>
    <w:rsid w:val="004C3D41"/>
    <w:rsid w:val="004C4924"/>
    <w:rsid w:val="004C5D22"/>
    <w:rsid w:val="004C73BC"/>
    <w:rsid w:val="004D254D"/>
    <w:rsid w:val="004D5D00"/>
    <w:rsid w:val="004E0FEA"/>
    <w:rsid w:val="004E2408"/>
    <w:rsid w:val="004E4027"/>
    <w:rsid w:val="004E5427"/>
    <w:rsid w:val="004E5554"/>
    <w:rsid w:val="004F0E2D"/>
    <w:rsid w:val="004F1116"/>
    <w:rsid w:val="004F1B93"/>
    <w:rsid w:val="004F3F8D"/>
    <w:rsid w:val="004F5645"/>
    <w:rsid w:val="005007A9"/>
    <w:rsid w:val="00501097"/>
    <w:rsid w:val="00501756"/>
    <w:rsid w:val="005027D1"/>
    <w:rsid w:val="0050320E"/>
    <w:rsid w:val="005069D0"/>
    <w:rsid w:val="00514747"/>
    <w:rsid w:val="00517029"/>
    <w:rsid w:val="00520120"/>
    <w:rsid w:val="005210A9"/>
    <w:rsid w:val="00527F27"/>
    <w:rsid w:val="00535280"/>
    <w:rsid w:val="00542FE3"/>
    <w:rsid w:val="005468CF"/>
    <w:rsid w:val="005468E5"/>
    <w:rsid w:val="005525BB"/>
    <w:rsid w:val="005531D4"/>
    <w:rsid w:val="00555A4D"/>
    <w:rsid w:val="00557571"/>
    <w:rsid w:val="00561E9C"/>
    <w:rsid w:val="005647E0"/>
    <w:rsid w:val="00564FFC"/>
    <w:rsid w:val="00565D9C"/>
    <w:rsid w:val="00566863"/>
    <w:rsid w:val="0057109A"/>
    <w:rsid w:val="00572BE9"/>
    <w:rsid w:val="005740F0"/>
    <w:rsid w:val="00581818"/>
    <w:rsid w:val="0058202F"/>
    <w:rsid w:val="005822F4"/>
    <w:rsid w:val="00586ECD"/>
    <w:rsid w:val="00587E6A"/>
    <w:rsid w:val="00591C27"/>
    <w:rsid w:val="005926FB"/>
    <w:rsid w:val="005935A8"/>
    <w:rsid w:val="00593C7A"/>
    <w:rsid w:val="0059426C"/>
    <w:rsid w:val="00595EA1"/>
    <w:rsid w:val="00596FFA"/>
    <w:rsid w:val="005975F0"/>
    <w:rsid w:val="005A14F4"/>
    <w:rsid w:val="005A152A"/>
    <w:rsid w:val="005A1DE2"/>
    <w:rsid w:val="005A3858"/>
    <w:rsid w:val="005A431A"/>
    <w:rsid w:val="005A4A94"/>
    <w:rsid w:val="005A4E69"/>
    <w:rsid w:val="005A70BB"/>
    <w:rsid w:val="005B07AD"/>
    <w:rsid w:val="005B07D7"/>
    <w:rsid w:val="005B2395"/>
    <w:rsid w:val="005B3F0A"/>
    <w:rsid w:val="005B40A9"/>
    <w:rsid w:val="005B4D0F"/>
    <w:rsid w:val="005B6D5A"/>
    <w:rsid w:val="005B7EB7"/>
    <w:rsid w:val="005C3C1B"/>
    <w:rsid w:val="005C4C80"/>
    <w:rsid w:val="005D0322"/>
    <w:rsid w:val="005D1A8A"/>
    <w:rsid w:val="005D479A"/>
    <w:rsid w:val="005D4FEB"/>
    <w:rsid w:val="005D6E33"/>
    <w:rsid w:val="005E0620"/>
    <w:rsid w:val="005E1A9E"/>
    <w:rsid w:val="005E3465"/>
    <w:rsid w:val="005E37F1"/>
    <w:rsid w:val="005E5904"/>
    <w:rsid w:val="005E5ECB"/>
    <w:rsid w:val="005E6D1D"/>
    <w:rsid w:val="005F04C8"/>
    <w:rsid w:val="005F055E"/>
    <w:rsid w:val="005F1A2C"/>
    <w:rsid w:val="005F1BBF"/>
    <w:rsid w:val="005F2863"/>
    <w:rsid w:val="005F3C26"/>
    <w:rsid w:val="005F4354"/>
    <w:rsid w:val="005F4684"/>
    <w:rsid w:val="005F7BD7"/>
    <w:rsid w:val="005F7D2C"/>
    <w:rsid w:val="00602DD5"/>
    <w:rsid w:val="006036B2"/>
    <w:rsid w:val="0060652F"/>
    <w:rsid w:val="00606B0B"/>
    <w:rsid w:val="00610DD4"/>
    <w:rsid w:val="006113C1"/>
    <w:rsid w:val="00612470"/>
    <w:rsid w:val="006134E2"/>
    <w:rsid w:val="00614F08"/>
    <w:rsid w:val="0061659C"/>
    <w:rsid w:val="0061788A"/>
    <w:rsid w:val="006246EA"/>
    <w:rsid w:val="0063284D"/>
    <w:rsid w:val="00633F96"/>
    <w:rsid w:val="00634238"/>
    <w:rsid w:val="00635393"/>
    <w:rsid w:val="00636734"/>
    <w:rsid w:val="00637655"/>
    <w:rsid w:val="00637696"/>
    <w:rsid w:val="00637CCB"/>
    <w:rsid w:val="00643FDB"/>
    <w:rsid w:val="006472ED"/>
    <w:rsid w:val="00652319"/>
    <w:rsid w:val="00652AAF"/>
    <w:rsid w:val="00652E89"/>
    <w:rsid w:val="006570BD"/>
    <w:rsid w:val="00665C02"/>
    <w:rsid w:val="006729C1"/>
    <w:rsid w:val="006743FD"/>
    <w:rsid w:val="006752D6"/>
    <w:rsid w:val="00676CBD"/>
    <w:rsid w:val="006805B0"/>
    <w:rsid w:val="00681996"/>
    <w:rsid w:val="00693009"/>
    <w:rsid w:val="00693AB1"/>
    <w:rsid w:val="0069479B"/>
    <w:rsid w:val="006968C4"/>
    <w:rsid w:val="006A32F8"/>
    <w:rsid w:val="006A383A"/>
    <w:rsid w:val="006A61A9"/>
    <w:rsid w:val="006A6F52"/>
    <w:rsid w:val="006B0E85"/>
    <w:rsid w:val="006B6C56"/>
    <w:rsid w:val="006B79CF"/>
    <w:rsid w:val="006C242D"/>
    <w:rsid w:val="006C39DC"/>
    <w:rsid w:val="006C46F8"/>
    <w:rsid w:val="006C4940"/>
    <w:rsid w:val="006C7208"/>
    <w:rsid w:val="006C7298"/>
    <w:rsid w:val="006D058D"/>
    <w:rsid w:val="006D08D7"/>
    <w:rsid w:val="006D0A5E"/>
    <w:rsid w:val="006D1D83"/>
    <w:rsid w:val="006D36BF"/>
    <w:rsid w:val="006D4BA8"/>
    <w:rsid w:val="006D6574"/>
    <w:rsid w:val="006D7BAB"/>
    <w:rsid w:val="006E02C1"/>
    <w:rsid w:val="006E3795"/>
    <w:rsid w:val="006E6F53"/>
    <w:rsid w:val="006E7222"/>
    <w:rsid w:val="006F0230"/>
    <w:rsid w:val="006F3430"/>
    <w:rsid w:val="006F34C5"/>
    <w:rsid w:val="006F42E5"/>
    <w:rsid w:val="006F5A1A"/>
    <w:rsid w:val="006F7976"/>
    <w:rsid w:val="00704133"/>
    <w:rsid w:val="00711C39"/>
    <w:rsid w:val="007174F9"/>
    <w:rsid w:val="0071794B"/>
    <w:rsid w:val="00717B1C"/>
    <w:rsid w:val="00717DD3"/>
    <w:rsid w:val="00720AF9"/>
    <w:rsid w:val="007270B3"/>
    <w:rsid w:val="00727D91"/>
    <w:rsid w:val="007369E7"/>
    <w:rsid w:val="007436F6"/>
    <w:rsid w:val="00744818"/>
    <w:rsid w:val="00745727"/>
    <w:rsid w:val="00746ABC"/>
    <w:rsid w:val="00747B78"/>
    <w:rsid w:val="00750224"/>
    <w:rsid w:val="0075030B"/>
    <w:rsid w:val="00751AAE"/>
    <w:rsid w:val="007521D9"/>
    <w:rsid w:val="00756F65"/>
    <w:rsid w:val="0076118F"/>
    <w:rsid w:val="007637BD"/>
    <w:rsid w:val="00764EEC"/>
    <w:rsid w:val="00767404"/>
    <w:rsid w:val="00767D4F"/>
    <w:rsid w:val="00771073"/>
    <w:rsid w:val="007723E9"/>
    <w:rsid w:val="007725C3"/>
    <w:rsid w:val="00772FC8"/>
    <w:rsid w:val="00773C59"/>
    <w:rsid w:val="00776392"/>
    <w:rsid w:val="00781D06"/>
    <w:rsid w:val="00784CC1"/>
    <w:rsid w:val="007920D9"/>
    <w:rsid w:val="007931B4"/>
    <w:rsid w:val="00793B3C"/>
    <w:rsid w:val="00794AC5"/>
    <w:rsid w:val="007975BD"/>
    <w:rsid w:val="007A010D"/>
    <w:rsid w:val="007A01F9"/>
    <w:rsid w:val="007A0A65"/>
    <w:rsid w:val="007A2364"/>
    <w:rsid w:val="007A3F07"/>
    <w:rsid w:val="007A5B44"/>
    <w:rsid w:val="007B0FFE"/>
    <w:rsid w:val="007B20CC"/>
    <w:rsid w:val="007B38B6"/>
    <w:rsid w:val="007B3B23"/>
    <w:rsid w:val="007B4754"/>
    <w:rsid w:val="007B5B7A"/>
    <w:rsid w:val="007C0452"/>
    <w:rsid w:val="007C1681"/>
    <w:rsid w:val="007C2ADF"/>
    <w:rsid w:val="007C328C"/>
    <w:rsid w:val="007C69E4"/>
    <w:rsid w:val="007C70C7"/>
    <w:rsid w:val="007D2462"/>
    <w:rsid w:val="007D30C0"/>
    <w:rsid w:val="007D56A6"/>
    <w:rsid w:val="007E2BF4"/>
    <w:rsid w:val="007E32B9"/>
    <w:rsid w:val="007E45DE"/>
    <w:rsid w:val="007E4A4C"/>
    <w:rsid w:val="007E4A9A"/>
    <w:rsid w:val="007E5C82"/>
    <w:rsid w:val="007E63D6"/>
    <w:rsid w:val="007F1B7F"/>
    <w:rsid w:val="007F281D"/>
    <w:rsid w:val="007F5532"/>
    <w:rsid w:val="007F69C5"/>
    <w:rsid w:val="007F6ECF"/>
    <w:rsid w:val="007F7940"/>
    <w:rsid w:val="007F7CE6"/>
    <w:rsid w:val="00802609"/>
    <w:rsid w:val="008053A7"/>
    <w:rsid w:val="00805A1C"/>
    <w:rsid w:val="00805E17"/>
    <w:rsid w:val="0080773E"/>
    <w:rsid w:val="00810820"/>
    <w:rsid w:val="00810AF5"/>
    <w:rsid w:val="00811A4A"/>
    <w:rsid w:val="008202EF"/>
    <w:rsid w:val="00821D3F"/>
    <w:rsid w:val="008254EA"/>
    <w:rsid w:val="00825B0D"/>
    <w:rsid w:val="0083107A"/>
    <w:rsid w:val="00831224"/>
    <w:rsid w:val="00834270"/>
    <w:rsid w:val="00834AFE"/>
    <w:rsid w:val="008351CB"/>
    <w:rsid w:val="00835A14"/>
    <w:rsid w:val="00840683"/>
    <w:rsid w:val="008430CF"/>
    <w:rsid w:val="00843A2B"/>
    <w:rsid w:val="008440BC"/>
    <w:rsid w:val="00844430"/>
    <w:rsid w:val="0084705D"/>
    <w:rsid w:val="008474B5"/>
    <w:rsid w:val="0085072C"/>
    <w:rsid w:val="00850B23"/>
    <w:rsid w:val="00852813"/>
    <w:rsid w:val="00852B87"/>
    <w:rsid w:val="00856434"/>
    <w:rsid w:val="00860278"/>
    <w:rsid w:val="00860907"/>
    <w:rsid w:val="00861B0C"/>
    <w:rsid w:val="00864259"/>
    <w:rsid w:val="00871596"/>
    <w:rsid w:val="00871D0D"/>
    <w:rsid w:val="008744BA"/>
    <w:rsid w:val="0088004D"/>
    <w:rsid w:val="00892670"/>
    <w:rsid w:val="008977ED"/>
    <w:rsid w:val="008A0C24"/>
    <w:rsid w:val="008A591D"/>
    <w:rsid w:val="008B13A2"/>
    <w:rsid w:val="008B1B25"/>
    <w:rsid w:val="008B5099"/>
    <w:rsid w:val="008B60A2"/>
    <w:rsid w:val="008B7441"/>
    <w:rsid w:val="008C0F84"/>
    <w:rsid w:val="008C4C8E"/>
    <w:rsid w:val="008C76D5"/>
    <w:rsid w:val="008C7B71"/>
    <w:rsid w:val="008D3141"/>
    <w:rsid w:val="008D3C97"/>
    <w:rsid w:val="008D6BD3"/>
    <w:rsid w:val="008E0604"/>
    <w:rsid w:val="008E11C7"/>
    <w:rsid w:val="008E4D26"/>
    <w:rsid w:val="008E6292"/>
    <w:rsid w:val="008E6CAE"/>
    <w:rsid w:val="008E7164"/>
    <w:rsid w:val="008F1ADA"/>
    <w:rsid w:val="008F2743"/>
    <w:rsid w:val="00901847"/>
    <w:rsid w:val="00901F1F"/>
    <w:rsid w:val="0090272F"/>
    <w:rsid w:val="0091107A"/>
    <w:rsid w:val="00912C3D"/>
    <w:rsid w:val="00914EEE"/>
    <w:rsid w:val="0091699A"/>
    <w:rsid w:val="00920B56"/>
    <w:rsid w:val="00921575"/>
    <w:rsid w:val="0092225E"/>
    <w:rsid w:val="0092301E"/>
    <w:rsid w:val="00932D61"/>
    <w:rsid w:val="00940774"/>
    <w:rsid w:val="00942E3B"/>
    <w:rsid w:val="00942F75"/>
    <w:rsid w:val="0094667B"/>
    <w:rsid w:val="00946B14"/>
    <w:rsid w:val="00946BB8"/>
    <w:rsid w:val="009474D9"/>
    <w:rsid w:val="00947A73"/>
    <w:rsid w:val="00953A6F"/>
    <w:rsid w:val="00954E7D"/>
    <w:rsid w:val="00955F9A"/>
    <w:rsid w:val="009603FB"/>
    <w:rsid w:val="00965347"/>
    <w:rsid w:val="009657A0"/>
    <w:rsid w:val="00970775"/>
    <w:rsid w:val="009741F3"/>
    <w:rsid w:val="00980ACD"/>
    <w:rsid w:val="0098354E"/>
    <w:rsid w:val="009840C5"/>
    <w:rsid w:val="0098503F"/>
    <w:rsid w:val="009861B7"/>
    <w:rsid w:val="00990D9F"/>
    <w:rsid w:val="009A24FE"/>
    <w:rsid w:val="009A79CF"/>
    <w:rsid w:val="009B0189"/>
    <w:rsid w:val="009B3737"/>
    <w:rsid w:val="009B3A99"/>
    <w:rsid w:val="009B43EB"/>
    <w:rsid w:val="009B7640"/>
    <w:rsid w:val="009C2EE4"/>
    <w:rsid w:val="009C36A4"/>
    <w:rsid w:val="009C7950"/>
    <w:rsid w:val="009D7143"/>
    <w:rsid w:val="009E4435"/>
    <w:rsid w:val="009F0435"/>
    <w:rsid w:val="009F0A40"/>
    <w:rsid w:val="009F18B8"/>
    <w:rsid w:val="009F20C4"/>
    <w:rsid w:val="009F2D41"/>
    <w:rsid w:val="009F37F2"/>
    <w:rsid w:val="009F3B1B"/>
    <w:rsid w:val="009F670C"/>
    <w:rsid w:val="009F7594"/>
    <w:rsid w:val="00A001AA"/>
    <w:rsid w:val="00A024D1"/>
    <w:rsid w:val="00A035C4"/>
    <w:rsid w:val="00A05D7D"/>
    <w:rsid w:val="00A06625"/>
    <w:rsid w:val="00A078CD"/>
    <w:rsid w:val="00A100EA"/>
    <w:rsid w:val="00A146C7"/>
    <w:rsid w:val="00A14A93"/>
    <w:rsid w:val="00A161AB"/>
    <w:rsid w:val="00A16E67"/>
    <w:rsid w:val="00A214C2"/>
    <w:rsid w:val="00A22962"/>
    <w:rsid w:val="00A2438D"/>
    <w:rsid w:val="00A263C6"/>
    <w:rsid w:val="00A2721C"/>
    <w:rsid w:val="00A32A29"/>
    <w:rsid w:val="00A32EF9"/>
    <w:rsid w:val="00A33ED8"/>
    <w:rsid w:val="00A353D5"/>
    <w:rsid w:val="00A37A65"/>
    <w:rsid w:val="00A37AF5"/>
    <w:rsid w:val="00A37F03"/>
    <w:rsid w:val="00A41187"/>
    <w:rsid w:val="00A5144B"/>
    <w:rsid w:val="00A51F45"/>
    <w:rsid w:val="00A542CF"/>
    <w:rsid w:val="00A55913"/>
    <w:rsid w:val="00A55930"/>
    <w:rsid w:val="00A57527"/>
    <w:rsid w:val="00A57B6F"/>
    <w:rsid w:val="00A67B6C"/>
    <w:rsid w:val="00A70979"/>
    <w:rsid w:val="00A70A94"/>
    <w:rsid w:val="00A72750"/>
    <w:rsid w:val="00A7791F"/>
    <w:rsid w:val="00A80C13"/>
    <w:rsid w:val="00A82415"/>
    <w:rsid w:val="00A876C2"/>
    <w:rsid w:val="00A87ED9"/>
    <w:rsid w:val="00A916A5"/>
    <w:rsid w:val="00A92295"/>
    <w:rsid w:val="00A933BF"/>
    <w:rsid w:val="00A9484C"/>
    <w:rsid w:val="00A95A55"/>
    <w:rsid w:val="00AA146C"/>
    <w:rsid w:val="00AA1505"/>
    <w:rsid w:val="00AA1AC4"/>
    <w:rsid w:val="00AA2088"/>
    <w:rsid w:val="00AA469E"/>
    <w:rsid w:val="00AA4CAF"/>
    <w:rsid w:val="00AA7F24"/>
    <w:rsid w:val="00AB0496"/>
    <w:rsid w:val="00AB2496"/>
    <w:rsid w:val="00AB26A0"/>
    <w:rsid w:val="00AB377C"/>
    <w:rsid w:val="00AB3CFF"/>
    <w:rsid w:val="00AB4C80"/>
    <w:rsid w:val="00AB4D92"/>
    <w:rsid w:val="00AB4F06"/>
    <w:rsid w:val="00AC0C9A"/>
    <w:rsid w:val="00AC14D6"/>
    <w:rsid w:val="00AC27C5"/>
    <w:rsid w:val="00AC3D85"/>
    <w:rsid w:val="00AC435F"/>
    <w:rsid w:val="00AD0A55"/>
    <w:rsid w:val="00AD1271"/>
    <w:rsid w:val="00AD5863"/>
    <w:rsid w:val="00AD5FF0"/>
    <w:rsid w:val="00AD6013"/>
    <w:rsid w:val="00AE50FB"/>
    <w:rsid w:val="00AE6AF1"/>
    <w:rsid w:val="00AF193C"/>
    <w:rsid w:val="00B03373"/>
    <w:rsid w:val="00B0374B"/>
    <w:rsid w:val="00B03DA5"/>
    <w:rsid w:val="00B0510D"/>
    <w:rsid w:val="00B12369"/>
    <w:rsid w:val="00B15C03"/>
    <w:rsid w:val="00B2527A"/>
    <w:rsid w:val="00B265AB"/>
    <w:rsid w:val="00B30D3B"/>
    <w:rsid w:val="00B30E77"/>
    <w:rsid w:val="00B31E56"/>
    <w:rsid w:val="00B35534"/>
    <w:rsid w:val="00B35A33"/>
    <w:rsid w:val="00B436B2"/>
    <w:rsid w:val="00B45852"/>
    <w:rsid w:val="00B4601C"/>
    <w:rsid w:val="00B463B9"/>
    <w:rsid w:val="00B4660A"/>
    <w:rsid w:val="00B50109"/>
    <w:rsid w:val="00B50180"/>
    <w:rsid w:val="00B50686"/>
    <w:rsid w:val="00B55E81"/>
    <w:rsid w:val="00B56E03"/>
    <w:rsid w:val="00B61492"/>
    <w:rsid w:val="00B6236C"/>
    <w:rsid w:val="00B6511D"/>
    <w:rsid w:val="00B652AD"/>
    <w:rsid w:val="00B675F9"/>
    <w:rsid w:val="00B7427E"/>
    <w:rsid w:val="00B7526E"/>
    <w:rsid w:val="00B83B73"/>
    <w:rsid w:val="00B84E04"/>
    <w:rsid w:val="00B8590C"/>
    <w:rsid w:val="00B86A22"/>
    <w:rsid w:val="00B942B3"/>
    <w:rsid w:val="00B946AA"/>
    <w:rsid w:val="00B96E04"/>
    <w:rsid w:val="00BA0689"/>
    <w:rsid w:val="00BA4091"/>
    <w:rsid w:val="00BA40B5"/>
    <w:rsid w:val="00BA74EC"/>
    <w:rsid w:val="00BB55D4"/>
    <w:rsid w:val="00BB5F06"/>
    <w:rsid w:val="00BC1098"/>
    <w:rsid w:val="00BC1507"/>
    <w:rsid w:val="00BC419B"/>
    <w:rsid w:val="00BC47A7"/>
    <w:rsid w:val="00BC4F53"/>
    <w:rsid w:val="00BD3031"/>
    <w:rsid w:val="00BE0574"/>
    <w:rsid w:val="00BE356A"/>
    <w:rsid w:val="00BF286C"/>
    <w:rsid w:val="00BF2F1B"/>
    <w:rsid w:val="00BF3ED7"/>
    <w:rsid w:val="00BF4CD3"/>
    <w:rsid w:val="00BF5748"/>
    <w:rsid w:val="00BF66F0"/>
    <w:rsid w:val="00BF78D1"/>
    <w:rsid w:val="00BF7D0E"/>
    <w:rsid w:val="00C0224B"/>
    <w:rsid w:val="00C02D4D"/>
    <w:rsid w:val="00C03856"/>
    <w:rsid w:val="00C03F51"/>
    <w:rsid w:val="00C0401A"/>
    <w:rsid w:val="00C04264"/>
    <w:rsid w:val="00C043B0"/>
    <w:rsid w:val="00C06359"/>
    <w:rsid w:val="00C067FF"/>
    <w:rsid w:val="00C07101"/>
    <w:rsid w:val="00C15EAF"/>
    <w:rsid w:val="00C234A7"/>
    <w:rsid w:val="00C2433B"/>
    <w:rsid w:val="00C253EB"/>
    <w:rsid w:val="00C2598B"/>
    <w:rsid w:val="00C26DC3"/>
    <w:rsid w:val="00C2751B"/>
    <w:rsid w:val="00C278C8"/>
    <w:rsid w:val="00C31E45"/>
    <w:rsid w:val="00C32F36"/>
    <w:rsid w:val="00C331EB"/>
    <w:rsid w:val="00C3385A"/>
    <w:rsid w:val="00C33B9B"/>
    <w:rsid w:val="00C351A9"/>
    <w:rsid w:val="00C356AE"/>
    <w:rsid w:val="00C37EC5"/>
    <w:rsid w:val="00C40DE5"/>
    <w:rsid w:val="00C434A9"/>
    <w:rsid w:val="00C45098"/>
    <w:rsid w:val="00C5049E"/>
    <w:rsid w:val="00C50F1D"/>
    <w:rsid w:val="00C53E2A"/>
    <w:rsid w:val="00C54C6C"/>
    <w:rsid w:val="00C56D48"/>
    <w:rsid w:val="00C578C0"/>
    <w:rsid w:val="00C608B6"/>
    <w:rsid w:val="00C6199F"/>
    <w:rsid w:val="00C66494"/>
    <w:rsid w:val="00C666DE"/>
    <w:rsid w:val="00C67D98"/>
    <w:rsid w:val="00C72118"/>
    <w:rsid w:val="00C731CC"/>
    <w:rsid w:val="00C73872"/>
    <w:rsid w:val="00C73997"/>
    <w:rsid w:val="00C74E6A"/>
    <w:rsid w:val="00C7679F"/>
    <w:rsid w:val="00C7762D"/>
    <w:rsid w:val="00C8228F"/>
    <w:rsid w:val="00C82947"/>
    <w:rsid w:val="00C831DC"/>
    <w:rsid w:val="00C8513E"/>
    <w:rsid w:val="00C85B3C"/>
    <w:rsid w:val="00C85BC3"/>
    <w:rsid w:val="00C867C9"/>
    <w:rsid w:val="00C91C48"/>
    <w:rsid w:val="00C925A0"/>
    <w:rsid w:val="00C949D1"/>
    <w:rsid w:val="00C97322"/>
    <w:rsid w:val="00CA0A17"/>
    <w:rsid w:val="00CA2887"/>
    <w:rsid w:val="00CA2953"/>
    <w:rsid w:val="00CA52EB"/>
    <w:rsid w:val="00CA5848"/>
    <w:rsid w:val="00CA5CE4"/>
    <w:rsid w:val="00CB1DBD"/>
    <w:rsid w:val="00CB23B7"/>
    <w:rsid w:val="00CB2F78"/>
    <w:rsid w:val="00CB388E"/>
    <w:rsid w:val="00CB4349"/>
    <w:rsid w:val="00CC0855"/>
    <w:rsid w:val="00CC0952"/>
    <w:rsid w:val="00CC0A97"/>
    <w:rsid w:val="00CC3117"/>
    <w:rsid w:val="00CC3DB5"/>
    <w:rsid w:val="00CC52D3"/>
    <w:rsid w:val="00CC739A"/>
    <w:rsid w:val="00CC764A"/>
    <w:rsid w:val="00CD1580"/>
    <w:rsid w:val="00CD19B4"/>
    <w:rsid w:val="00CD30AE"/>
    <w:rsid w:val="00CD41AF"/>
    <w:rsid w:val="00CD425E"/>
    <w:rsid w:val="00CD67B5"/>
    <w:rsid w:val="00CD7173"/>
    <w:rsid w:val="00CD7264"/>
    <w:rsid w:val="00CE1228"/>
    <w:rsid w:val="00CE128B"/>
    <w:rsid w:val="00CE6AC6"/>
    <w:rsid w:val="00CE7D58"/>
    <w:rsid w:val="00CF084E"/>
    <w:rsid w:val="00CF507A"/>
    <w:rsid w:val="00CF562A"/>
    <w:rsid w:val="00CF6FA4"/>
    <w:rsid w:val="00CF749B"/>
    <w:rsid w:val="00CF7586"/>
    <w:rsid w:val="00D00526"/>
    <w:rsid w:val="00D027AD"/>
    <w:rsid w:val="00D035B6"/>
    <w:rsid w:val="00D050E6"/>
    <w:rsid w:val="00D0543D"/>
    <w:rsid w:val="00D11626"/>
    <w:rsid w:val="00D124ED"/>
    <w:rsid w:val="00D31F09"/>
    <w:rsid w:val="00D338A5"/>
    <w:rsid w:val="00D35FA9"/>
    <w:rsid w:val="00D4280C"/>
    <w:rsid w:val="00D4386F"/>
    <w:rsid w:val="00D443E0"/>
    <w:rsid w:val="00D461D7"/>
    <w:rsid w:val="00D46B56"/>
    <w:rsid w:val="00D52277"/>
    <w:rsid w:val="00D528C8"/>
    <w:rsid w:val="00D53D60"/>
    <w:rsid w:val="00D540AD"/>
    <w:rsid w:val="00D54449"/>
    <w:rsid w:val="00D54EC8"/>
    <w:rsid w:val="00D61CCC"/>
    <w:rsid w:val="00D62732"/>
    <w:rsid w:val="00D63DA4"/>
    <w:rsid w:val="00D64CC9"/>
    <w:rsid w:val="00D66F78"/>
    <w:rsid w:val="00D67F8B"/>
    <w:rsid w:val="00D70009"/>
    <w:rsid w:val="00D74A71"/>
    <w:rsid w:val="00D75516"/>
    <w:rsid w:val="00D768F8"/>
    <w:rsid w:val="00D8500F"/>
    <w:rsid w:val="00D8549B"/>
    <w:rsid w:val="00D87901"/>
    <w:rsid w:val="00D935BE"/>
    <w:rsid w:val="00D93BCD"/>
    <w:rsid w:val="00DA0234"/>
    <w:rsid w:val="00DA41E1"/>
    <w:rsid w:val="00DA5D8D"/>
    <w:rsid w:val="00DA6E5F"/>
    <w:rsid w:val="00DA747B"/>
    <w:rsid w:val="00DB1228"/>
    <w:rsid w:val="00DB1BC9"/>
    <w:rsid w:val="00DB65F7"/>
    <w:rsid w:val="00DB6D2F"/>
    <w:rsid w:val="00DC1472"/>
    <w:rsid w:val="00DC392A"/>
    <w:rsid w:val="00DC5FAE"/>
    <w:rsid w:val="00DD1E19"/>
    <w:rsid w:val="00DD2108"/>
    <w:rsid w:val="00DD2672"/>
    <w:rsid w:val="00DD2ACC"/>
    <w:rsid w:val="00DD2C44"/>
    <w:rsid w:val="00DD70EA"/>
    <w:rsid w:val="00DE0DAE"/>
    <w:rsid w:val="00DE2A0B"/>
    <w:rsid w:val="00DE5045"/>
    <w:rsid w:val="00DE57F3"/>
    <w:rsid w:val="00DF1153"/>
    <w:rsid w:val="00DF2F16"/>
    <w:rsid w:val="00DF73B0"/>
    <w:rsid w:val="00DF76D5"/>
    <w:rsid w:val="00E02DBA"/>
    <w:rsid w:val="00E035FF"/>
    <w:rsid w:val="00E070DB"/>
    <w:rsid w:val="00E10FEB"/>
    <w:rsid w:val="00E1221B"/>
    <w:rsid w:val="00E12625"/>
    <w:rsid w:val="00E15532"/>
    <w:rsid w:val="00E15E95"/>
    <w:rsid w:val="00E15E9D"/>
    <w:rsid w:val="00E20160"/>
    <w:rsid w:val="00E220DD"/>
    <w:rsid w:val="00E23BF0"/>
    <w:rsid w:val="00E25B98"/>
    <w:rsid w:val="00E2691A"/>
    <w:rsid w:val="00E3646B"/>
    <w:rsid w:val="00E36B28"/>
    <w:rsid w:val="00E41BDF"/>
    <w:rsid w:val="00E421B1"/>
    <w:rsid w:val="00E43166"/>
    <w:rsid w:val="00E463A5"/>
    <w:rsid w:val="00E46B71"/>
    <w:rsid w:val="00E512F8"/>
    <w:rsid w:val="00E517EB"/>
    <w:rsid w:val="00E53E6B"/>
    <w:rsid w:val="00E55FBB"/>
    <w:rsid w:val="00E606C5"/>
    <w:rsid w:val="00E6196C"/>
    <w:rsid w:val="00E63D36"/>
    <w:rsid w:val="00E645D1"/>
    <w:rsid w:val="00E64EB3"/>
    <w:rsid w:val="00E652CB"/>
    <w:rsid w:val="00E72069"/>
    <w:rsid w:val="00E7386F"/>
    <w:rsid w:val="00E75757"/>
    <w:rsid w:val="00E761A5"/>
    <w:rsid w:val="00E847B7"/>
    <w:rsid w:val="00E85649"/>
    <w:rsid w:val="00E87153"/>
    <w:rsid w:val="00E90C41"/>
    <w:rsid w:val="00E921A2"/>
    <w:rsid w:val="00E971F9"/>
    <w:rsid w:val="00EA0A68"/>
    <w:rsid w:val="00EA3932"/>
    <w:rsid w:val="00EA3A77"/>
    <w:rsid w:val="00EA76BA"/>
    <w:rsid w:val="00EA76BF"/>
    <w:rsid w:val="00EA77C3"/>
    <w:rsid w:val="00EB0B25"/>
    <w:rsid w:val="00EB0F2F"/>
    <w:rsid w:val="00EB3351"/>
    <w:rsid w:val="00EB475D"/>
    <w:rsid w:val="00EB5182"/>
    <w:rsid w:val="00EB5768"/>
    <w:rsid w:val="00EB5FB3"/>
    <w:rsid w:val="00EC04EE"/>
    <w:rsid w:val="00EC12FC"/>
    <w:rsid w:val="00EC5389"/>
    <w:rsid w:val="00EC6012"/>
    <w:rsid w:val="00ED23A6"/>
    <w:rsid w:val="00ED330C"/>
    <w:rsid w:val="00ED3625"/>
    <w:rsid w:val="00ED4D4D"/>
    <w:rsid w:val="00ED69AC"/>
    <w:rsid w:val="00EE054F"/>
    <w:rsid w:val="00EE4586"/>
    <w:rsid w:val="00EE6F80"/>
    <w:rsid w:val="00EF0183"/>
    <w:rsid w:val="00EF1156"/>
    <w:rsid w:val="00EF1BD2"/>
    <w:rsid w:val="00EF4205"/>
    <w:rsid w:val="00EF622B"/>
    <w:rsid w:val="00EF6600"/>
    <w:rsid w:val="00F001C9"/>
    <w:rsid w:val="00F00EF2"/>
    <w:rsid w:val="00F019A9"/>
    <w:rsid w:val="00F01DA5"/>
    <w:rsid w:val="00F02A14"/>
    <w:rsid w:val="00F032E1"/>
    <w:rsid w:val="00F11ABD"/>
    <w:rsid w:val="00F14072"/>
    <w:rsid w:val="00F1439C"/>
    <w:rsid w:val="00F166DB"/>
    <w:rsid w:val="00F16CD6"/>
    <w:rsid w:val="00F21808"/>
    <w:rsid w:val="00F25834"/>
    <w:rsid w:val="00F270EB"/>
    <w:rsid w:val="00F30960"/>
    <w:rsid w:val="00F30996"/>
    <w:rsid w:val="00F30FFB"/>
    <w:rsid w:val="00F31DA8"/>
    <w:rsid w:val="00F32167"/>
    <w:rsid w:val="00F325AF"/>
    <w:rsid w:val="00F33238"/>
    <w:rsid w:val="00F41641"/>
    <w:rsid w:val="00F42D6E"/>
    <w:rsid w:val="00F478AA"/>
    <w:rsid w:val="00F50286"/>
    <w:rsid w:val="00F502E6"/>
    <w:rsid w:val="00F52F2D"/>
    <w:rsid w:val="00F530A8"/>
    <w:rsid w:val="00F60C43"/>
    <w:rsid w:val="00F631E1"/>
    <w:rsid w:val="00F63A2C"/>
    <w:rsid w:val="00F67991"/>
    <w:rsid w:val="00F67C91"/>
    <w:rsid w:val="00F70685"/>
    <w:rsid w:val="00F760DB"/>
    <w:rsid w:val="00F80ADE"/>
    <w:rsid w:val="00F80ED3"/>
    <w:rsid w:val="00F82906"/>
    <w:rsid w:val="00F908A6"/>
    <w:rsid w:val="00F9125B"/>
    <w:rsid w:val="00F91856"/>
    <w:rsid w:val="00F924C3"/>
    <w:rsid w:val="00F92FEB"/>
    <w:rsid w:val="00F937C8"/>
    <w:rsid w:val="00F95DC2"/>
    <w:rsid w:val="00F9620D"/>
    <w:rsid w:val="00F9623E"/>
    <w:rsid w:val="00FA1151"/>
    <w:rsid w:val="00FA1907"/>
    <w:rsid w:val="00FA2D66"/>
    <w:rsid w:val="00FA49A8"/>
    <w:rsid w:val="00FA7723"/>
    <w:rsid w:val="00FA7EB7"/>
    <w:rsid w:val="00FB259D"/>
    <w:rsid w:val="00FB411E"/>
    <w:rsid w:val="00FB5176"/>
    <w:rsid w:val="00FB5186"/>
    <w:rsid w:val="00FB541F"/>
    <w:rsid w:val="00FB648A"/>
    <w:rsid w:val="00FB6814"/>
    <w:rsid w:val="00FB72D5"/>
    <w:rsid w:val="00FB769D"/>
    <w:rsid w:val="00FB7EFE"/>
    <w:rsid w:val="00FC0C00"/>
    <w:rsid w:val="00FC259C"/>
    <w:rsid w:val="00FC3384"/>
    <w:rsid w:val="00FC4FFD"/>
    <w:rsid w:val="00FC5485"/>
    <w:rsid w:val="00FC6D63"/>
    <w:rsid w:val="00FC755A"/>
    <w:rsid w:val="00FC7B32"/>
    <w:rsid w:val="00FD4917"/>
    <w:rsid w:val="00FD65AB"/>
    <w:rsid w:val="00FE0F40"/>
    <w:rsid w:val="00FE1FBB"/>
    <w:rsid w:val="00FE1FF6"/>
    <w:rsid w:val="00FE4B64"/>
    <w:rsid w:val="00FE4E51"/>
    <w:rsid w:val="00FF1894"/>
    <w:rsid w:val="00FF1E0C"/>
    <w:rsid w:val="00FF1E81"/>
    <w:rsid w:val="00FF3FEC"/>
    <w:rsid w:val="00FF4A46"/>
    <w:rsid w:val="00FF51F6"/>
    <w:rsid w:val="00FF5846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6600"/>
  <w15:docId w15:val="{203445D2-B2B8-41CD-AE8A-3655261F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62DB"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3D5AB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nhideWhenUsed/>
    <w:qFormat/>
    <w:rsid w:val="003D5AB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nhideWhenUsed/>
    <w:qFormat/>
    <w:rsid w:val="003D5AB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D5AB7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D5AB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D5AB7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D5AB7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D5AB7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D5AB7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3D5AB7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qFormat/>
    <w:rsid w:val="003D5AB7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qFormat/>
    <w:rsid w:val="003D5AB7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semiHidden/>
    <w:qFormat/>
    <w:rsid w:val="003D5AB7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semiHidden/>
    <w:qFormat/>
    <w:rsid w:val="003D5AB7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semiHidden/>
    <w:qFormat/>
    <w:rsid w:val="003D5AB7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semiHidden/>
    <w:qFormat/>
    <w:rsid w:val="003D5AB7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3D5AB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3D5AB7"/>
  </w:style>
  <w:style w:type="character" w:customStyle="1" w:styleId="TextbublinyChar">
    <w:name w:val="Text bubliny Char"/>
    <w:basedOn w:val="Standardnpsmoodstavce"/>
    <w:link w:val="Textbubliny"/>
    <w:semiHidden/>
    <w:qFormat/>
    <w:rsid w:val="00AA3925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E63A5B"/>
    <w:rPr>
      <w:color w:val="0000FF"/>
      <w:u w:val="single"/>
    </w:rPr>
  </w:style>
  <w:style w:type="character" w:customStyle="1" w:styleId="ListLabel1">
    <w:name w:val="ListLabel 1"/>
    <w:qFormat/>
    <w:rsid w:val="000962DB"/>
    <w:rPr>
      <w:rFonts w:eastAsia="Times New Roman" w:cs="Times New Roman"/>
    </w:rPr>
  </w:style>
  <w:style w:type="character" w:customStyle="1" w:styleId="ListLabel2">
    <w:name w:val="ListLabel 2"/>
    <w:qFormat/>
    <w:rsid w:val="000962DB"/>
    <w:rPr>
      <w:rFonts w:cs="Courier New"/>
    </w:rPr>
  </w:style>
  <w:style w:type="character" w:customStyle="1" w:styleId="ListLabel3">
    <w:name w:val="ListLabel 3"/>
    <w:qFormat/>
    <w:rsid w:val="000962DB"/>
    <w:rPr>
      <w:rFonts w:cs="Courier New"/>
    </w:rPr>
  </w:style>
  <w:style w:type="character" w:customStyle="1" w:styleId="ListLabel4">
    <w:name w:val="ListLabel 4"/>
    <w:qFormat/>
    <w:rsid w:val="000962DB"/>
    <w:rPr>
      <w:rFonts w:cs="Courier New"/>
    </w:rPr>
  </w:style>
  <w:style w:type="character" w:customStyle="1" w:styleId="ListLabel5">
    <w:name w:val="ListLabel 5"/>
    <w:qFormat/>
    <w:rsid w:val="000962DB"/>
    <w:rPr>
      <w:i/>
      <w:color w:val="auto"/>
      <w:szCs w:val="24"/>
      <w:u w:val="none"/>
    </w:rPr>
  </w:style>
  <w:style w:type="character" w:styleId="Zdraznn">
    <w:name w:val="Emphasis"/>
    <w:basedOn w:val="Standardnpsmoodstavce"/>
    <w:qFormat/>
    <w:rsid w:val="00D42BEB"/>
    <w:rPr>
      <w:i/>
      <w:iCs/>
    </w:rPr>
  </w:style>
  <w:style w:type="character" w:customStyle="1" w:styleId="nowrap">
    <w:name w:val="nowrap"/>
    <w:basedOn w:val="Standardnpsmoodstavce"/>
    <w:qFormat/>
    <w:rsid w:val="00A606CB"/>
  </w:style>
  <w:style w:type="character" w:customStyle="1" w:styleId="apple-converted-space">
    <w:name w:val="apple-converted-space"/>
    <w:basedOn w:val="Standardnpsmoodstavce"/>
    <w:qFormat/>
    <w:rsid w:val="00104952"/>
  </w:style>
  <w:style w:type="character" w:styleId="Siln">
    <w:name w:val="Strong"/>
    <w:uiPriority w:val="22"/>
    <w:qFormat/>
    <w:rsid w:val="00286C3F"/>
    <w:rPr>
      <w:b/>
      <w:bCs/>
    </w:rPr>
  </w:style>
  <w:style w:type="character" w:customStyle="1" w:styleId="ListLabel6">
    <w:name w:val="ListLabel 6"/>
    <w:qFormat/>
    <w:rsid w:val="000962DB"/>
    <w:rPr>
      <w:rFonts w:cs="Times New Roman"/>
    </w:rPr>
  </w:style>
  <w:style w:type="character" w:customStyle="1" w:styleId="ListLabel7">
    <w:name w:val="ListLabel 7"/>
    <w:qFormat/>
    <w:rsid w:val="000962DB"/>
    <w:rPr>
      <w:rFonts w:cs="Courier New"/>
    </w:rPr>
  </w:style>
  <w:style w:type="character" w:customStyle="1" w:styleId="ListLabel8">
    <w:name w:val="ListLabel 8"/>
    <w:qFormat/>
    <w:rsid w:val="000962DB"/>
    <w:rPr>
      <w:rFonts w:cs="Wingdings"/>
    </w:rPr>
  </w:style>
  <w:style w:type="character" w:customStyle="1" w:styleId="ListLabel9">
    <w:name w:val="ListLabel 9"/>
    <w:qFormat/>
    <w:rsid w:val="000962DB"/>
    <w:rPr>
      <w:rFonts w:cs="Symbol"/>
    </w:rPr>
  </w:style>
  <w:style w:type="character" w:customStyle="1" w:styleId="ListLabel10">
    <w:name w:val="ListLabel 10"/>
    <w:qFormat/>
    <w:rsid w:val="000962DB"/>
    <w:rPr>
      <w:rFonts w:cs="Courier New"/>
    </w:rPr>
  </w:style>
  <w:style w:type="character" w:customStyle="1" w:styleId="ListLabel11">
    <w:name w:val="ListLabel 11"/>
    <w:qFormat/>
    <w:rsid w:val="000962DB"/>
    <w:rPr>
      <w:rFonts w:cs="Wingdings"/>
    </w:rPr>
  </w:style>
  <w:style w:type="character" w:customStyle="1" w:styleId="ListLabel12">
    <w:name w:val="ListLabel 12"/>
    <w:qFormat/>
    <w:rsid w:val="000962DB"/>
    <w:rPr>
      <w:rFonts w:cs="Symbol"/>
    </w:rPr>
  </w:style>
  <w:style w:type="character" w:customStyle="1" w:styleId="ListLabel13">
    <w:name w:val="ListLabel 13"/>
    <w:qFormat/>
    <w:rsid w:val="000962DB"/>
    <w:rPr>
      <w:rFonts w:cs="Courier New"/>
    </w:rPr>
  </w:style>
  <w:style w:type="character" w:customStyle="1" w:styleId="ListLabel14">
    <w:name w:val="ListLabel 14"/>
    <w:qFormat/>
    <w:rsid w:val="000962DB"/>
    <w:rPr>
      <w:rFonts w:cs="Wingdings"/>
    </w:rPr>
  </w:style>
  <w:style w:type="character" w:customStyle="1" w:styleId="ListLabel15">
    <w:name w:val="ListLabel 15"/>
    <w:qFormat/>
    <w:rsid w:val="000962DB"/>
    <w:rPr>
      <w:rFonts w:eastAsia="Calibri" w:cs="Times New Roman"/>
    </w:rPr>
  </w:style>
  <w:style w:type="character" w:customStyle="1" w:styleId="ListLabel16">
    <w:name w:val="ListLabel 16"/>
    <w:qFormat/>
    <w:rsid w:val="000962DB"/>
    <w:rPr>
      <w:rFonts w:cs="Courier New"/>
    </w:rPr>
  </w:style>
  <w:style w:type="character" w:customStyle="1" w:styleId="ListLabel17">
    <w:name w:val="ListLabel 17"/>
    <w:qFormat/>
    <w:rsid w:val="000962DB"/>
    <w:rPr>
      <w:rFonts w:cs="Courier New"/>
    </w:rPr>
  </w:style>
  <w:style w:type="character" w:customStyle="1" w:styleId="ListLabel18">
    <w:name w:val="ListLabel 18"/>
    <w:qFormat/>
    <w:rsid w:val="000962DB"/>
    <w:rPr>
      <w:rFonts w:cs="Courier New"/>
    </w:rPr>
  </w:style>
  <w:style w:type="character" w:customStyle="1" w:styleId="ListLabel19">
    <w:name w:val="ListLabel 19"/>
    <w:qFormat/>
    <w:rsid w:val="000962DB"/>
    <w:rPr>
      <w:rFonts w:eastAsia="Calibri" w:cs="Times New Roman"/>
    </w:rPr>
  </w:style>
  <w:style w:type="character" w:customStyle="1" w:styleId="ListLabel20">
    <w:name w:val="ListLabel 20"/>
    <w:qFormat/>
    <w:rsid w:val="000962DB"/>
    <w:rPr>
      <w:rFonts w:cs="Courier New"/>
    </w:rPr>
  </w:style>
  <w:style w:type="character" w:customStyle="1" w:styleId="ListLabel21">
    <w:name w:val="ListLabel 21"/>
    <w:qFormat/>
    <w:rsid w:val="000962DB"/>
    <w:rPr>
      <w:rFonts w:cs="Courier New"/>
    </w:rPr>
  </w:style>
  <w:style w:type="character" w:customStyle="1" w:styleId="ListLabel22">
    <w:name w:val="ListLabel 22"/>
    <w:qFormat/>
    <w:rsid w:val="000962DB"/>
    <w:rPr>
      <w:rFonts w:cs="Courier New"/>
    </w:rPr>
  </w:style>
  <w:style w:type="character" w:customStyle="1" w:styleId="ListLabel23">
    <w:name w:val="ListLabel 23"/>
    <w:qFormat/>
    <w:rsid w:val="000962DB"/>
    <w:rPr>
      <w:b w:val="0"/>
      <w:color w:val="auto"/>
    </w:rPr>
  </w:style>
  <w:style w:type="character" w:customStyle="1" w:styleId="ListLabel24">
    <w:name w:val="ListLabel 24"/>
    <w:qFormat/>
    <w:rsid w:val="000962DB"/>
    <w:rPr>
      <w:rFonts w:eastAsia="Times New Roman" w:cs="Times New Roman"/>
    </w:rPr>
  </w:style>
  <w:style w:type="character" w:customStyle="1" w:styleId="ListLabel25">
    <w:name w:val="ListLabel 25"/>
    <w:qFormat/>
    <w:rsid w:val="000962DB"/>
    <w:rPr>
      <w:rFonts w:eastAsia="Times New Roman" w:cs="Times New Roman"/>
    </w:rPr>
  </w:style>
  <w:style w:type="character" w:customStyle="1" w:styleId="ListLabel26">
    <w:name w:val="ListLabel 26"/>
    <w:qFormat/>
    <w:rsid w:val="000962DB"/>
    <w:rPr>
      <w:rFonts w:cs="Courier New"/>
    </w:rPr>
  </w:style>
  <w:style w:type="character" w:customStyle="1" w:styleId="ListLabel27">
    <w:name w:val="ListLabel 27"/>
    <w:qFormat/>
    <w:rsid w:val="000962DB"/>
    <w:rPr>
      <w:rFonts w:cs="Courier New"/>
    </w:rPr>
  </w:style>
  <w:style w:type="character" w:customStyle="1" w:styleId="ListLabel28">
    <w:name w:val="ListLabel 28"/>
    <w:qFormat/>
    <w:rsid w:val="000962DB"/>
    <w:rPr>
      <w:rFonts w:cs="Courier New"/>
    </w:rPr>
  </w:style>
  <w:style w:type="character" w:customStyle="1" w:styleId="ListLabel29">
    <w:name w:val="ListLabel 29"/>
    <w:qFormat/>
    <w:rsid w:val="000962DB"/>
    <w:rPr>
      <w:rFonts w:cs="Courier New"/>
    </w:rPr>
  </w:style>
  <w:style w:type="character" w:customStyle="1" w:styleId="ListLabel30">
    <w:name w:val="ListLabel 30"/>
    <w:qFormat/>
    <w:rsid w:val="000962DB"/>
    <w:rPr>
      <w:rFonts w:cs="Courier New"/>
    </w:rPr>
  </w:style>
  <w:style w:type="character" w:customStyle="1" w:styleId="ListLabel31">
    <w:name w:val="ListLabel 31"/>
    <w:qFormat/>
    <w:rsid w:val="000962DB"/>
    <w:rPr>
      <w:rFonts w:cs="Courier New"/>
    </w:rPr>
  </w:style>
  <w:style w:type="character" w:customStyle="1" w:styleId="ListLabel32">
    <w:name w:val="ListLabel 32"/>
    <w:qFormat/>
    <w:rsid w:val="000962DB"/>
    <w:rPr>
      <w:rFonts w:eastAsia="Times New Roman" w:cs="Times New Roman"/>
    </w:rPr>
  </w:style>
  <w:style w:type="character" w:customStyle="1" w:styleId="ListLabel33">
    <w:name w:val="ListLabel 33"/>
    <w:qFormat/>
    <w:rsid w:val="000962DB"/>
    <w:rPr>
      <w:rFonts w:eastAsia="Calibri" w:cs="Times New Roman"/>
    </w:rPr>
  </w:style>
  <w:style w:type="character" w:customStyle="1" w:styleId="ListLabel34">
    <w:name w:val="ListLabel 34"/>
    <w:qFormat/>
    <w:rsid w:val="000962DB"/>
    <w:rPr>
      <w:rFonts w:cs="Courier New"/>
    </w:rPr>
  </w:style>
  <w:style w:type="character" w:customStyle="1" w:styleId="ListLabel35">
    <w:name w:val="ListLabel 35"/>
    <w:qFormat/>
    <w:rsid w:val="000962DB"/>
    <w:rPr>
      <w:rFonts w:cs="Courier New"/>
    </w:rPr>
  </w:style>
  <w:style w:type="character" w:customStyle="1" w:styleId="ListLabel36">
    <w:name w:val="ListLabel 36"/>
    <w:qFormat/>
    <w:rsid w:val="000962DB"/>
    <w:rPr>
      <w:rFonts w:eastAsia="Times New Roman" w:cs="Times New Roman"/>
    </w:rPr>
  </w:style>
  <w:style w:type="character" w:customStyle="1" w:styleId="ListLabel37">
    <w:name w:val="ListLabel 37"/>
    <w:qFormat/>
    <w:rsid w:val="000962DB"/>
    <w:rPr>
      <w:rFonts w:cs="Courier New"/>
    </w:rPr>
  </w:style>
  <w:style w:type="character" w:customStyle="1" w:styleId="ListLabel38">
    <w:name w:val="ListLabel 38"/>
    <w:qFormat/>
    <w:rsid w:val="000962DB"/>
    <w:rPr>
      <w:rFonts w:cs="Courier New"/>
    </w:rPr>
  </w:style>
  <w:style w:type="character" w:customStyle="1" w:styleId="ListLabel39">
    <w:name w:val="ListLabel 39"/>
    <w:qFormat/>
    <w:rsid w:val="000962DB"/>
    <w:rPr>
      <w:rFonts w:cs="Courier New"/>
    </w:rPr>
  </w:style>
  <w:style w:type="character" w:customStyle="1" w:styleId="ListLabel40">
    <w:name w:val="ListLabel 40"/>
    <w:qFormat/>
    <w:rsid w:val="000962DB"/>
    <w:rPr>
      <w:rFonts w:eastAsia="Calibri"/>
    </w:rPr>
  </w:style>
  <w:style w:type="character" w:customStyle="1" w:styleId="ListLabel41">
    <w:name w:val="ListLabel 41"/>
    <w:qFormat/>
    <w:rsid w:val="000962DB"/>
    <w:rPr>
      <w:rFonts w:cs="Courier New"/>
    </w:rPr>
  </w:style>
  <w:style w:type="character" w:customStyle="1" w:styleId="ListLabel42">
    <w:name w:val="ListLabel 42"/>
    <w:qFormat/>
    <w:rsid w:val="000962DB"/>
    <w:rPr>
      <w:rFonts w:cs="Courier New"/>
    </w:rPr>
  </w:style>
  <w:style w:type="character" w:customStyle="1" w:styleId="ListLabel43">
    <w:name w:val="ListLabel 43"/>
    <w:qFormat/>
    <w:rsid w:val="000962DB"/>
    <w:rPr>
      <w:rFonts w:cs="Courier New"/>
    </w:rPr>
  </w:style>
  <w:style w:type="character" w:customStyle="1" w:styleId="ListLabel44">
    <w:name w:val="ListLabel 44"/>
    <w:qFormat/>
    <w:rsid w:val="000962DB"/>
    <w:rPr>
      <w:b/>
    </w:rPr>
  </w:style>
  <w:style w:type="character" w:customStyle="1" w:styleId="ListLabel45">
    <w:name w:val="ListLabel 45"/>
    <w:qFormat/>
    <w:rsid w:val="000962DB"/>
    <w:rPr>
      <w:rFonts w:eastAsia="Times New Roman" w:cs="Times New Roman"/>
    </w:rPr>
  </w:style>
  <w:style w:type="character" w:customStyle="1" w:styleId="ListLabel46">
    <w:name w:val="ListLabel 46"/>
    <w:qFormat/>
    <w:rsid w:val="000962DB"/>
    <w:rPr>
      <w:rFonts w:cs="Courier New"/>
    </w:rPr>
  </w:style>
  <w:style w:type="character" w:customStyle="1" w:styleId="ListLabel47">
    <w:name w:val="ListLabel 47"/>
    <w:qFormat/>
    <w:rsid w:val="000962DB"/>
    <w:rPr>
      <w:rFonts w:cs="Courier New"/>
    </w:rPr>
  </w:style>
  <w:style w:type="character" w:customStyle="1" w:styleId="ListLabel48">
    <w:name w:val="ListLabel 48"/>
    <w:qFormat/>
    <w:rsid w:val="000962DB"/>
    <w:rPr>
      <w:rFonts w:cs="Courier New"/>
    </w:rPr>
  </w:style>
  <w:style w:type="character" w:customStyle="1" w:styleId="ListLabel49">
    <w:name w:val="ListLabel 49"/>
    <w:qFormat/>
    <w:rsid w:val="000962DB"/>
    <w:rPr>
      <w:rFonts w:cs="Courier New"/>
    </w:rPr>
  </w:style>
  <w:style w:type="character" w:customStyle="1" w:styleId="ListLabel50">
    <w:name w:val="ListLabel 50"/>
    <w:qFormat/>
    <w:rsid w:val="000962DB"/>
    <w:rPr>
      <w:rFonts w:cs="Courier New"/>
    </w:rPr>
  </w:style>
  <w:style w:type="character" w:customStyle="1" w:styleId="ListLabel51">
    <w:name w:val="ListLabel 51"/>
    <w:qFormat/>
    <w:rsid w:val="000962DB"/>
    <w:rPr>
      <w:rFonts w:cs="Courier New"/>
    </w:rPr>
  </w:style>
  <w:style w:type="character" w:customStyle="1" w:styleId="ListLabel52">
    <w:name w:val="ListLabel 52"/>
    <w:qFormat/>
    <w:rsid w:val="000962DB"/>
    <w:rPr>
      <w:rFonts w:eastAsia="Times New Roman" w:cs="Times New Roman"/>
    </w:rPr>
  </w:style>
  <w:style w:type="character" w:customStyle="1" w:styleId="ListLabel53">
    <w:name w:val="ListLabel 53"/>
    <w:qFormat/>
    <w:rsid w:val="000962DB"/>
    <w:rPr>
      <w:rFonts w:cs="Courier New"/>
    </w:rPr>
  </w:style>
  <w:style w:type="character" w:customStyle="1" w:styleId="ListLabel54">
    <w:name w:val="ListLabel 54"/>
    <w:qFormat/>
    <w:rsid w:val="000962DB"/>
    <w:rPr>
      <w:rFonts w:cs="Courier New"/>
    </w:rPr>
  </w:style>
  <w:style w:type="character" w:customStyle="1" w:styleId="ListLabel55">
    <w:name w:val="ListLabel 55"/>
    <w:qFormat/>
    <w:rsid w:val="000962DB"/>
    <w:rPr>
      <w:rFonts w:cs="Courier New"/>
    </w:rPr>
  </w:style>
  <w:style w:type="character" w:customStyle="1" w:styleId="ListLabel56">
    <w:name w:val="ListLabel 56"/>
    <w:qFormat/>
    <w:rsid w:val="000962DB"/>
    <w:rPr>
      <w:rFonts w:cs="Courier New"/>
    </w:rPr>
  </w:style>
  <w:style w:type="character" w:customStyle="1" w:styleId="ListLabel57">
    <w:name w:val="ListLabel 57"/>
    <w:qFormat/>
    <w:rsid w:val="000962DB"/>
    <w:rPr>
      <w:rFonts w:cs="Courier New"/>
    </w:rPr>
  </w:style>
  <w:style w:type="character" w:customStyle="1" w:styleId="ListLabel58">
    <w:name w:val="ListLabel 58"/>
    <w:qFormat/>
    <w:rsid w:val="000962DB"/>
    <w:rPr>
      <w:rFonts w:cs="Courier New"/>
    </w:rPr>
  </w:style>
  <w:style w:type="character" w:customStyle="1" w:styleId="ListLabel59">
    <w:name w:val="ListLabel 59"/>
    <w:qFormat/>
    <w:rsid w:val="000962DB"/>
    <w:rPr>
      <w:rFonts w:cs="Courier New"/>
    </w:rPr>
  </w:style>
  <w:style w:type="character" w:customStyle="1" w:styleId="ListLabel60">
    <w:name w:val="ListLabel 60"/>
    <w:qFormat/>
    <w:rsid w:val="000962DB"/>
    <w:rPr>
      <w:rFonts w:cs="Courier New"/>
    </w:rPr>
  </w:style>
  <w:style w:type="character" w:customStyle="1" w:styleId="ListLabel61">
    <w:name w:val="ListLabel 61"/>
    <w:qFormat/>
    <w:rsid w:val="000962DB"/>
    <w:rPr>
      <w:rFonts w:cs="Courier New"/>
    </w:rPr>
  </w:style>
  <w:style w:type="character" w:customStyle="1" w:styleId="ListLabel62">
    <w:name w:val="ListLabel 62"/>
    <w:qFormat/>
    <w:rsid w:val="000962DB"/>
    <w:rPr>
      <w:rFonts w:cs="Courier New"/>
    </w:rPr>
  </w:style>
  <w:style w:type="character" w:customStyle="1" w:styleId="ListLabel63">
    <w:name w:val="ListLabel 63"/>
    <w:qFormat/>
    <w:rsid w:val="000962DB"/>
    <w:rPr>
      <w:rFonts w:cs="Courier New"/>
    </w:rPr>
  </w:style>
  <w:style w:type="character" w:customStyle="1" w:styleId="ListLabel64">
    <w:name w:val="ListLabel 64"/>
    <w:qFormat/>
    <w:rsid w:val="000962DB"/>
    <w:rPr>
      <w:rFonts w:cs="Courier New"/>
    </w:rPr>
  </w:style>
  <w:style w:type="character" w:customStyle="1" w:styleId="ListLabel65">
    <w:name w:val="ListLabel 65"/>
    <w:qFormat/>
    <w:rsid w:val="000962DB"/>
    <w:rPr>
      <w:rFonts w:eastAsia="Calibri" w:cs="Times New Roman"/>
    </w:rPr>
  </w:style>
  <w:style w:type="character" w:customStyle="1" w:styleId="ListLabel66">
    <w:name w:val="ListLabel 66"/>
    <w:qFormat/>
    <w:rsid w:val="000962DB"/>
    <w:rPr>
      <w:rFonts w:cs="Courier New"/>
    </w:rPr>
  </w:style>
  <w:style w:type="character" w:customStyle="1" w:styleId="ListLabel67">
    <w:name w:val="ListLabel 67"/>
    <w:qFormat/>
    <w:rsid w:val="000962DB"/>
    <w:rPr>
      <w:rFonts w:cs="Courier New"/>
    </w:rPr>
  </w:style>
  <w:style w:type="character" w:customStyle="1" w:styleId="ListLabel68">
    <w:name w:val="ListLabel 68"/>
    <w:qFormat/>
    <w:rsid w:val="000962DB"/>
    <w:rPr>
      <w:rFonts w:cs="Courier New"/>
    </w:rPr>
  </w:style>
  <w:style w:type="character" w:customStyle="1" w:styleId="ListLabel69">
    <w:name w:val="ListLabel 69"/>
    <w:qFormat/>
    <w:rsid w:val="000962DB"/>
    <w:rPr>
      <w:rFonts w:cs="Courier New"/>
    </w:rPr>
  </w:style>
  <w:style w:type="character" w:customStyle="1" w:styleId="ListLabel70">
    <w:name w:val="ListLabel 70"/>
    <w:qFormat/>
    <w:rsid w:val="000962DB"/>
    <w:rPr>
      <w:rFonts w:cs="Courier New"/>
    </w:rPr>
  </w:style>
  <w:style w:type="character" w:customStyle="1" w:styleId="ListLabel71">
    <w:name w:val="ListLabel 71"/>
    <w:qFormat/>
    <w:rsid w:val="000962DB"/>
    <w:rPr>
      <w:rFonts w:cs="Courier New"/>
    </w:rPr>
  </w:style>
  <w:style w:type="character" w:customStyle="1" w:styleId="ListLabel72">
    <w:name w:val="ListLabel 72"/>
    <w:qFormat/>
    <w:rsid w:val="000962DB"/>
    <w:rPr>
      <w:rFonts w:eastAsia="Times New Roman" w:cs="Times New Roman"/>
    </w:rPr>
  </w:style>
  <w:style w:type="character" w:customStyle="1" w:styleId="ListLabel73">
    <w:name w:val="ListLabel 73"/>
    <w:qFormat/>
    <w:rsid w:val="000962DB"/>
    <w:rPr>
      <w:rFonts w:cs="Courier New"/>
    </w:rPr>
  </w:style>
  <w:style w:type="character" w:customStyle="1" w:styleId="ListLabel74">
    <w:name w:val="ListLabel 74"/>
    <w:qFormat/>
    <w:rsid w:val="000962DB"/>
    <w:rPr>
      <w:rFonts w:cs="Courier New"/>
    </w:rPr>
  </w:style>
  <w:style w:type="character" w:customStyle="1" w:styleId="ListLabel75">
    <w:name w:val="ListLabel 75"/>
    <w:qFormat/>
    <w:rsid w:val="000962DB"/>
    <w:rPr>
      <w:rFonts w:cs="Courier New"/>
    </w:rPr>
  </w:style>
  <w:style w:type="character" w:customStyle="1" w:styleId="ListLabel76">
    <w:name w:val="ListLabel 76"/>
    <w:qFormat/>
    <w:rsid w:val="000962DB"/>
    <w:rPr>
      <w:rFonts w:eastAsia="Times New Roman" w:cs="Times New Roman"/>
    </w:rPr>
  </w:style>
  <w:style w:type="character" w:customStyle="1" w:styleId="ListLabel77">
    <w:name w:val="ListLabel 77"/>
    <w:qFormat/>
    <w:rsid w:val="000962DB"/>
    <w:rPr>
      <w:rFonts w:cs="Courier New"/>
    </w:rPr>
  </w:style>
  <w:style w:type="character" w:customStyle="1" w:styleId="ListLabel78">
    <w:name w:val="ListLabel 78"/>
    <w:qFormat/>
    <w:rsid w:val="000962DB"/>
    <w:rPr>
      <w:rFonts w:cs="Courier New"/>
    </w:rPr>
  </w:style>
  <w:style w:type="character" w:customStyle="1" w:styleId="ListLabel79">
    <w:name w:val="ListLabel 79"/>
    <w:qFormat/>
    <w:rsid w:val="000962DB"/>
    <w:rPr>
      <w:rFonts w:cs="Courier New"/>
    </w:rPr>
  </w:style>
  <w:style w:type="character" w:customStyle="1" w:styleId="ListLabel80">
    <w:name w:val="ListLabel 80"/>
    <w:qFormat/>
    <w:rsid w:val="000962DB"/>
    <w:rPr>
      <w:rFonts w:eastAsia="Times New Roman" w:cs="Times New Roman"/>
      <w:u w:val="none"/>
    </w:rPr>
  </w:style>
  <w:style w:type="character" w:customStyle="1" w:styleId="ListLabel81">
    <w:name w:val="ListLabel 81"/>
    <w:qFormat/>
    <w:rsid w:val="000962DB"/>
    <w:rPr>
      <w:rFonts w:cs="Courier New"/>
    </w:rPr>
  </w:style>
  <w:style w:type="character" w:customStyle="1" w:styleId="ListLabel82">
    <w:name w:val="ListLabel 82"/>
    <w:qFormat/>
    <w:rsid w:val="000962DB"/>
    <w:rPr>
      <w:rFonts w:cs="Courier New"/>
    </w:rPr>
  </w:style>
  <w:style w:type="character" w:customStyle="1" w:styleId="ListLabel83">
    <w:name w:val="ListLabel 83"/>
    <w:qFormat/>
    <w:rsid w:val="000962DB"/>
    <w:rPr>
      <w:rFonts w:cs="Courier New"/>
    </w:rPr>
  </w:style>
  <w:style w:type="character" w:customStyle="1" w:styleId="ListLabel84">
    <w:name w:val="ListLabel 84"/>
    <w:qFormat/>
    <w:rsid w:val="000962DB"/>
    <w:rPr>
      <w:rFonts w:eastAsia="Calibri" w:cs="Times New Roman"/>
    </w:rPr>
  </w:style>
  <w:style w:type="character" w:customStyle="1" w:styleId="ListLabel85">
    <w:name w:val="ListLabel 85"/>
    <w:qFormat/>
    <w:rsid w:val="000962DB"/>
    <w:rPr>
      <w:rFonts w:cs="Courier New"/>
    </w:rPr>
  </w:style>
  <w:style w:type="character" w:customStyle="1" w:styleId="ListLabel86">
    <w:name w:val="ListLabel 86"/>
    <w:qFormat/>
    <w:rsid w:val="000962DB"/>
    <w:rPr>
      <w:rFonts w:cs="Courier New"/>
    </w:rPr>
  </w:style>
  <w:style w:type="character" w:customStyle="1" w:styleId="ListLabel87">
    <w:name w:val="ListLabel 87"/>
    <w:qFormat/>
    <w:rsid w:val="000962DB"/>
    <w:rPr>
      <w:rFonts w:cs="Courier New"/>
    </w:rPr>
  </w:style>
  <w:style w:type="character" w:customStyle="1" w:styleId="ListLabel88">
    <w:name w:val="ListLabel 88"/>
    <w:qFormat/>
    <w:rsid w:val="000962DB"/>
    <w:rPr>
      <w:rFonts w:eastAsia="Times New Roman" w:cs="Times New Roman"/>
      <w:u w:val="none"/>
    </w:rPr>
  </w:style>
  <w:style w:type="character" w:customStyle="1" w:styleId="ListLabel89">
    <w:name w:val="ListLabel 89"/>
    <w:qFormat/>
    <w:rsid w:val="000962DB"/>
    <w:rPr>
      <w:rFonts w:eastAsia="Times New Roman" w:cs="Times New Roman"/>
      <w:u w:val="none"/>
    </w:rPr>
  </w:style>
  <w:style w:type="character" w:customStyle="1" w:styleId="ListLabel90">
    <w:name w:val="ListLabel 90"/>
    <w:qFormat/>
    <w:rsid w:val="000962DB"/>
    <w:rPr>
      <w:rFonts w:cs="Courier New"/>
    </w:rPr>
  </w:style>
  <w:style w:type="character" w:customStyle="1" w:styleId="ListLabel91">
    <w:name w:val="ListLabel 91"/>
    <w:qFormat/>
    <w:rsid w:val="000962DB"/>
    <w:rPr>
      <w:rFonts w:cs="Courier New"/>
    </w:rPr>
  </w:style>
  <w:style w:type="character" w:customStyle="1" w:styleId="ListLabel92">
    <w:name w:val="ListLabel 92"/>
    <w:qFormat/>
    <w:rsid w:val="000962DB"/>
    <w:rPr>
      <w:rFonts w:cs="Courier New"/>
    </w:rPr>
  </w:style>
  <w:style w:type="character" w:customStyle="1" w:styleId="ListLabel93">
    <w:name w:val="ListLabel 93"/>
    <w:qFormat/>
    <w:rsid w:val="000962DB"/>
    <w:rPr>
      <w:rFonts w:cs="Courier New"/>
    </w:rPr>
  </w:style>
  <w:style w:type="character" w:customStyle="1" w:styleId="ListLabel94">
    <w:name w:val="ListLabel 94"/>
    <w:qFormat/>
    <w:rsid w:val="000962DB"/>
    <w:rPr>
      <w:rFonts w:cs="Courier New"/>
    </w:rPr>
  </w:style>
  <w:style w:type="character" w:customStyle="1" w:styleId="ListLabel95">
    <w:name w:val="ListLabel 95"/>
    <w:qFormat/>
    <w:rsid w:val="000962DB"/>
    <w:rPr>
      <w:rFonts w:cs="Courier New"/>
    </w:rPr>
  </w:style>
  <w:style w:type="character" w:customStyle="1" w:styleId="ListLabel96">
    <w:name w:val="ListLabel 96"/>
    <w:qFormat/>
    <w:rsid w:val="000962DB"/>
    <w:rPr>
      <w:rFonts w:cs="Courier New"/>
    </w:rPr>
  </w:style>
  <w:style w:type="character" w:customStyle="1" w:styleId="ListLabel97">
    <w:name w:val="ListLabel 97"/>
    <w:qFormat/>
    <w:rsid w:val="000962DB"/>
  </w:style>
  <w:style w:type="character" w:customStyle="1" w:styleId="ListLabel98">
    <w:name w:val="ListLabel 98"/>
    <w:qFormat/>
    <w:rsid w:val="000962DB"/>
    <w:rPr>
      <w:color w:val="000000"/>
    </w:rPr>
  </w:style>
  <w:style w:type="character" w:customStyle="1" w:styleId="ListLabel99">
    <w:name w:val="ListLabel 99"/>
    <w:qFormat/>
    <w:rsid w:val="000962DB"/>
    <w:rPr>
      <w:rFonts w:eastAsia="Calibri" w:cs="Times New Roman"/>
    </w:rPr>
  </w:style>
  <w:style w:type="character" w:customStyle="1" w:styleId="ListLabel100">
    <w:name w:val="ListLabel 100"/>
    <w:qFormat/>
    <w:rsid w:val="000962DB"/>
    <w:rPr>
      <w:rFonts w:cs="Courier New"/>
    </w:rPr>
  </w:style>
  <w:style w:type="character" w:customStyle="1" w:styleId="ListLabel101">
    <w:name w:val="ListLabel 101"/>
    <w:qFormat/>
    <w:rsid w:val="000962DB"/>
    <w:rPr>
      <w:rFonts w:cs="Courier New"/>
    </w:rPr>
  </w:style>
  <w:style w:type="character" w:customStyle="1" w:styleId="ListLabel102">
    <w:name w:val="ListLabel 102"/>
    <w:qFormat/>
    <w:rsid w:val="000962DB"/>
    <w:rPr>
      <w:rFonts w:cs="Courier New"/>
    </w:rPr>
  </w:style>
  <w:style w:type="character" w:customStyle="1" w:styleId="ListLabel103">
    <w:name w:val="ListLabel 103"/>
    <w:qFormat/>
    <w:rsid w:val="000962DB"/>
    <w:rPr>
      <w:rFonts w:eastAsia="Times New Roman" w:cs="Times New Roman"/>
    </w:rPr>
  </w:style>
  <w:style w:type="character" w:customStyle="1" w:styleId="ListLabel104">
    <w:name w:val="ListLabel 104"/>
    <w:qFormat/>
    <w:rsid w:val="000962DB"/>
    <w:rPr>
      <w:rFonts w:cs="Courier New"/>
    </w:rPr>
  </w:style>
  <w:style w:type="character" w:customStyle="1" w:styleId="ListLabel105">
    <w:name w:val="ListLabel 105"/>
    <w:qFormat/>
    <w:rsid w:val="000962DB"/>
    <w:rPr>
      <w:rFonts w:cs="Courier New"/>
    </w:rPr>
  </w:style>
  <w:style w:type="character" w:customStyle="1" w:styleId="ListLabel106">
    <w:name w:val="ListLabel 106"/>
    <w:qFormat/>
    <w:rsid w:val="000962DB"/>
    <w:rPr>
      <w:rFonts w:cs="Courier New"/>
    </w:rPr>
  </w:style>
  <w:style w:type="character" w:customStyle="1" w:styleId="ListLabel107">
    <w:name w:val="ListLabel 107"/>
    <w:qFormat/>
    <w:rsid w:val="000962DB"/>
    <w:rPr>
      <w:rFonts w:cs="Courier New"/>
    </w:rPr>
  </w:style>
  <w:style w:type="character" w:customStyle="1" w:styleId="ListLabel108">
    <w:name w:val="ListLabel 108"/>
    <w:qFormat/>
    <w:rsid w:val="000962DB"/>
    <w:rPr>
      <w:rFonts w:cs="Courier New"/>
    </w:rPr>
  </w:style>
  <w:style w:type="character" w:customStyle="1" w:styleId="ListLabel109">
    <w:name w:val="ListLabel 109"/>
    <w:qFormat/>
    <w:rsid w:val="000962DB"/>
    <w:rPr>
      <w:rFonts w:cs="Courier New"/>
    </w:rPr>
  </w:style>
  <w:style w:type="character" w:customStyle="1" w:styleId="ListLabel110">
    <w:name w:val="ListLabel 110"/>
    <w:qFormat/>
    <w:rsid w:val="000962DB"/>
    <w:rPr>
      <w:rFonts w:cs="Courier New"/>
    </w:rPr>
  </w:style>
  <w:style w:type="character" w:customStyle="1" w:styleId="ListLabel111">
    <w:name w:val="ListLabel 111"/>
    <w:qFormat/>
    <w:rsid w:val="000962DB"/>
    <w:rPr>
      <w:rFonts w:cs="Courier New"/>
    </w:rPr>
  </w:style>
  <w:style w:type="character" w:customStyle="1" w:styleId="ListLabel112">
    <w:name w:val="ListLabel 112"/>
    <w:qFormat/>
    <w:rsid w:val="000962DB"/>
    <w:rPr>
      <w:rFonts w:cs="Courier New"/>
    </w:rPr>
  </w:style>
  <w:style w:type="character" w:customStyle="1" w:styleId="ListLabel113">
    <w:name w:val="ListLabel 113"/>
    <w:qFormat/>
    <w:rsid w:val="000962DB"/>
    <w:rPr>
      <w:rFonts w:eastAsia="Calibri" w:cs="Times New Roman"/>
    </w:rPr>
  </w:style>
  <w:style w:type="character" w:customStyle="1" w:styleId="ListLabel114">
    <w:name w:val="ListLabel 114"/>
    <w:qFormat/>
    <w:rsid w:val="000962DB"/>
    <w:rPr>
      <w:rFonts w:cs="Courier New"/>
    </w:rPr>
  </w:style>
  <w:style w:type="character" w:customStyle="1" w:styleId="ListLabel115">
    <w:name w:val="ListLabel 115"/>
    <w:qFormat/>
    <w:rsid w:val="000962DB"/>
    <w:rPr>
      <w:rFonts w:cs="Courier New"/>
    </w:rPr>
  </w:style>
  <w:style w:type="character" w:customStyle="1" w:styleId="ListLabel116">
    <w:name w:val="ListLabel 116"/>
    <w:qFormat/>
    <w:rsid w:val="000962DB"/>
    <w:rPr>
      <w:rFonts w:cs="Courier New"/>
    </w:rPr>
  </w:style>
  <w:style w:type="character" w:customStyle="1" w:styleId="ListLabel117">
    <w:name w:val="ListLabel 117"/>
    <w:qFormat/>
    <w:rsid w:val="000962DB"/>
    <w:rPr>
      <w:rFonts w:ascii="Times New Roman" w:hAnsi="Times New Roman"/>
      <w:b w:val="0"/>
      <w:color w:val="auto"/>
    </w:rPr>
  </w:style>
  <w:style w:type="character" w:customStyle="1" w:styleId="ListLabel118">
    <w:name w:val="ListLabel 118"/>
    <w:qFormat/>
    <w:rsid w:val="000962DB"/>
    <w:rPr>
      <w:rFonts w:cs="Symbol"/>
    </w:rPr>
  </w:style>
  <w:style w:type="character" w:customStyle="1" w:styleId="ListLabel119">
    <w:name w:val="ListLabel 119"/>
    <w:qFormat/>
    <w:rsid w:val="000962DB"/>
    <w:rPr>
      <w:rFonts w:ascii="Times New Roman" w:hAnsi="Times New Roman" w:cs="Times New Roman"/>
      <w:sz w:val="22"/>
    </w:rPr>
  </w:style>
  <w:style w:type="character" w:customStyle="1" w:styleId="ListLabel120">
    <w:name w:val="ListLabel 120"/>
    <w:qFormat/>
    <w:rsid w:val="000962DB"/>
    <w:rPr>
      <w:rFonts w:cs="Courier New"/>
    </w:rPr>
  </w:style>
  <w:style w:type="character" w:customStyle="1" w:styleId="ListLabel121">
    <w:name w:val="ListLabel 121"/>
    <w:qFormat/>
    <w:rsid w:val="000962DB"/>
    <w:rPr>
      <w:rFonts w:cs="Wingdings"/>
    </w:rPr>
  </w:style>
  <w:style w:type="character" w:customStyle="1" w:styleId="ListLabel122">
    <w:name w:val="ListLabel 122"/>
    <w:qFormat/>
    <w:rsid w:val="000962DB"/>
    <w:rPr>
      <w:rFonts w:cs="Symbol"/>
    </w:rPr>
  </w:style>
  <w:style w:type="character" w:customStyle="1" w:styleId="ListLabel123">
    <w:name w:val="ListLabel 123"/>
    <w:qFormat/>
    <w:rsid w:val="000962DB"/>
    <w:rPr>
      <w:rFonts w:cs="Courier New"/>
    </w:rPr>
  </w:style>
  <w:style w:type="character" w:customStyle="1" w:styleId="ListLabel124">
    <w:name w:val="ListLabel 124"/>
    <w:qFormat/>
    <w:rsid w:val="000962DB"/>
    <w:rPr>
      <w:rFonts w:cs="Wingdings"/>
    </w:rPr>
  </w:style>
  <w:style w:type="character" w:customStyle="1" w:styleId="ListLabel125">
    <w:name w:val="ListLabel 125"/>
    <w:qFormat/>
    <w:rsid w:val="000962DB"/>
    <w:rPr>
      <w:rFonts w:cs="Symbol"/>
    </w:rPr>
  </w:style>
  <w:style w:type="character" w:customStyle="1" w:styleId="ListLabel126">
    <w:name w:val="ListLabel 126"/>
    <w:qFormat/>
    <w:rsid w:val="000962DB"/>
    <w:rPr>
      <w:rFonts w:cs="Courier New"/>
    </w:rPr>
  </w:style>
  <w:style w:type="character" w:customStyle="1" w:styleId="ListLabel127">
    <w:name w:val="ListLabel 127"/>
    <w:qFormat/>
    <w:rsid w:val="000962DB"/>
    <w:rPr>
      <w:rFonts w:cs="Wingdings"/>
    </w:rPr>
  </w:style>
  <w:style w:type="character" w:customStyle="1" w:styleId="ListLabel128">
    <w:name w:val="ListLabel 128"/>
    <w:qFormat/>
    <w:rsid w:val="000962DB"/>
    <w:rPr>
      <w:rFonts w:ascii="Times New Roman" w:hAnsi="Times New Roman" w:cs="Calibri"/>
      <w:sz w:val="22"/>
    </w:rPr>
  </w:style>
  <w:style w:type="character" w:customStyle="1" w:styleId="ListLabel129">
    <w:name w:val="ListLabel 129"/>
    <w:qFormat/>
    <w:rsid w:val="000962DB"/>
    <w:rPr>
      <w:rFonts w:cs="Courier New"/>
    </w:rPr>
  </w:style>
  <w:style w:type="character" w:customStyle="1" w:styleId="ListLabel130">
    <w:name w:val="ListLabel 130"/>
    <w:qFormat/>
    <w:rsid w:val="000962DB"/>
    <w:rPr>
      <w:rFonts w:cs="Wingdings"/>
    </w:rPr>
  </w:style>
  <w:style w:type="character" w:customStyle="1" w:styleId="ListLabel131">
    <w:name w:val="ListLabel 131"/>
    <w:qFormat/>
    <w:rsid w:val="000962DB"/>
    <w:rPr>
      <w:rFonts w:cs="Symbol"/>
    </w:rPr>
  </w:style>
  <w:style w:type="character" w:customStyle="1" w:styleId="ListLabel132">
    <w:name w:val="ListLabel 132"/>
    <w:qFormat/>
    <w:rsid w:val="000962DB"/>
    <w:rPr>
      <w:rFonts w:cs="Courier New"/>
    </w:rPr>
  </w:style>
  <w:style w:type="character" w:customStyle="1" w:styleId="ListLabel133">
    <w:name w:val="ListLabel 133"/>
    <w:qFormat/>
    <w:rsid w:val="000962DB"/>
    <w:rPr>
      <w:rFonts w:cs="Wingdings"/>
    </w:rPr>
  </w:style>
  <w:style w:type="character" w:customStyle="1" w:styleId="ListLabel134">
    <w:name w:val="ListLabel 134"/>
    <w:qFormat/>
    <w:rsid w:val="000962DB"/>
    <w:rPr>
      <w:rFonts w:cs="Symbol"/>
    </w:rPr>
  </w:style>
  <w:style w:type="character" w:customStyle="1" w:styleId="ListLabel135">
    <w:name w:val="ListLabel 135"/>
    <w:qFormat/>
    <w:rsid w:val="000962DB"/>
    <w:rPr>
      <w:rFonts w:cs="Courier New"/>
    </w:rPr>
  </w:style>
  <w:style w:type="character" w:customStyle="1" w:styleId="ListLabel136">
    <w:name w:val="ListLabel 136"/>
    <w:qFormat/>
    <w:rsid w:val="000962DB"/>
    <w:rPr>
      <w:rFonts w:cs="Wingdings"/>
    </w:rPr>
  </w:style>
  <w:style w:type="character" w:customStyle="1" w:styleId="ListLabel137">
    <w:name w:val="ListLabel 137"/>
    <w:qFormat/>
    <w:rsid w:val="000962DB"/>
    <w:rPr>
      <w:b w:val="0"/>
      <w:color w:val="auto"/>
    </w:rPr>
  </w:style>
  <w:style w:type="character" w:customStyle="1" w:styleId="ListLabel138">
    <w:name w:val="ListLabel 138"/>
    <w:qFormat/>
    <w:rsid w:val="000962DB"/>
    <w:rPr>
      <w:rFonts w:cs="Symbol"/>
    </w:rPr>
  </w:style>
  <w:style w:type="character" w:customStyle="1" w:styleId="ListLabel139">
    <w:name w:val="ListLabel 139"/>
    <w:qFormat/>
    <w:rsid w:val="000962DB"/>
    <w:rPr>
      <w:rFonts w:cs="Times New Roman"/>
      <w:sz w:val="22"/>
    </w:rPr>
  </w:style>
  <w:style w:type="character" w:customStyle="1" w:styleId="ListLabel140">
    <w:name w:val="ListLabel 140"/>
    <w:qFormat/>
    <w:rsid w:val="000962DB"/>
    <w:rPr>
      <w:rFonts w:cs="Courier New"/>
    </w:rPr>
  </w:style>
  <w:style w:type="character" w:customStyle="1" w:styleId="ListLabel141">
    <w:name w:val="ListLabel 141"/>
    <w:qFormat/>
    <w:rsid w:val="000962DB"/>
    <w:rPr>
      <w:rFonts w:cs="Wingdings"/>
    </w:rPr>
  </w:style>
  <w:style w:type="character" w:customStyle="1" w:styleId="ListLabel142">
    <w:name w:val="ListLabel 142"/>
    <w:qFormat/>
    <w:rsid w:val="000962DB"/>
    <w:rPr>
      <w:rFonts w:cs="Symbol"/>
    </w:rPr>
  </w:style>
  <w:style w:type="character" w:customStyle="1" w:styleId="ListLabel143">
    <w:name w:val="ListLabel 143"/>
    <w:qFormat/>
    <w:rsid w:val="000962DB"/>
    <w:rPr>
      <w:rFonts w:cs="Courier New"/>
    </w:rPr>
  </w:style>
  <w:style w:type="character" w:customStyle="1" w:styleId="ListLabel144">
    <w:name w:val="ListLabel 144"/>
    <w:qFormat/>
    <w:rsid w:val="000962DB"/>
    <w:rPr>
      <w:rFonts w:cs="Wingdings"/>
    </w:rPr>
  </w:style>
  <w:style w:type="character" w:customStyle="1" w:styleId="ListLabel145">
    <w:name w:val="ListLabel 145"/>
    <w:qFormat/>
    <w:rsid w:val="000962DB"/>
    <w:rPr>
      <w:rFonts w:cs="Symbol"/>
    </w:rPr>
  </w:style>
  <w:style w:type="character" w:customStyle="1" w:styleId="ListLabel146">
    <w:name w:val="ListLabel 146"/>
    <w:qFormat/>
    <w:rsid w:val="000962DB"/>
    <w:rPr>
      <w:rFonts w:cs="Courier New"/>
    </w:rPr>
  </w:style>
  <w:style w:type="character" w:customStyle="1" w:styleId="ListLabel147">
    <w:name w:val="ListLabel 147"/>
    <w:qFormat/>
    <w:rsid w:val="000962DB"/>
    <w:rPr>
      <w:rFonts w:cs="Wingdings"/>
    </w:rPr>
  </w:style>
  <w:style w:type="character" w:customStyle="1" w:styleId="ListLabel148">
    <w:name w:val="ListLabel 148"/>
    <w:qFormat/>
    <w:rsid w:val="000962DB"/>
    <w:rPr>
      <w:rFonts w:cs="Calibri"/>
      <w:sz w:val="22"/>
    </w:rPr>
  </w:style>
  <w:style w:type="character" w:customStyle="1" w:styleId="ListLabel149">
    <w:name w:val="ListLabel 149"/>
    <w:qFormat/>
    <w:rsid w:val="000962DB"/>
    <w:rPr>
      <w:rFonts w:cs="Courier New"/>
    </w:rPr>
  </w:style>
  <w:style w:type="character" w:customStyle="1" w:styleId="ListLabel150">
    <w:name w:val="ListLabel 150"/>
    <w:qFormat/>
    <w:rsid w:val="000962DB"/>
    <w:rPr>
      <w:rFonts w:cs="Wingdings"/>
    </w:rPr>
  </w:style>
  <w:style w:type="character" w:customStyle="1" w:styleId="ListLabel151">
    <w:name w:val="ListLabel 151"/>
    <w:qFormat/>
    <w:rsid w:val="000962DB"/>
    <w:rPr>
      <w:rFonts w:cs="Symbol"/>
    </w:rPr>
  </w:style>
  <w:style w:type="character" w:customStyle="1" w:styleId="ListLabel152">
    <w:name w:val="ListLabel 152"/>
    <w:qFormat/>
    <w:rsid w:val="000962DB"/>
    <w:rPr>
      <w:rFonts w:cs="Courier New"/>
    </w:rPr>
  </w:style>
  <w:style w:type="character" w:customStyle="1" w:styleId="ListLabel153">
    <w:name w:val="ListLabel 153"/>
    <w:qFormat/>
    <w:rsid w:val="000962DB"/>
    <w:rPr>
      <w:rFonts w:cs="Wingdings"/>
    </w:rPr>
  </w:style>
  <w:style w:type="character" w:customStyle="1" w:styleId="ListLabel154">
    <w:name w:val="ListLabel 154"/>
    <w:qFormat/>
    <w:rsid w:val="000962DB"/>
    <w:rPr>
      <w:rFonts w:cs="Symbol"/>
    </w:rPr>
  </w:style>
  <w:style w:type="character" w:customStyle="1" w:styleId="ListLabel155">
    <w:name w:val="ListLabel 155"/>
    <w:qFormat/>
    <w:rsid w:val="000962DB"/>
    <w:rPr>
      <w:rFonts w:cs="Courier New"/>
    </w:rPr>
  </w:style>
  <w:style w:type="character" w:customStyle="1" w:styleId="ListLabel156">
    <w:name w:val="ListLabel 156"/>
    <w:qFormat/>
    <w:rsid w:val="000962DB"/>
    <w:rPr>
      <w:rFonts w:cs="Wingdings"/>
    </w:rPr>
  </w:style>
  <w:style w:type="character" w:customStyle="1" w:styleId="ListLabel157">
    <w:name w:val="ListLabel 157"/>
    <w:qFormat/>
    <w:rsid w:val="000962DB"/>
    <w:rPr>
      <w:u w:val="none"/>
    </w:rPr>
  </w:style>
  <w:style w:type="character" w:customStyle="1" w:styleId="WW8Num2z0">
    <w:name w:val="WW8Num2z0"/>
    <w:qFormat/>
    <w:rsid w:val="000962DB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0962DB"/>
    <w:rPr>
      <w:rFonts w:ascii="Courier New" w:hAnsi="Courier New" w:cs="Courier New"/>
    </w:rPr>
  </w:style>
  <w:style w:type="character" w:customStyle="1" w:styleId="WW8Num2z2">
    <w:name w:val="WW8Num2z2"/>
    <w:qFormat/>
    <w:rsid w:val="000962DB"/>
    <w:rPr>
      <w:rFonts w:ascii="Wingdings" w:hAnsi="Wingdings" w:cs="Wingdings"/>
    </w:rPr>
  </w:style>
  <w:style w:type="character" w:customStyle="1" w:styleId="WW8Num2z3">
    <w:name w:val="WW8Num2z3"/>
    <w:qFormat/>
    <w:rsid w:val="000962DB"/>
    <w:rPr>
      <w:rFonts w:ascii="Symbol" w:hAnsi="Symbol" w:cs="Symbol"/>
    </w:rPr>
  </w:style>
  <w:style w:type="character" w:customStyle="1" w:styleId="WW8Num13z0">
    <w:name w:val="WW8Num13z0"/>
    <w:qFormat/>
    <w:rsid w:val="000962DB"/>
    <w:rPr>
      <w:i/>
    </w:rPr>
  </w:style>
  <w:style w:type="character" w:customStyle="1" w:styleId="WW8Num13z1">
    <w:name w:val="WW8Num13z1"/>
    <w:qFormat/>
    <w:rsid w:val="000962DB"/>
  </w:style>
  <w:style w:type="character" w:customStyle="1" w:styleId="WW8Num13z2">
    <w:name w:val="WW8Num13z2"/>
    <w:qFormat/>
    <w:rsid w:val="000962DB"/>
  </w:style>
  <w:style w:type="character" w:customStyle="1" w:styleId="WW8Num13z3">
    <w:name w:val="WW8Num13z3"/>
    <w:qFormat/>
    <w:rsid w:val="000962DB"/>
  </w:style>
  <w:style w:type="character" w:customStyle="1" w:styleId="WW8Num13z4">
    <w:name w:val="WW8Num13z4"/>
    <w:qFormat/>
    <w:rsid w:val="000962DB"/>
  </w:style>
  <w:style w:type="character" w:customStyle="1" w:styleId="WW8Num13z5">
    <w:name w:val="WW8Num13z5"/>
    <w:qFormat/>
    <w:rsid w:val="000962DB"/>
  </w:style>
  <w:style w:type="character" w:customStyle="1" w:styleId="WW8Num13z6">
    <w:name w:val="WW8Num13z6"/>
    <w:qFormat/>
    <w:rsid w:val="000962DB"/>
  </w:style>
  <w:style w:type="character" w:customStyle="1" w:styleId="WW8Num13z7">
    <w:name w:val="WW8Num13z7"/>
    <w:qFormat/>
    <w:rsid w:val="000962DB"/>
  </w:style>
  <w:style w:type="character" w:customStyle="1" w:styleId="WW8Num13z8">
    <w:name w:val="WW8Num13z8"/>
    <w:qFormat/>
    <w:rsid w:val="000962DB"/>
  </w:style>
  <w:style w:type="character" w:customStyle="1" w:styleId="ListLabel158">
    <w:name w:val="ListLabel 158"/>
    <w:qFormat/>
    <w:rsid w:val="000962DB"/>
    <w:rPr>
      <w:rFonts w:ascii="Times New Roman" w:hAnsi="Times New Roman" w:cs="Times New Roman"/>
      <w:sz w:val="24"/>
    </w:rPr>
  </w:style>
  <w:style w:type="character" w:customStyle="1" w:styleId="ListLabel159">
    <w:name w:val="ListLabel 159"/>
    <w:qFormat/>
    <w:rsid w:val="000962DB"/>
    <w:rPr>
      <w:i/>
    </w:r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4E5194"/>
    <w:rPr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qFormat/>
    <w:rsid w:val="004E5194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56D2C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6D2C"/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8328A1"/>
    <w:rPr>
      <w:sz w:val="22"/>
    </w:rPr>
  </w:style>
  <w:style w:type="character" w:customStyle="1" w:styleId="field678">
    <w:name w:val="field_678"/>
    <w:qFormat/>
    <w:rsid w:val="00ED7E67"/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Times New Roman"/>
      <w:i w:val="0"/>
      <w:color w:val="00000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b/>
    </w:rPr>
  </w:style>
  <w:style w:type="character" w:customStyle="1" w:styleId="ListLabel180">
    <w:name w:val="ListLabel 180"/>
    <w:qFormat/>
    <w:rPr>
      <w:rFonts w:cs="Times New Roman"/>
      <w:color w:val="auto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eastAsia="Times New Roman" w:cs="Times New Roman"/>
      <w:color w:val="auto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eastAsia="Times New Roman" w:cs="Times New Roman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color w:val="auto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  <w:b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Wingdings"/>
      <w:b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WW8Num4z0">
    <w:name w:val="WW8Num4z0"/>
    <w:qFormat/>
    <w:rPr>
      <w:rFonts w:ascii="Symbol" w:hAnsi="Symbol" w:cs="Symbol"/>
      <w:sz w:val="24"/>
      <w:szCs w:val="24"/>
      <w:lang w:eastAsia="ar-SA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eastAsia="Calibri" w:hAnsi="Symbol" w:cs="Symbol"/>
      <w:sz w:val="24"/>
      <w:szCs w:val="24"/>
      <w:lang w:eastAsia="en-U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  <w:sz w:val="24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paragraph" w:customStyle="1" w:styleId="Nadpis">
    <w:name w:val="Nadpis"/>
    <w:basedOn w:val="Normln"/>
    <w:next w:val="Zkladntext0"/>
    <w:qFormat/>
    <w:rsid w:val="000962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0">
    <w:name w:val="Body Text"/>
    <w:basedOn w:val="Normln"/>
    <w:uiPriority w:val="99"/>
    <w:unhideWhenUsed/>
    <w:rsid w:val="003D5AB7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0"/>
    <w:rsid w:val="000962DB"/>
    <w:rPr>
      <w:rFonts w:cs="Arial"/>
    </w:rPr>
  </w:style>
  <w:style w:type="paragraph" w:styleId="Titulek">
    <w:name w:val="caption"/>
    <w:basedOn w:val="Normln"/>
    <w:qFormat/>
    <w:rsid w:val="000962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962DB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semiHidden/>
    <w:unhideWhenUsed/>
    <w:qFormat/>
    <w:rsid w:val="00AA39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5C28"/>
    <w:pPr>
      <w:spacing w:after="0" w:line="240" w:lineRule="auto"/>
      <w:ind w:left="720"/>
    </w:pPr>
    <w:rPr>
      <w:rFonts w:ascii="Calibri" w:eastAsia="Calibri" w:hAnsi="Calibri" w:cs="Times New Roman"/>
      <w:lang w:eastAsia="cs-CZ"/>
    </w:rPr>
  </w:style>
  <w:style w:type="paragraph" w:customStyle="1" w:styleId="Textbody">
    <w:name w:val="Text body"/>
    <w:basedOn w:val="Normln"/>
    <w:qFormat/>
    <w:rsid w:val="0098087D"/>
    <w:pPr>
      <w:suppressAutoHyphens/>
      <w:spacing w:before="100" w:after="100" w:line="240" w:lineRule="auto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Bezmezer">
    <w:name w:val="No Spacing"/>
    <w:uiPriority w:val="1"/>
    <w:qFormat/>
    <w:rsid w:val="0098087D"/>
    <w:rPr>
      <w:sz w:val="22"/>
    </w:rPr>
  </w:style>
  <w:style w:type="paragraph" w:styleId="Normlnweb">
    <w:name w:val="Normal (Web)"/>
    <w:basedOn w:val="Normln"/>
    <w:unhideWhenUsed/>
    <w:qFormat/>
    <w:rsid w:val="009808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"/>
    <w:basedOn w:val="Normln"/>
    <w:link w:val="ZkladntextChar"/>
    <w:qFormat/>
    <w:rsid w:val="001D4611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2">
    <w:name w:val="Základní text 22"/>
    <w:basedOn w:val="Normln"/>
    <w:qFormat/>
    <w:rsid w:val="00567E9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D42BEB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eznamsodrkami">
    <w:name w:val="List Bullet"/>
    <w:basedOn w:val="Normln"/>
    <w:uiPriority w:val="99"/>
    <w:unhideWhenUsed/>
    <w:qFormat/>
    <w:rsid w:val="00781A61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qFormat/>
    <w:rsid w:val="009101DF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4E5194"/>
    <w:pPr>
      <w:spacing w:after="120" w:line="252" w:lineRule="auto"/>
    </w:pPr>
    <w:rPr>
      <w:sz w:val="16"/>
      <w:szCs w:val="16"/>
    </w:rPr>
  </w:style>
  <w:style w:type="paragraph" w:customStyle="1" w:styleId="mcntmsonormal">
    <w:name w:val="mcntmsonormal"/>
    <w:basedOn w:val="Normln"/>
    <w:qFormat/>
    <w:rsid w:val="00AA7D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qFormat/>
    <w:rsid w:val="008328A1"/>
    <w:pPr>
      <w:spacing w:after="120" w:line="480" w:lineRule="auto"/>
    </w:pPr>
  </w:style>
  <w:style w:type="paragraph" w:customStyle="1" w:styleId="-wm-msonormal">
    <w:name w:val="-wm-msonormal"/>
    <w:basedOn w:val="Normln"/>
    <w:qFormat/>
    <w:rsid w:val="000E7986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62752A"/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WW8Num2">
    <w:name w:val="WW8Num2"/>
    <w:qFormat/>
    <w:rsid w:val="000962DB"/>
  </w:style>
  <w:style w:type="numbering" w:customStyle="1" w:styleId="WW8Num13">
    <w:name w:val="WW8Num13"/>
    <w:qFormat/>
    <w:rsid w:val="000962DB"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paragraph" w:customStyle="1" w:styleId="25">
    <w:name w:val="25"/>
    <w:qFormat/>
    <w:rsid w:val="00164E89"/>
    <w:pPr>
      <w:spacing w:after="160" w:line="259" w:lineRule="auto"/>
    </w:pPr>
    <w:rPr>
      <w:sz w:val="22"/>
    </w:rPr>
  </w:style>
  <w:style w:type="paragraph" w:customStyle="1" w:styleId="24">
    <w:name w:val="24"/>
    <w:qFormat/>
    <w:rsid w:val="004B6D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3">
    <w:name w:val="23"/>
    <w:qFormat/>
    <w:rsid w:val="00022E4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4C5D22"/>
    <w:rPr>
      <w:color w:val="0563C1"/>
      <w:u w:val="single"/>
    </w:rPr>
  </w:style>
  <w:style w:type="paragraph" w:customStyle="1" w:styleId="22">
    <w:name w:val="22"/>
    <w:qFormat/>
    <w:rsid w:val="009110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1">
    <w:name w:val="21"/>
    <w:qFormat/>
    <w:rsid w:val="00257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0">
    <w:name w:val="20"/>
    <w:qFormat/>
    <w:rsid w:val="00C949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9">
    <w:name w:val="19"/>
    <w:qFormat/>
    <w:rsid w:val="009215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rsid w:val="007A3F07"/>
    <w:pPr>
      <w:spacing w:after="0" w:line="240" w:lineRule="auto"/>
      <w:ind w:left="-102" w:right="7091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18">
    <w:name w:val="18"/>
    <w:qFormat/>
    <w:rsid w:val="004B7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7">
    <w:name w:val="17"/>
    <w:qFormat/>
    <w:rsid w:val="00914E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6">
    <w:name w:val="16"/>
    <w:qFormat/>
    <w:rsid w:val="002B6A39"/>
    <w:pPr>
      <w:spacing w:after="160" w:line="259" w:lineRule="auto"/>
    </w:pPr>
    <w:rPr>
      <w:sz w:val="22"/>
    </w:rPr>
  </w:style>
  <w:style w:type="paragraph" w:customStyle="1" w:styleId="15">
    <w:name w:val="15"/>
    <w:qFormat/>
    <w:rsid w:val="004872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4">
    <w:name w:val="14"/>
    <w:qFormat/>
    <w:rsid w:val="00990D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3">
    <w:name w:val="13"/>
    <w:qFormat/>
    <w:rsid w:val="001E23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2">
    <w:name w:val="12"/>
    <w:qFormat/>
    <w:rsid w:val="004D2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1"/>
    <w:qFormat/>
    <w:rsid w:val="007521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0">
    <w:name w:val="10"/>
    <w:qFormat/>
    <w:rsid w:val="00F143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jvnm2t">
    <w:name w:val="tojvnm2t"/>
    <w:basedOn w:val="Standardnpsmoodstavce"/>
    <w:rsid w:val="00850B23"/>
  </w:style>
  <w:style w:type="paragraph" w:customStyle="1" w:styleId="9">
    <w:name w:val="9"/>
    <w:qFormat/>
    <w:rsid w:val="007A01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">
    <w:name w:val="8"/>
    <w:qFormat/>
    <w:rsid w:val="00CD67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7">
    <w:name w:val="7"/>
    <w:qFormat/>
    <w:rsid w:val="00A37A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">
    <w:name w:val="6"/>
    <w:qFormat/>
    <w:rsid w:val="005352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D43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38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D4386F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5">
    <w:name w:val="5"/>
    <w:qFormat/>
    <w:rsid w:val="009230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Style8">
    <w:name w:val="Char Style 8"/>
    <w:rsid w:val="002A6B51"/>
    <w:rPr>
      <w:b/>
      <w:bCs/>
      <w:u w:val="none"/>
    </w:rPr>
  </w:style>
  <w:style w:type="paragraph" w:customStyle="1" w:styleId="4">
    <w:name w:val="4"/>
    <w:qFormat/>
    <w:rsid w:val="00D62732"/>
    <w:pPr>
      <w:spacing w:after="160" w:line="259" w:lineRule="auto"/>
    </w:pPr>
    <w:rPr>
      <w:sz w:val="22"/>
    </w:rPr>
  </w:style>
  <w:style w:type="paragraph" w:customStyle="1" w:styleId="3">
    <w:name w:val="3"/>
    <w:qFormat/>
    <w:rsid w:val="00643F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">
    <w:name w:val="2"/>
    <w:qFormat/>
    <w:rsid w:val="00444C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">
    <w:name w:val="1"/>
    <w:qFormat/>
    <w:rsid w:val="00F502E6"/>
    <w:pPr>
      <w:spacing w:after="160" w:line="259" w:lineRule="auto"/>
    </w:pPr>
    <w:rPr>
      <w:sz w:val="22"/>
    </w:rPr>
  </w:style>
  <w:style w:type="paragraph" w:styleId="Nzev">
    <w:name w:val="Title"/>
    <w:basedOn w:val="Normln"/>
    <w:link w:val="NzevChar"/>
    <w:qFormat/>
    <w:rsid w:val="00FD4917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FD4917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customStyle="1" w:styleId="a">
    <w:qFormat/>
    <w:rsid w:val="00637696"/>
    <w:pPr>
      <w:spacing w:after="160" w:line="259" w:lineRule="auto"/>
    </w:pPr>
    <w:rPr>
      <w:sz w:val="22"/>
    </w:rPr>
  </w:style>
  <w:style w:type="character" w:customStyle="1" w:styleId="AnapovedaM">
    <w:name w:val="AnapovedaM"/>
    <w:rsid w:val="00637696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  <w:style w:type="paragraph" w:customStyle="1" w:styleId="a0">
    <w:qFormat/>
    <w:rsid w:val="001C79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1">
    <w:qFormat/>
    <w:rsid w:val="001F6145"/>
    <w:pPr>
      <w:spacing w:after="160" w:line="259" w:lineRule="auto"/>
    </w:pPr>
    <w:rPr>
      <w:sz w:val="22"/>
    </w:rPr>
  </w:style>
  <w:style w:type="paragraph" w:customStyle="1" w:styleId="a2">
    <w:qFormat/>
    <w:rsid w:val="00A824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CC09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4">
    <w:qFormat/>
    <w:rsid w:val="006D05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5">
    <w:qFormat/>
    <w:rsid w:val="00DD2C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6">
    <w:qFormat/>
    <w:rsid w:val="003C0C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7B3B23"/>
    <w:pPr>
      <w:spacing w:after="160" w:line="259" w:lineRule="auto"/>
    </w:pPr>
    <w:rPr>
      <w:sz w:val="22"/>
    </w:rPr>
  </w:style>
  <w:style w:type="paragraph" w:customStyle="1" w:styleId="a8">
    <w:qFormat/>
    <w:rsid w:val="00FA1907"/>
    <w:pPr>
      <w:spacing w:after="160" w:line="259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.slaninova@mukyj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1066D-270E-4D5F-9211-2746E45EC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14998</TotalTime>
  <Pages>1</Pages>
  <Words>4238</Words>
  <Characters>25010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cp:keywords/>
  <dc:description/>
  <cp:lastModifiedBy>Eliška Rubanová</cp:lastModifiedBy>
  <cp:revision>170</cp:revision>
  <cp:lastPrinted>2023-06-02T08:56:00Z</cp:lastPrinted>
  <dcterms:created xsi:type="dcterms:W3CDTF">2021-11-22T08:31:00Z</dcterms:created>
  <dcterms:modified xsi:type="dcterms:W3CDTF">2023-06-23T08:30:00Z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