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2C2FC" w14:textId="77777777" w:rsidR="008B6335" w:rsidRDefault="008B6335" w:rsidP="008B6335">
      <w:pPr>
        <w:pStyle w:val="Nadpis1"/>
        <w:numPr>
          <w:ilvl w:val="0"/>
          <w:numId w:val="35"/>
        </w:numPr>
        <w:jc w:val="center"/>
      </w:pPr>
      <w:r>
        <w:rPr>
          <w:color w:val="FF0000"/>
        </w:rPr>
        <w:t>Anonymizováno dle zákona č. 101/2000 Sb. o ochraně osobních údajů</w:t>
      </w:r>
    </w:p>
    <w:p w14:paraId="0CE881AB" w14:textId="77777777" w:rsidR="00751AAE" w:rsidRPr="00F16CD6" w:rsidRDefault="00A67B6C" w:rsidP="000E3E13">
      <w:pPr>
        <w:pStyle w:val="Nadpis1"/>
        <w:numPr>
          <w:ilvl w:val="0"/>
          <w:numId w:val="2"/>
        </w:numPr>
        <w:jc w:val="center"/>
      </w:pPr>
      <w:r w:rsidRPr="00F16CD6">
        <w:t>Město Kyjov</w:t>
      </w:r>
    </w:p>
    <w:p w14:paraId="4EC32CB3" w14:textId="77777777" w:rsidR="00751AAE" w:rsidRPr="00F16CD6" w:rsidRDefault="00751AAE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096B5FB" w14:textId="77777777" w:rsidR="00751AAE" w:rsidRPr="00F16CD6" w:rsidRDefault="00A67B6C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 Á P I S</w:t>
      </w:r>
    </w:p>
    <w:p w14:paraId="20D027B1" w14:textId="785EA000" w:rsidR="00751AAE" w:rsidRPr="00F16CD6" w:rsidRDefault="008474B5">
      <w:pPr>
        <w:pBdr>
          <w:bottom w:val="single" w:sz="12" w:space="1" w:color="000000"/>
        </w:pBdr>
        <w:suppressAutoHyphens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426D0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</w:t>
      </w:r>
      <w:r w:rsidR="003C64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C738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</w:t>
      </w:r>
      <w:r w:rsidR="00426D0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7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schůze</w:t>
      </w:r>
      <w:r w:rsidR="00426D0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Rady města Kyjova konané dne 9</w:t>
      </w:r>
      <w:r w:rsidR="00DD26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  <w:r w:rsidR="00426D0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květn</w:t>
      </w:r>
      <w:r w:rsidR="006D0A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 2023</w:t>
      </w:r>
      <w:r w:rsidR="00AA4CA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v 16</w:t>
      </w:r>
      <w:r w:rsidR="00FF3FE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:0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 hodin</w:t>
      </w:r>
      <w:r w:rsidR="00335CF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326FFC01" w14:textId="79A8F471" w:rsidR="003520BA" w:rsidRDefault="003520BA">
      <w:pPr>
        <w:pStyle w:val="Zkladntext0"/>
        <w:spacing w:before="0" w:after="0"/>
        <w:rPr>
          <w:szCs w:val="24"/>
        </w:rPr>
      </w:pPr>
    </w:p>
    <w:p w14:paraId="331BEFE2" w14:textId="1501095F" w:rsidR="00751AAE" w:rsidRPr="00F16CD6" w:rsidRDefault="00A67B6C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1CE870B" w14:textId="645435D5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 w:rsidR="007A3F07">
        <w:rPr>
          <w:rFonts w:ascii="Times New Roman" w:hAnsi="Times New Roman" w:cs="Times New Roman"/>
          <w:sz w:val="24"/>
          <w:szCs w:val="24"/>
        </w:rPr>
        <w:t xml:space="preserve">Kyjova ze </w:t>
      </w:r>
      <w:r w:rsidR="006D0A5E">
        <w:rPr>
          <w:rFonts w:ascii="Times New Roman" w:hAnsi="Times New Roman" w:cs="Times New Roman"/>
          <w:sz w:val="24"/>
          <w:szCs w:val="24"/>
        </w:rPr>
        <w:t xml:space="preserve">dne </w:t>
      </w:r>
      <w:r w:rsidR="00426D09">
        <w:rPr>
          <w:rFonts w:ascii="Times New Roman" w:hAnsi="Times New Roman" w:cs="Times New Roman"/>
          <w:sz w:val="24"/>
          <w:szCs w:val="24"/>
        </w:rPr>
        <w:t>9</w:t>
      </w:r>
      <w:r w:rsidR="007A3F07">
        <w:rPr>
          <w:rFonts w:ascii="Times New Roman" w:hAnsi="Times New Roman" w:cs="Times New Roman"/>
          <w:sz w:val="24"/>
          <w:szCs w:val="24"/>
        </w:rPr>
        <w:t xml:space="preserve">. </w:t>
      </w:r>
      <w:r w:rsidR="00426D09">
        <w:rPr>
          <w:rFonts w:ascii="Times New Roman" w:hAnsi="Times New Roman" w:cs="Times New Roman"/>
          <w:sz w:val="24"/>
          <w:szCs w:val="24"/>
        </w:rPr>
        <w:t>5</w:t>
      </w:r>
      <w:r w:rsidR="003C64CF">
        <w:rPr>
          <w:rFonts w:ascii="Times New Roman" w:hAnsi="Times New Roman" w:cs="Times New Roman"/>
          <w:sz w:val="24"/>
          <w:szCs w:val="24"/>
        </w:rPr>
        <w:t>. 202</w:t>
      </w:r>
      <w:r w:rsidR="006D0A5E">
        <w:rPr>
          <w:rFonts w:ascii="Times New Roman" w:hAnsi="Times New Roman" w:cs="Times New Roman"/>
          <w:sz w:val="24"/>
          <w:szCs w:val="24"/>
        </w:rPr>
        <w:t>3</w:t>
      </w:r>
      <w:r w:rsidR="003C64CF">
        <w:rPr>
          <w:rFonts w:ascii="Times New Roman" w:hAnsi="Times New Roman" w:cs="Times New Roman"/>
          <w:sz w:val="24"/>
          <w:szCs w:val="24"/>
        </w:rPr>
        <w:t xml:space="preserve"> č. </w:t>
      </w:r>
      <w:r w:rsidR="00426D09">
        <w:rPr>
          <w:rFonts w:ascii="Times New Roman" w:hAnsi="Times New Roman" w:cs="Times New Roman"/>
          <w:sz w:val="24"/>
          <w:szCs w:val="24"/>
        </w:rPr>
        <w:t>17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</w:p>
    <w:p w14:paraId="7B1F97F2" w14:textId="2046D299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164E89">
        <w:rPr>
          <w:rFonts w:ascii="Times New Roman" w:hAnsi="Times New Roman" w:cs="Times New Roman"/>
          <w:sz w:val="24"/>
          <w:szCs w:val="24"/>
        </w:rPr>
        <w:t xml:space="preserve">a města </w:t>
      </w:r>
      <w:r w:rsidR="006F5A1A">
        <w:rPr>
          <w:rFonts w:ascii="Times New Roman" w:hAnsi="Times New Roman" w:cs="Times New Roman"/>
          <w:sz w:val="24"/>
          <w:szCs w:val="24"/>
        </w:rPr>
        <w:t xml:space="preserve">Kyjova, po </w:t>
      </w:r>
      <w:r w:rsidR="00462162">
        <w:rPr>
          <w:rFonts w:ascii="Times New Roman" w:hAnsi="Times New Roman" w:cs="Times New Roman"/>
          <w:sz w:val="24"/>
          <w:szCs w:val="24"/>
        </w:rPr>
        <w:t>projednání (</w:t>
      </w:r>
      <w:r w:rsidR="00A37F03">
        <w:rPr>
          <w:rFonts w:ascii="Times New Roman" w:hAnsi="Times New Roman" w:cs="Times New Roman"/>
          <w:sz w:val="24"/>
          <w:szCs w:val="24"/>
        </w:rPr>
        <w:t>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0B3649B" w14:textId="63C5C6C2" w:rsidR="005D1A8A" w:rsidRDefault="00A024D1" w:rsidP="00564FF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schválila </w:t>
      </w:r>
      <w:r w:rsidR="00292991">
        <w:rPr>
          <w:rFonts w:ascii="Times New Roman" w:hAnsi="Times New Roman" w:cs="Times New Roman"/>
          <w:sz w:val="24"/>
          <w:szCs w:val="24"/>
        </w:rPr>
        <w:t xml:space="preserve">program </w:t>
      </w:r>
      <w:r w:rsidR="00FF3FEC">
        <w:rPr>
          <w:rFonts w:ascii="Times New Roman" w:hAnsi="Times New Roman" w:cs="Times New Roman"/>
          <w:sz w:val="24"/>
          <w:szCs w:val="24"/>
        </w:rPr>
        <w:t>1</w:t>
      </w:r>
      <w:r w:rsidR="00426D09">
        <w:rPr>
          <w:rFonts w:ascii="Times New Roman" w:hAnsi="Times New Roman" w:cs="Times New Roman"/>
          <w:sz w:val="24"/>
          <w:szCs w:val="24"/>
        </w:rPr>
        <w:t>7</w:t>
      </w:r>
      <w:r w:rsidR="00A67B6C" w:rsidRPr="00F16CD6">
        <w:rPr>
          <w:rFonts w:ascii="Times New Roman" w:hAnsi="Times New Roman" w:cs="Times New Roman"/>
          <w:sz w:val="24"/>
          <w:szCs w:val="24"/>
        </w:rPr>
        <w:t>. schůze Rady města Kyjova.</w:t>
      </w:r>
    </w:p>
    <w:p w14:paraId="3566E003" w14:textId="77777777" w:rsidR="005A4E69" w:rsidRPr="00564FFC" w:rsidRDefault="005A4E69" w:rsidP="00564FF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A6E19" w14:textId="3A4C6B0B" w:rsidR="00426D09" w:rsidRDefault="00426D09" w:rsidP="00426D09">
      <w:pPr>
        <w:pStyle w:val="Zkladntext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 xml:space="preserve">1. </w:t>
      </w:r>
      <w:r w:rsidRPr="00F0397F">
        <w:rPr>
          <w:b/>
          <w:bCs/>
          <w:color w:val="000000" w:themeColor="text1"/>
          <w:szCs w:val="24"/>
          <w:u w:val="single"/>
        </w:rPr>
        <w:t>Podnikni to! – prezentace a možnosti čerpání dotace na podporu podnikavosti</w:t>
      </w:r>
    </w:p>
    <w:p w14:paraId="053A8B71" w14:textId="77777777" w:rsidR="00426D09" w:rsidRDefault="00426D09" w:rsidP="00426D09">
      <w:pPr>
        <w:pStyle w:val="Zkladntext0"/>
        <w:rPr>
          <w:b/>
          <w:bCs/>
          <w:color w:val="000000" w:themeColor="text1"/>
          <w:szCs w:val="24"/>
        </w:rPr>
      </w:pPr>
    </w:p>
    <w:p w14:paraId="73C2863C" w14:textId="2EAE65AE" w:rsidR="00426D09" w:rsidRDefault="00426D09" w:rsidP="00426D09">
      <w:pPr>
        <w:pStyle w:val="Zkladntext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2</w:t>
      </w:r>
      <w:r w:rsidRPr="00806C23">
        <w:rPr>
          <w:b/>
          <w:bCs/>
          <w:color w:val="000000" w:themeColor="text1"/>
          <w:szCs w:val="24"/>
        </w:rPr>
        <w:t xml:space="preserve">. </w:t>
      </w:r>
      <w:r w:rsidRPr="007E7C93">
        <w:rPr>
          <w:b/>
          <w:bCs/>
          <w:color w:val="000000" w:themeColor="text1"/>
          <w:szCs w:val="24"/>
          <w:u w:val="single"/>
        </w:rPr>
        <w:t>Kontrola úkolů</w:t>
      </w:r>
    </w:p>
    <w:p w14:paraId="145DE929" w14:textId="54C3AAC7" w:rsidR="009F0435" w:rsidRDefault="009F0435" w:rsidP="00426D09">
      <w:pPr>
        <w:pStyle w:val="Zkladntext0"/>
        <w:rPr>
          <w:b/>
          <w:bCs/>
          <w:color w:val="000000" w:themeColor="text1"/>
          <w:szCs w:val="24"/>
        </w:rPr>
      </w:pPr>
    </w:p>
    <w:p w14:paraId="08A4AFD3" w14:textId="7E4A33A5" w:rsidR="00426D09" w:rsidRPr="00426D09" w:rsidRDefault="00426D09" w:rsidP="00426D09">
      <w:pPr>
        <w:pStyle w:val="Zkladntext0"/>
      </w:pPr>
      <w:r>
        <w:rPr>
          <w:b/>
          <w:bCs/>
          <w:color w:val="000000" w:themeColor="text1"/>
          <w:szCs w:val="24"/>
        </w:rPr>
        <w:t>3</w:t>
      </w:r>
      <w:r w:rsidRPr="007E7C93">
        <w:rPr>
          <w:b/>
          <w:bCs/>
          <w:color w:val="000000" w:themeColor="text1"/>
          <w:szCs w:val="24"/>
        </w:rPr>
        <w:t xml:space="preserve">. </w:t>
      </w:r>
      <w:r>
        <w:rPr>
          <w:b/>
          <w:bCs/>
          <w:color w:val="000000" w:themeColor="text1"/>
          <w:szCs w:val="24"/>
          <w:u w:val="single"/>
        </w:rPr>
        <w:t>Rozpočtová opatření roku 2023</w:t>
      </w:r>
    </w:p>
    <w:p w14:paraId="06EFB89E" w14:textId="77777777" w:rsidR="00426D09" w:rsidRPr="00F16CD6" w:rsidRDefault="00426D09" w:rsidP="00426D09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358A3A86" w14:textId="6919CAAA" w:rsidR="00426D09" w:rsidRPr="00F16CD6" w:rsidRDefault="00426D09" w:rsidP="00426D0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5. 2023 č. 17</w:t>
      </w:r>
      <w:r w:rsidR="00717DD3">
        <w:rPr>
          <w:rFonts w:ascii="Times New Roman" w:hAnsi="Times New Roman" w:cs="Times New Roman"/>
          <w:sz w:val="24"/>
          <w:szCs w:val="24"/>
        </w:rPr>
        <w:t>/2</w:t>
      </w:r>
    </w:p>
    <w:p w14:paraId="12F3F834" w14:textId="50A400DE" w:rsidR="00426D09" w:rsidRPr="00F16CD6" w:rsidRDefault="00426D09" w:rsidP="00426D0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17DD3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D030A2B" w14:textId="78AA0ECD" w:rsidR="00564FFC" w:rsidRPr="00564FFC" w:rsidRDefault="00564FFC" w:rsidP="00564FFC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FFC">
        <w:rPr>
          <w:rFonts w:ascii="Times New Roman" w:hAnsi="Times New Roman" w:cs="Times New Roman"/>
          <w:sz w:val="24"/>
          <w:szCs w:val="24"/>
        </w:rPr>
        <w:t>schvaluje dle § 102, odst. 2,  písm. a) zákona č. 128/2000 Sb., o obcích, v platném znění  rozpočtová  opatření  č. 337-339 r. 2023.</w:t>
      </w:r>
    </w:p>
    <w:p w14:paraId="70187D6F" w14:textId="77777777" w:rsidR="00426D09" w:rsidRDefault="00426D09" w:rsidP="00426D09">
      <w:pPr>
        <w:pStyle w:val="Zkladntext0"/>
        <w:rPr>
          <w:b/>
          <w:bCs/>
          <w:color w:val="000000" w:themeColor="text1"/>
          <w:szCs w:val="24"/>
        </w:rPr>
      </w:pPr>
    </w:p>
    <w:p w14:paraId="30F9E73A" w14:textId="0FC7691F" w:rsidR="00426D09" w:rsidRPr="00F728AD" w:rsidRDefault="00426D09" w:rsidP="00426D09">
      <w:pPr>
        <w:pStyle w:val="Zkladntext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 xml:space="preserve">4. </w:t>
      </w:r>
      <w:r w:rsidRPr="00F728AD">
        <w:rPr>
          <w:b/>
          <w:bCs/>
          <w:color w:val="000000" w:themeColor="text1"/>
          <w:szCs w:val="24"/>
          <w:u w:val="single"/>
        </w:rPr>
        <w:t>Závěrečný účet města za rok 2022</w:t>
      </w:r>
    </w:p>
    <w:p w14:paraId="3485AE58" w14:textId="77777777" w:rsidR="00426D09" w:rsidRPr="00F16CD6" w:rsidRDefault="00426D09" w:rsidP="00426D09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77E3C71" w14:textId="5E357243" w:rsidR="00426D09" w:rsidRPr="00F16CD6" w:rsidRDefault="00426D09" w:rsidP="00426D0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5. 2023 č. 17</w:t>
      </w:r>
      <w:r w:rsidR="00717DD3">
        <w:rPr>
          <w:rFonts w:ascii="Times New Roman" w:hAnsi="Times New Roman" w:cs="Times New Roman"/>
          <w:sz w:val="24"/>
          <w:szCs w:val="24"/>
        </w:rPr>
        <w:t>/3</w:t>
      </w:r>
    </w:p>
    <w:p w14:paraId="10E15FB2" w14:textId="4EAEB535" w:rsidR="00426D09" w:rsidRPr="00F16CD6" w:rsidRDefault="00426D09" w:rsidP="00426D0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17DD3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A3A824F" w14:textId="61A5F088" w:rsidR="00744818" w:rsidRPr="00744818" w:rsidRDefault="00744818" w:rsidP="00744818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818">
        <w:rPr>
          <w:rFonts w:ascii="Times New Roman" w:hAnsi="Times New Roman" w:cs="Times New Roman"/>
          <w:sz w:val="24"/>
          <w:szCs w:val="24"/>
        </w:rPr>
        <w:t>v souladu s ustanovením § 102 odst. 1 zákona č. 128/2000 Sb., o obcích, ve znění pozdějších předpisů, doporučuje Zastupitelstvu města Kyjova schválit celoroční hospodaření obce a závěrečný účet obce za rok 2022, včetně zprávy nezávislého auditora o výsledku přezkoumání hospodaření obce za rok 2022 dle § 84 odst. 2 písm. b) zákona č. 128/2000 Sb., o obcích, ve znění pozdějších předpisů a § 17 zákona č. 250/2000 Sb., o rozpočtových pravidlech územních rozpočtů, ve znění pozdějších předpisů, s vyjádřením souhlasu s celoročním hospodařením, a to bez výhrad.</w:t>
      </w:r>
    </w:p>
    <w:p w14:paraId="35CD27DB" w14:textId="77777777" w:rsidR="00426D09" w:rsidRDefault="00426D09" w:rsidP="00426D09">
      <w:pPr>
        <w:pStyle w:val="Zkladntext0"/>
        <w:rPr>
          <w:b/>
          <w:bCs/>
          <w:color w:val="000000" w:themeColor="text1"/>
          <w:szCs w:val="24"/>
        </w:rPr>
      </w:pPr>
    </w:p>
    <w:p w14:paraId="7E287109" w14:textId="76910DD9" w:rsidR="00426D09" w:rsidRPr="00426D09" w:rsidRDefault="00426D09" w:rsidP="00426D09">
      <w:pPr>
        <w:pStyle w:val="Zkladntext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 xml:space="preserve">5. </w:t>
      </w:r>
      <w:r w:rsidRPr="00F728AD">
        <w:rPr>
          <w:b/>
          <w:bCs/>
          <w:color w:val="000000" w:themeColor="text1"/>
          <w:szCs w:val="24"/>
          <w:u w:val="single"/>
        </w:rPr>
        <w:t>Účetní závěrka města za rok 2022</w:t>
      </w:r>
    </w:p>
    <w:p w14:paraId="3120DC53" w14:textId="77777777" w:rsidR="00426D09" w:rsidRPr="00F16CD6" w:rsidRDefault="00426D09" w:rsidP="00426D09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4B11985" w14:textId="43A9DFAE" w:rsidR="00426D09" w:rsidRPr="00F16CD6" w:rsidRDefault="00426D09" w:rsidP="00426D0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5. 2023 č. 17</w:t>
      </w:r>
      <w:r w:rsidR="00717DD3">
        <w:rPr>
          <w:rFonts w:ascii="Times New Roman" w:hAnsi="Times New Roman" w:cs="Times New Roman"/>
          <w:sz w:val="24"/>
          <w:szCs w:val="24"/>
        </w:rPr>
        <w:t>/4</w:t>
      </w:r>
    </w:p>
    <w:p w14:paraId="292CD417" w14:textId="37DF1EE2" w:rsidR="00426D09" w:rsidRPr="00F16CD6" w:rsidRDefault="00426D09" w:rsidP="00426D0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17DD3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FB6FF25" w14:textId="61B69BCB" w:rsidR="00652E89" w:rsidRDefault="00744818" w:rsidP="001F6145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ADA">
        <w:rPr>
          <w:rFonts w:ascii="Times New Roman" w:hAnsi="Times New Roman" w:cs="Times New Roman"/>
          <w:sz w:val="24"/>
          <w:szCs w:val="24"/>
        </w:rPr>
        <w:t xml:space="preserve">v souladu s ustanovením  § 102 odst. 1 zákona č. 128/2000 Sb., o obcích, ve znění pozdějších předpisů, doporučuje Zastupitelstvu města Kyjova schválit účetní závěrku města za rok 2022 dle § 84 odst. 2  písm. b) zákona č. 128/2000 Sb., o obcích, ve znění pozdějších předpisů a vyhlášky č. 220/2013 Sb., o požadavcích na schvalování účetních závěrek některých vybraných účetních jednotek. </w:t>
      </w:r>
    </w:p>
    <w:p w14:paraId="329E04E0" w14:textId="18AF2720" w:rsidR="00A94291" w:rsidRPr="001F6145" w:rsidRDefault="00A94291" w:rsidP="001F6145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565B8" w14:textId="1A7ED74D" w:rsidR="00426D09" w:rsidRPr="00426D09" w:rsidRDefault="00426D09" w:rsidP="00426D09">
      <w:pPr>
        <w:pStyle w:val="Zkladntext0"/>
        <w:rPr>
          <w:b/>
          <w:u w:val="single"/>
        </w:rPr>
      </w:pPr>
      <w:r>
        <w:rPr>
          <w:b/>
        </w:rPr>
        <w:lastRenderedPageBreak/>
        <w:t xml:space="preserve">6. </w:t>
      </w:r>
      <w:r>
        <w:rPr>
          <w:b/>
          <w:u w:val="single"/>
        </w:rPr>
        <w:t xml:space="preserve">Majetkoprávní úkony </w:t>
      </w:r>
    </w:p>
    <w:p w14:paraId="7B390D95" w14:textId="77777777" w:rsidR="00CA2887" w:rsidRPr="00717DD3" w:rsidRDefault="00CA2887" w:rsidP="00CA2887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717DD3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Ad I. Vyhlášení záměrů</w:t>
      </w:r>
    </w:p>
    <w:p w14:paraId="37D148DA" w14:textId="77777777" w:rsidR="00426D09" w:rsidRPr="00F16CD6" w:rsidRDefault="00426D09" w:rsidP="00426D09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72E4AC82" w14:textId="4D9E1109" w:rsidR="00426D09" w:rsidRPr="00F16CD6" w:rsidRDefault="00426D09" w:rsidP="00426D0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5. 2023 č. 17</w:t>
      </w:r>
      <w:r w:rsidR="00717DD3">
        <w:rPr>
          <w:rFonts w:ascii="Times New Roman" w:hAnsi="Times New Roman" w:cs="Times New Roman"/>
          <w:sz w:val="24"/>
          <w:szCs w:val="24"/>
        </w:rPr>
        <w:t>/5</w:t>
      </w:r>
    </w:p>
    <w:p w14:paraId="17CCDE07" w14:textId="4BD87A7F" w:rsidR="00426D09" w:rsidRDefault="00426D09" w:rsidP="008F1AD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17DD3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405A1CF" w14:textId="4A83833B" w:rsidR="00CA2887" w:rsidRDefault="00CA2887" w:rsidP="00717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887">
        <w:rPr>
          <w:rFonts w:ascii="Times New Roman" w:hAnsi="Times New Roman" w:cs="Times New Roman"/>
          <w:iCs/>
          <w:sz w:val="24"/>
        </w:rPr>
        <w:t xml:space="preserve">v souladu s ustanovením § 39 odst. 1 zákona č. 128/2000 Sb., o obcích, ve znění pozdějších předpisů, </w:t>
      </w:r>
      <w:r w:rsidRPr="00CA2887">
        <w:rPr>
          <w:rFonts w:ascii="Times New Roman" w:hAnsi="Times New Roman" w:cs="Times New Roman"/>
          <w:sz w:val="24"/>
          <w:szCs w:val="24"/>
        </w:rPr>
        <w:t>rozhodla o vyhlášení záměru na uzavření dodatku č. 1 ke Smlouvě o uzavření budoucí smlouvy o směně nemovitostí včetně úpravy dalších práv a povinností, která byla dne 29.6.2022 uzavřena mezi městem Kyjovem, IČ 00285030, se sídlem Masarykovo náměstí 30, 697 01 Kyjov, a  P</w:t>
      </w:r>
      <w:r w:rsidR="008B6335">
        <w:rPr>
          <w:rFonts w:ascii="Times New Roman" w:hAnsi="Times New Roman" w:cs="Times New Roman"/>
          <w:sz w:val="24"/>
          <w:szCs w:val="24"/>
        </w:rPr>
        <w:t>.</w:t>
      </w:r>
      <w:r w:rsidRPr="00CA2887">
        <w:rPr>
          <w:rFonts w:ascii="Times New Roman" w:hAnsi="Times New Roman" w:cs="Times New Roman"/>
          <w:sz w:val="24"/>
          <w:szCs w:val="24"/>
        </w:rPr>
        <w:t xml:space="preserve"> Ď</w:t>
      </w:r>
      <w:r w:rsidR="008B6335">
        <w:rPr>
          <w:rFonts w:ascii="Times New Roman" w:hAnsi="Times New Roman" w:cs="Times New Roman"/>
          <w:sz w:val="24"/>
          <w:szCs w:val="24"/>
        </w:rPr>
        <w:t>.</w:t>
      </w:r>
      <w:r w:rsidRPr="00CA2887">
        <w:rPr>
          <w:rFonts w:ascii="Times New Roman" w:hAnsi="Times New Roman" w:cs="Times New Roman"/>
          <w:sz w:val="24"/>
          <w:szCs w:val="24"/>
        </w:rPr>
        <w:t xml:space="preserve">, nar. </w:t>
      </w:r>
      <w:r w:rsidR="008B6335">
        <w:rPr>
          <w:rFonts w:ascii="Times New Roman" w:hAnsi="Times New Roman" w:cs="Times New Roman"/>
          <w:sz w:val="24"/>
          <w:szCs w:val="24"/>
        </w:rPr>
        <w:t>XX</w:t>
      </w:r>
      <w:r w:rsidRPr="00CA2887">
        <w:rPr>
          <w:rFonts w:ascii="Times New Roman" w:hAnsi="Times New Roman" w:cs="Times New Roman"/>
          <w:sz w:val="24"/>
          <w:szCs w:val="24"/>
        </w:rPr>
        <w:t>, trvale bytem Petrov. Předmětem dodatku č. 1 bude prodloužení lhůt pro splnění smluvních povinností dle článku V. odst. 1, odst. 4 písm. b) a c) z důvodu opožděného dokončení územní studie lokality.</w:t>
      </w:r>
    </w:p>
    <w:p w14:paraId="7EF43040" w14:textId="78EC09B2" w:rsidR="00717DD3" w:rsidRDefault="00717DD3" w:rsidP="00CA28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5A926" w14:textId="6DA15AEF" w:rsidR="00717DD3" w:rsidRDefault="00717DD3" w:rsidP="00717DD3">
      <w:pPr>
        <w:pStyle w:val="Zkladntext0"/>
        <w:spacing w:before="0" w:after="0"/>
        <w:rPr>
          <w:i/>
          <w:szCs w:val="24"/>
        </w:rPr>
      </w:pPr>
      <w:r w:rsidRPr="00717DD3">
        <w:rPr>
          <w:i/>
          <w:szCs w:val="24"/>
        </w:rPr>
        <w:t>Materiál předkládaný přímo na jednání</w:t>
      </w:r>
    </w:p>
    <w:p w14:paraId="622A6B46" w14:textId="77777777" w:rsidR="00717DD3" w:rsidRPr="00717DD3" w:rsidRDefault="00717DD3" w:rsidP="00717DD3">
      <w:pPr>
        <w:pStyle w:val="Zkladntext0"/>
        <w:spacing w:before="0" w:after="0"/>
        <w:rPr>
          <w:i/>
          <w:szCs w:val="24"/>
        </w:rPr>
      </w:pPr>
    </w:p>
    <w:p w14:paraId="686CFF97" w14:textId="4C713045" w:rsidR="00717DD3" w:rsidRPr="00F16CD6" w:rsidRDefault="00717DD3" w:rsidP="00717DD3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389638AB" w14:textId="19C70FFD" w:rsidR="00717DD3" w:rsidRPr="00F16CD6" w:rsidRDefault="00717DD3" w:rsidP="00717DD3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5. 2023 č. 17/6</w:t>
      </w:r>
    </w:p>
    <w:p w14:paraId="7608D8C7" w14:textId="77777777" w:rsidR="00717DD3" w:rsidRDefault="00717DD3" w:rsidP="00717DD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0F20791" w14:textId="1131C63F" w:rsidR="00717DD3" w:rsidRPr="00717DD3" w:rsidRDefault="00717DD3" w:rsidP="00717DD3">
      <w:pPr>
        <w:spacing w:line="240" w:lineRule="auto"/>
        <w:jc w:val="both"/>
        <w:rPr>
          <w:rFonts w:ascii="Times New Roman" w:hAnsi="Times New Roman" w:cs="Times New Roman"/>
          <w:iCs/>
          <w:sz w:val="24"/>
        </w:rPr>
      </w:pPr>
      <w:r w:rsidRPr="00717DD3">
        <w:rPr>
          <w:rFonts w:ascii="Times New Roman" w:hAnsi="Times New Roman" w:cs="Times New Roman"/>
          <w:iCs/>
          <w:sz w:val="24"/>
        </w:rPr>
        <w:t>v souladu s ustanovením § 39 odst. 1 zák</w:t>
      </w:r>
      <w:r>
        <w:rPr>
          <w:rFonts w:ascii="Times New Roman" w:hAnsi="Times New Roman" w:cs="Times New Roman"/>
          <w:iCs/>
          <w:sz w:val="24"/>
        </w:rPr>
        <w:t xml:space="preserve">ona č. 128/2000 Sb., o obcích, </w:t>
      </w:r>
      <w:r w:rsidRPr="00717DD3">
        <w:rPr>
          <w:rFonts w:ascii="Times New Roman" w:hAnsi="Times New Roman" w:cs="Times New Roman"/>
          <w:iCs/>
          <w:sz w:val="24"/>
        </w:rPr>
        <w:t xml:space="preserve">ve znění pozdějších předpisů, rozhodla nevyhlásit záměr na prodej pozemků v katastrálním území Nětčice u Kyjova p.č. 1444/3 – orná půda, p.č. 1444/6 – orná půda a p.č. 1445/2 – orná půda o celkové výměře 731 m2 za účelem zemědělského a pěstitelského využití.  </w:t>
      </w:r>
    </w:p>
    <w:p w14:paraId="2405CBE2" w14:textId="3D8F08D9" w:rsidR="00CA2887" w:rsidRPr="00CA2887" w:rsidRDefault="00CA2887" w:rsidP="00CA2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6045B" w14:textId="77777777" w:rsidR="0029049B" w:rsidRPr="00717DD3" w:rsidRDefault="0029049B" w:rsidP="0029049B">
      <w:pPr>
        <w:keepNext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17DD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Ad II. Smluvní vztahy</w:t>
      </w:r>
    </w:p>
    <w:p w14:paraId="3C68ABD3" w14:textId="77777777" w:rsidR="00CA2887" w:rsidRPr="00F16CD6" w:rsidRDefault="00CA2887" w:rsidP="00CA2887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16949120" w14:textId="5A7EF246" w:rsidR="00CA2887" w:rsidRPr="00F16CD6" w:rsidRDefault="00CA2887" w:rsidP="00CA2887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5. 2023 č. 17</w:t>
      </w:r>
      <w:r w:rsidR="00717DD3">
        <w:rPr>
          <w:rFonts w:ascii="Times New Roman" w:hAnsi="Times New Roman" w:cs="Times New Roman"/>
          <w:sz w:val="24"/>
          <w:szCs w:val="24"/>
        </w:rPr>
        <w:t>/7</w:t>
      </w:r>
    </w:p>
    <w:p w14:paraId="5C903970" w14:textId="2718ED58" w:rsidR="00CA2887" w:rsidRDefault="00CA2887" w:rsidP="00CA288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17DD3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6ADC48C" w14:textId="0C5BDA5C" w:rsidR="0029049B" w:rsidRPr="0029049B" w:rsidRDefault="0029049B" w:rsidP="002904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</w:pPr>
      <w:r w:rsidRPr="0029049B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v souladu s ustanovením § 102 odst. 3 zák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ona č. 128/2000 Sb., o obcích, </w:t>
      </w:r>
      <w:r w:rsidRPr="0029049B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ve znění pozdějších předpisů, rozhodla o nájmu a uzavření smlouvy o nájmu  části pozemku p.č. 2510/15 – ostatní plocha, silnice, o výměře 24 m2 v k.ú. Kyjov před 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budovou s č.p. 495 mezi městem </w:t>
      </w:r>
      <w:r w:rsidRPr="0029049B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Kyjovem, IČ 00285030, se sídlem Masarykovo nám. 30, 697 01 Kyjov, jako pronajímatelem, a panem T</w:t>
      </w:r>
      <w:r w:rsidR="008B6335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.</w:t>
      </w:r>
      <w:r w:rsidRPr="0029049B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N</w:t>
      </w:r>
      <w:r w:rsidR="008B6335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.</w:t>
      </w:r>
      <w:r w:rsidRPr="0029049B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 N</w:t>
      </w:r>
      <w:r w:rsidR="008B6335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.</w:t>
      </w:r>
      <w:r w:rsidRPr="0029049B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, nar. </w:t>
      </w:r>
      <w:r w:rsidR="008B6335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XX</w:t>
      </w:r>
      <w:r w:rsidRPr="0029049B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, trvale bytem 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Moravské </w:t>
      </w:r>
      <w:r w:rsidRPr="0029049B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Budějovice, jako nájemcem. Smluvní podmínky:</w:t>
      </w:r>
    </w:p>
    <w:p w14:paraId="435A06C0" w14:textId="77777777" w:rsidR="0029049B" w:rsidRPr="0029049B" w:rsidRDefault="0029049B" w:rsidP="0029049B">
      <w:pPr>
        <w:pStyle w:val="Odstavecseseznamem"/>
        <w:numPr>
          <w:ilvl w:val="0"/>
          <w:numId w:val="28"/>
        </w:numPr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9049B">
        <w:rPr>
          <w:rFonts w:ascii="Times New Roman" w:eastAsia="Times New Roman" w:hAnsi="Times New Roman"/>
          <w:iCs/>
          <w:sz w:val="24"/>
          <w:szCs w:val="20"/>
        </w:rPr>
        <w:t>Nájemní smlouva bude uzavřena na dobu neurčitou.</w:t>
      </w:r>
    </w:p>
    <w:p w14:paraId="6FC1D00F" w14:textId="77777777" w:rsidR="0029049B" w:rsidRPr="0029049B" w:rsidRDefault="0029049B" w:rsidP="0029049B">
      <w:pPr>
        <w:pStyle w:val="Odstavecseseznamem"/>
        <w:numPr>
          <w:ilvl w:val="0"/>
          <w:numId w:val="28"/>
        </w:numPr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9049B">
        <w:rPr>
          <w:rFonts w:ascii="Times New Roman" w:eastAsia="Times New Roman" w:hAnsi="Times New Roman"/>
          <w:iCs/>
          <w:sz w:val="24"/>
          <w:szCs w:val="20"/>
        </w:rPr>
        <w:t xml:space="preserve">Výše nájemného činí 5.380,- Kč/rok. </w:t>
      </w:r>
    </w:p>
    <w:p w14:paraId="7957C742" w14:textId="77777777" w:rsidR="0029049B" w:rsidRPr="0029049B" w:rsidRDefault="0029049B" w:rsidP="0029049B">
      <w:pPr>
        <w:pStyle w:val="Odstavecseseznamem"/>
        <w:numPr>
          <w:ilvl w:val="0"/>
          <w:numId w:val="28"/>
        </w:numPr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9049B">
        <w:rPr>
          <w:rFonts w:ascii="Times New Roman" w:eastAsia="Times New Roman" w:hAnsi="Times New Roman"/>
          <w:iCs/>
          <w:sz w:val="24"/>
          <w:szCs w:val="20"/>
        </w:rPr>
        <w:t>Účelem nájmu je celoroční umístění konstrukce restaurační předzahrádky a sezónní provozování restaurační předzahrádky.</w:t>
      </w:r>
    </w:p>
    <w:p w14:paraId="09F1FFD4" w14:textId="7C669ABF" w:rsidR="00CA2887" w:rsidRPr="0029049B" w:rsidRDefault="0029049B" w:rsidP="0029049B">
      <w:pPr>
        <w:pStyle w:val="Odstavecseseznamem"/>
        <w:numPr>
          <w:ilvl w:val="0"/>
          <w:numId w:val="28"/>
        </w:numPr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9049B">
        <w:rPr>
          <w:rFonts w:ascii="Times New Roman" w:eastAsia="Times New Roman" w:hAnsi="Times New Roman"/>
          <w:iCs/>
          <w:sz w:val="24"/>
          <w:szCs w:val="20"/>
        </w:rPr>
        <w:t>Možnosti ukončení smlouvy: odstoupení pronajímatele pro neplacení nájemného, výpověď obou smluvních stran i bez udání důvodu s tříměsíční výpovědní lhůtou.</w:t>
      </w:r>
    </w:p>
    <w:p w14:paraId="074B7F9C" w14:textId="6D42C3DE" w:rsidR="0029049B" w:rsidRDefault="0029049B" w:rsidP="0029049B">
      <w:pPr>
        <w:pStyle w:val="Odstavecseseznamem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59E0FC1" w14:textId="42DEA6E2" w:rsidR="00A9484C" w:rsidRDefault="00A9484C" w:rsidP="00CA2887">
      <w:pPr>
        <w:pStyle w:val="Zkladntext0"/>
        <w:spacing w:before="0" w:after="0"/>
        <w:rPr>
          <w:szCs w:val="24"/>
        </w:rPr>
      </w:pPr>
    </w:p>
    <w:p w14:paraId="59FE666C" w14:textId="3648E5A1" w:rsidR="00CA2887" w:rsidRPr="00F16CD6" w:rsidRDefault="00CA2887" w:rsidP="00CA2887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FAC1248" w14:textId="01C04E6D" w:rsidR="00CA2887" w:rsidRPr="00F16CD6" w:rsidRDefault="00CA2887" w:rsidP="00CA2887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5. 2023 č. 17</w:t>
      </w:r>
      <w:r w:rsidR="00717DD3">
        <w:rPr>
          <w:rFonts w:ascii="Times New Roman" w:hAnsi="Times New Roman" w:cs="Times New Roman"/>
          <w:sz w:val="24"/>
          <w:szCs w:val="24"/>
        </w:rPr>
        <w:t>/8</w:t>
      </w:r>
    </w:p>
    <w:p w14:paraId="57460DDA" w14:textId="563165E9" w:rsidR="00CA2887" w:rsidRDefault="00CA2887" w:rsidP="00CA288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17DD3">
        <w:rPr>
          <w:rFonts w:ascii="Times New Roman" w:hAnsi="Times New Roman" w:cs="Times New Roman"/>
          <w:sz w:val="24"/>
          <w:szCs w:val="24"/>
        </w:rPr>
        <w:t>a města Kyjova, po projednání (5,0,2</w:t>
      </w:r>
      <w:r w:rsidRPr="00F16CD6">
        <w:rPr>
          <w:rFonts w:ascii="Times New Roman" w:hAnsi="Times New Roman" w:cs="Times New Roman"/>
          <w:sz w:val="24"/>
          <w:szCs w:val="24"/>
        </w:rPr>
        <w:t>)</w:t>
      </w:r>
    </w:p>
    <w:p w14:paraId="2434685D" w14:textId="09785872" w:rsidR="00A9484C" w:rsidRPr="00A9484C" w:rsidRDefault="00A9484C" w:rsidP="00A9484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</w:pPr>
      <w:r w:rsidRPr="00A9484C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v souladu s ustanovením § 102 odst. 3 zák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ona č. 128/2000 Sb., o obcích, </w:t>
      </w:r>
      <w:r w:rsidRPr="00A9484C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ve znění pozdějších předpisů, rozhodla o nájmu a uzavření smlouvy o </w:t>
      </w:r>
      <w:r w:rsidRPr="00A9484C">
        <w:rPr>
          <w:rFonts w:ascii="Times New Roman" w:hAnsi="Times New Roman" w:cs="Times New Roman"/>
          <w:bCs/>
          <w:iCs/>
          <w:sz w:val="24"/>
          <w:szCs w:val="24"/>
        </w:rPr>
        <w:t>nájmu</w:t>
      </w:r>
      <w:r w:rsidRPr="00A9484C">
        <w:rPr>
          <w:rFonts w:ascii="Times New Roman" w:hAnsi="Times New Roman" w:cs="Times New Roman"/>
          <w:iCs/>
          <w:sz w:val="24"/>
          <w:szCs w:val="24"/>
        </w:rPr>
        <w:t xml:space="preserve"> prostor určených k podnikání v budově s č.p. 25, která je součástí pozemku p.č. st. 218/2 – zastavěná plocha a nádvoří, k.ú. Kyjov, v 1. NP bytového domu v ul. Svatoborská o celkové výměře 76,80 m</w:t>
      </w:r>
      <w:r w:rsidRPr="00A9484C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A9484C">
        <w:rPr>
          <w:rFonts w:ascii="Times New Roman" w:hAnsi="Times New Roman" w:cs="Times New Roman"/>
          <w:iCs/>
          <w:sz w:val="24"/>
          <w:szCs w:val="24"/>
        </w:rPr>
        <w:t xml:space="preserve"> mezi městem Kyjovem, IČ </w:t>
      </w:r>
      <w:r w:rsidRPr="00A9484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00285030, se sídl. Masarykovo nám. 30, 697 01 Kyjov, jako pronajímatelem a společností SEHA CZ s.r.o., IČ 10833714, se sídlem třída 1. máje 3414/11a, 690 02 Břeclav, jako nájemcem. </w:t>
      </w:r>
      <w:r w:rsidRPr="00A9484C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 xml:space="preserve">Smluvní podmínky: </w:t>
      </w:r>
    </w:p>
    <w:p w14:paraId="09947A7A" w14:textId="77777777" w:rsidR="00A9484C" w:rsidRPr="00A9484C" w:rsidRDefault="00A9484C" w:rsidP="00A9484C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9484C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Nájemní smlouva bude uzavřena na dobu neurčitou.</w:t>
      </w:r>
    </w:p>
    <w:p w14:paraId="202B40C3" w14:textId="77777777" w:rsidR="00A9484C" w:rsidRPr="00A9484C" w:rsidRDefault="00A9484C" w:rsidP="00A9484C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9484C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Prostory budou nájemci předány vyklizené, bez vybavení a v provozuschopném stavu.</w:t>
      </w:r>
    </w:p>
    <w:p w14:paraId="36603349" w14:textId="77777777" w:rsidR="00A9484C" w:rsidRPr="00A9484C" w:rsidRDefault="00A9484C" w:rsidP="00A9484C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9484C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Veškeré stavební úpravy prostor bude hradit nájemce.</w:t>
      </w:r>
    </w:p>
    <w:p w14:paraId="239C4513" w14:textId="77777777" w:rsidR="00A9484C" w:rsidRPr="00A9484C" w:rsidRDefault="00A9484C" w:rsidP="00A9484C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9484C">
        <w:rPr>
          <w:rFonts w:ascii="Times New Roman" w:eastAsia="Times New Roman" w:hAnsi="Times New Roman" w:cs="Times New Roman"/>
          <w:iCs/>
          <w:sz w:val="24"/>
          <w:szCs w:val="20"/>
          <w:lang w:eastAsia="cs-CZ"/>
        </w:rPr>
        <w:t>Výše nájemného činí: 121.000,- Kč/bez DPH/rok</w:t>
      </w:r>
    </w:p>
    <w:p w14:paraId="3D129D4E" w14:textId="77777777" w:rsidR="00A9484C" w:rsidRPr="00A9484C" w:rsidRDefault="00A9484C" w:rsidP="00A9484C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9484C">
        <w:rPr>
          <w:rFonts w:ascii="Times New Roman" w:eastAsia="Calibri" w:hAnsi="Times New Roman" w:cs="Times New Roman"/>
          <w:sz w:val="24"/>
          <w:szCs w:val="24"/>
        </w:rPr>
        <w:t>Účelem nájmu bude: provozování prodejny použitého textilu</w:t>
      </w:r>
    </w:p>
    <w:p w14:paraId="0E29840B" w14:textId="77777777" w:rsidR="00A9484C" w:rsidRPr="00A9484C" w:rsidRDefault="00A9484C" w:rsidP="00A9484C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9484C">
        <w:rPr>
          <w:rFonts w:ascii="Times New Roman" w:eastAsia="Calibri" w:hAnsi="Times New Roman" w:cs="Times New Roman"/>
          <w:sz w:val="24"/>
          <w:szCs w:val="24"/>
        </w:rPr>
        <w:t>Možnosti ukončení smlouvy: výpověď i bez udání důvodů s tříměsíční výpovědní lhůtou, možnost odstoupení pronajímatele pro neplacení nájemného nebo jiné podstatné porušení smlouvy  nájemcem</w:t>
      </w:r>
    </w:p>
    <w:p w14:paraId="69BB5124" w14:textId="77777777" w:rsidR="00A9484C" w:rsidRPr="00A9484C" w:rsidRDefault="00A9484C" w:rsidP="00A9484C">
      <w:pPr>
        <w:pStyle w:val="Odstavecseseznamem"/>
        <w:numPr>
          <w:ilvl w:val="0"/>
          <w:numId w:val="29"/>
        </w:numPr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A9484C">
        <w:rPr>
          <w:rFonts w:ascii="Times New Roman" w:hAnsi="Times New Roman"/>
          <w:iCs/>
          <w:sz w:val="24"/>
          <w:szCs w:val="24"/>
        </w:rPr>
        <w:t xml:space="preserve">Provize za zprostředkování nájmu ve výši 10.000,- Kč + DPH bude zájemcem uhrazena společnosti Reality GAIA, spol. s r.o. </w:t>
      </w:r>
    </w:p>
    <w:p w14:paraId="2C2579FF" w14:textId="0A72810C" w:rsidR="00CA2887" w:rsidRDefault="00CA2887" w:rsidP="00CA288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20FAF37" w14:textId="77777777" w:rsidR="00CA2887" w:rsidRPr="00F16CD6" w:rsidRDefault="00CA2887" w:rsidP="00CA2887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EC1B3E4" w14:textId="66DAAA07" w:rsidR="00CA2887" w:rsidRPr="00F16CD6" w:rsidRDefault="00CA2887" w:rsidP="00CA2887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5. 2023 č. 17</w:t>
      </w:r>
      <w:r w:rsidR="00717DD3">
        <w:rPr>
          <w:rFonts w:ascii="Times New Roman" w:hAnsi="Times New Roman" w:cs="Times New Roman"/>
          <w:sz w:val="24"/>
          <w:szCs w:val="24"/>
        </w:rPr>
        <w:t>/9</w:t>
      </w:r>
    </w:p>
    <w:p w14:paraId="381EDC50" w14:textId="11F9153E" w:rsidR="00CA2887" w:rsidRDefault="00CA2887" w:rsidP="00CA288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17DD3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F918A3D" w14:textId="433C0921" w:rsidR="00CA2887" w:rsidRDefault="0029049B" w:rsidP="0029049B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9049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 souladu s ustanovením § 102 odst. 3 zákona č. 128/2000 Sb. o obcích, ve znění pozdějších předpisů, rozhodla o nájmu a uzavření smlouvy o nájmu </w:t>
      </w:r>
      <w:r w:rsidRPr="0029049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části pozemku p.č. </w:t>
      </w:r>
      <w:r w:rsidRPr="0029049B">
        <w:rPr>
          <w:rFonts w:ascii="Times New Roman" w:hAnsi="Times New Roman" w:cs="Times New Roman"/>
          <w:sz w:val="24"/>
          <w:szCs w:val="24"/>
        </w:rPr>
        <w:t>1470/1 o vým. cca 90 m</w:t>
      </w:r>
      <w:r w:rsidRPr="0029049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9049B">
        <w:rPr>
          <w:rFonts w:ascii="Times New Roman" w:hAnsi="Times New Roman" w:cs="Times New Roman"/>
          <w:sz w:val="24"/>
          <w:szCs w:val="24"/>
        </w:rPr>
        <w:t xml:space="preserve"> </w:t>
      </w:r>
      <w:r w:rsidRPr="0029049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v k.ú. Nětčice u Kyjova </w:t>
      </w:r>
      <w:r w:rsidRPr="0029049B">
        <w:rPr>
          <w:rFonts w:ascii="Times New Roman" w:eastAsia="Times New Roman" w:hAnsi="Times New Roman" w:cs="Times New Roman"/>
          <w:sz w:val="24"/>
          <w:szCs w:val="20"/>
          <w:lang w:eastAsia="cs-CZ"/>
        </w:rPr>
        <w:t>mezi městem Kyjovem, IČ 00285030, Masarykovo náměstí 30, 697 01 Kyjov, jako pronajímatelem na straně jedné, a Š</w:t>
      </w:r>
      <w:r w:rsidR="008B6335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29049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F</w:t>
      </w:r>
      <w:r w:rsidR="008B6335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29049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nar. </w:t>
      </w:r>
      <w:r w:rsidR="008B633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XX, trv. bytem </w:t>
      </w:r>
      <w:r w:rsidRPr="0029049B">
        <w:rPr>
          <w:rFonts w:ascii="Times New Roman" w:eastAsia="Times New Roman" w:hAnsi="Times New Roman" w:cs="Times New Roman"/>
          <w:sz w:val="24"/>
          <w:szCs w:val="20"/>
          <w:lang w:eastAsia="cs-CZ"/>
        </w:rPr>
        <w:t>Kyjov, jako nájemcem. Smlouva bude uzavřena na dobu neurčitou s výpovědní lhůtou 3 měsíce. Účelem nájmu je rekreační vyžití, výše nájemného je 3,- Kč/m</w:t>
      </w:r>
      <w:r w:rsidRPr="0029049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>2</w:t>
      </w:r>
      <w:r w:rsidRPr="0029049B">
        <w:rPr>
          <w:rFonts w:ascii="Times New Roman" w:eastAsia="Times New Roman" w:hAnsi="Times New Roman" w:cs="Times New Roman"/>
          <w:sz w:val="24"/>
          <w:szCs w:val="20"/>
          <w:lang w:eastAsia="cs-CZ"/>
        </w:rPr>
        <w:t>/rok, tj. 270,- Kč/rok. Ve smlouvě bude zakotvena povinnost nájemce umožnit správcům a vlastníkům sítí technické infrastruktury vyskytujících se na pozemku vstup za účelem opravy, údržby či její výměny.</w:t>
      </w:r>
    </w:p>
    <w:p w14:paraId="79505831" w14:textId="713712B3" w:rsidR="0029049B" w:rsidRPr="0029049B" w:rsidRDefault="0029049B" w:rsidP="0029049B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702971" w14:textId="77777777" w:rsidR="00CA2887" w:rsidRPr="00F16CD6" w:rsidRDefault="00CA2887" w:rsidP="00CA2887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8F2BA54" w14:textId="1BB0B3C2" w:rsidR="00CA2887" w:rsidRPr="00F16CD6" w:rsidRDefault="00CA2887" w:rsidP="00CA2887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5. 2023 č. 17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717DD3">
        <w:rPr>
          <w:rFonts w:ascii="Times New Roman" w:hAnsi="Times New Roman" w:cs="Times New Roman"/>
          <w:sz w:val="24"/>
          <w:szCs w:val="24"/>
        </w:rPr>
        <w:t>0</w:t>
      </w:r>
    </w:p>
    <w:p w14:paraId="72E30007" w14:textId="6C14F796" w:rsidR="00CA2887" w:rsidRDefault="00CA2887" w:rsidP="00CA288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717DD3">
        <w:rPr>
          <w:rFonts w:ascii="Times New Roman" w:hAnsi="Times New Roman" w:cs="Times New Roman"/>
          <w:sz w:val="24"/>
          <w:szCs w:val="24"/>
        </w:rPr>
        <w:t>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4F31676" w14:textId="17614F0B" w:rsidR="0029049B" w:rsidRPr="0029049B" w:rsidRDefault="0029049B" w:rsidP="0029049B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9049B">
        <w:rPr>
          <w:rFonts w:ascii="Times New Roman" w:eastAsia="Times New Roman" w:hAnsi="Times New Roman" w:cs="Times New Roman"/>
          <w:sz w:val="24"/>
          <w:szCs w:val="20"/>
          <w:lang w:eastAsia="cs-CZ"/>
        </w:rPr>
        <w:t>v souladu s ustanovením § 102 odst. 3 zákona č. 128/2000 Sb., o obcích, ve znění pozdějších předpisů, rozhodla o pachtu části pozemku a uzavření smlouvy o pachtu části pozemku parc.č. 503 – orná půda v k.ú. Kyjov o výměře cca 85 m2, který bude užíván jako zahrádka, mezi městem Kyjovem, IČ 00285030, Masarykovo náměstí 30, 697 0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1 Kyjov, jako </w:t>
      </w:r>
      <w:r w:rsidRPr="0029049B">
        <w:rPr>
          <w:rFonts w:ascii="Times New Roman" w:eastAsia="Times New Roman" w:hAnsi="Times New Roman" w:cs="Times New Roman"/>
          <w:sz w:val="24"/>
          <w:szCs w:val="20"/>
          <w:lang w:eastAsia="cs-CZ"/>
        </w:rPr>
        <w:t>propachtovatelem, a manželi P</w:t>
      </w:r>
      <w:r w:rsidR="008B6335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29049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L</w:t>
      </w:r>
      <w:r w:rsidR="008B6335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29049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nar. </w:t>
      </w:r>
      <w:r w:rsidR="008B6335">
        <w:rPr>
          <w:rFonts w:ascii="Times New Roman" w:eastAsia="Times New Roman" w:hAnsi="Times New Roman" w:cs="Times New Roman"/>
          <w:sz w:val="24"/>
          <w:szCs w:val="20"/>
          <w:lang w:eastAsia="cs-CZ"/>
        </w:rPr>
        <w:t>XX</w:t>
      </w:r>
      <w:r w:rsidRPr="0029049B">
        <w:rPr>
          <w:rFonts w:ascii="Times New Roman" w:eastAsia="Times New Roman" w:hAnsi="Times New Roman" w:cs="Times New Roman"/>
          <w:sz w:val="24"/>
          <w:szCs w:val="20"/>
          <w:lang w:eastAsia="cs-CZ"/>
        </w:rPr>
        <w:t>, a S</w:t>
      </w:r>
      <w:r w:rsidR="008B6335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29049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L</w:t>
      </w:r>
      <w:r w:rsidR="008B6335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29049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nar. </w:t>
      </w:r>
      <w:r w:rsidR="008B633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XX, oba trvale bytem </w:t>
      </w:r>
      <w:r w:rsidRPr="0029049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Kyjov, jako pachtýři. Smlouva bude uzavřena na dobu neurčitou s  výpovědní lhůtou 3 měsíce, výše pachtovného 1,- Kč/m2/rok. </w:t>
      </w:r>
    </w:p>
    <w:p w14:paraId="44EFCA6D" w14:textId="77777777" w:rsidR="0029049B" w:rsidRDefault="0029049B" w:rsidP="0029049B">
      <w:pPr>
        <w:pStyle w:val="Zkladntext0"/>
        <w:spacing w:before="0" w:after="0"/>
        <w:rPr>
          <w:szCs w:val="24"/>
        </w:rPr>
      </w:pPr>
    </w:p>
    <w:p w14:paraId="047916A9" w14:textId="16CCAC04" w:rsidR="0029049B" w:rsidRPr="00F16CD6" w:rsidRDefault="0029049B" w:rsidP="0029049B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3466FD01" w14:textId="7B6B1EC3" w:rsidR="0029049B" w:rsidRPr="00F16CD6" w:rsidRDefault="0029049B" w:rsidP="0029049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5. 2023 č. 17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717DD3">
        <w:rPr>
          <w:rFonts w:ascii="Times New Roman" w:hAnsi="Times New Roman" w:cs="Times New Roman"/>
          <w:sz w:val="24"/>
          <w:szCs w:val="24"/>
        </w:rPr>
        <w:t>1</w:t>
      </w:r>
    </w:p>
    <w:p w14:paraId="6E04DE43" w14:textId="17FFC3CB" w:rsidR="0029049B" w:rsidRDefault="0029049B" w:rsidP="0029049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</w:t>
      </w:r>
      <w:r w:rsidR="00717DD3">
        <w:rPr>
          <w:rFonts w:ascii="Times New Roman" w:hAnsi="Times New Roman" w:cs="Times New Roman"/>
          <w:sz w:val="24"/>
          <w:szCs w:val="24"/>
        </w:rPr>
        <w:t xml:space="preserve">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CB1B636" w14:textId="4C4AECE8" w:rsidR="0029049B" w:rsidRPr="0029049B" w:rsidRDefault="0029049B" w:rsidP="0029049B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9049B">
        <w:rPr>
          <w:rFonts w:ascii="Times New Roman" w:eastAsia="Times New Roman" w:hAnsi="Times New Roman" w:cs="Times New Roman"/>
          <w:sz w:val="24"/>
          <w:szCs w:val="20"/>
          <w:lang w:eastAsia="cs-CZ"/>
        </w:rPr>
        <w:t>v souladu s ustanovením § 102 odst. 3 zákona č. 128/2000 Sb., o obcích, ve znění pozdějších předpisů, rozhodla o nájmu části pozemku a uzavření smlouvy o nájmu části pozemku parc.č. 503 – orná půda v k.ú. Kyjov o výměře 9 m2 pod zahradním domkem mezi městem Kyjovem, IČ 00285030, Masarykovo náměstí 30, 697 01 Kyjov, jako pronajímatelem, a manželi P</w:t>
      </w:r>
      <w:r w:rsidR="008B633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</w:t>
      </w:r>
      <w:r w:rsidRPr="0029049B">
        <w:rPr>
          <w:rFonts w:ascii="Times New Roman" w:eastAsia="Times New Roman" w:hAnsi="Times New Roman" w:cs="Times New Roman"/>
          <w:sz w:val="24"/>
          <w:szCs w:val="20"/>
          <w:lang w:eastAsia="cs-CZ"/>
        </w:rPr>
        <w:t>L</w:t>
      </w:r>
      <w:r w:rsidR="008B6335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29049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nar. </w:t>
      </w:r>
      <w:r w:rsidR="008B6335">
        <w:rPr>
          <w:rFonts w:ascii="Times New Roman" w:eastAsia="Times New Roman" w:hAnsi="Times New Roman" w:cs="Times New Roman"/>
          <w:sz w:val="24"/>
          <w:szCs w:val="20"/>
          <w:lang w:eastAsia="cs-CZ"/>
        </w:rPr>
        <w:t>XX</w:t>
      </w:r>
      <w:r w:rsidRPr="0029049B">
        <w:rPr>
          <w:rFonts w:ascii="Times New Roman" w:eastAsia="Times New Roman" w:hAnsi="Times New Roman" w:cs="Times New Roman"/>
          <w:sz w:val="24"/>
          <w:szCs w:val="20"/>
          <w:lang w:eastAsia="cs-CZ"/>
        </w:rPr>
        <w:t>, a S</w:t>
      </w:r>
      <w:r w:rsidR="008B6335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29049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L</w:t>
      </w:r>
      <w:r w:rsidR="008B6335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29049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nar. </w:t>
      </w:r>
      <w:r w:rsidR="008B6335">
        <w:rPr>
          <w:rFonts w:ascii="Times New Roman" w:eastAsia="Times New Roman" w:hAnsi="Times New Roman" w:cs="Times New Roman"/>
          <w:sz w:val="24"/>
          <w:szCs w:val="20"/>
          <w:lang w:eastAsia="cs-CZ"/>
        </w:rPr>
        <w:t>XX</w:t>
      </w:r>
      <w:r w:rsidRPr="0029049B">
        <w:rPr>
          <w:rFonts w:ascii="Times New Roman" w:eastAsia="Times New Roman" w:hAnsi="Times New Roman" w:cs="Times New Roman"/>
          <w:sz w:val="24"/>
          <w:szCs w:val="20"/>
          <w:lang w:eastAsia="cs-CZ"/>
        </w:rPr>
        <w:t>, oba trvale bytem</w:t>
      </w:r>
      <w:r w:rsidR="008B633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29049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Kyjov, jako nájemci. Smlouva bude uzavřena na dobu neurčitou s výpovědní lhůtou 3 měsíce, výše nájemného 8,- Kč/m2/rok. </w:t>
      </w:r>
    </w:p>
    <w:p w14:paraId="512CC2C9" w14:textId="716F637C" w:rsidR="00CA2887" w:rsidRDefault="00CA2887" w:rsidP="00CA288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94878C4" w14:textId="77777777" w:rsidR="008B6335" w:rsidRDefault="008B6335" w:rsidP="00CA288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73ADCAC" w14:textId="77777777" w:rsidR="0029049B" w:rsidRPr="00717DD3" w:rsidRDefault="0029049B" w:rsidP="0029049B">
      <w:pPr>
        <w:suppressAutoHyphens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17DD3">
        <w:rPr>
          <w:rFonts w:ascii="Times New Roman" w:eastAsia="Calibri" w:hAnsi="Times New Roman" w:cs="Times New Roman"/>
          <w:b/>
          <w:kern w:val="2"/>
          <w:sz w:val="24"/>
          <w:szCs w:val="24"/>
        </w:rPr>
        <w:lastRenderedPageBreak/>
        <w:t>Ad III. Odpadové hospodářství</w:t>
      </w:r>
    </w:p>
    <w:p w14:paraId="63042D5A" w14:textId="77777777" w:rsidR="00CA2887" w:rsidRPr="00F16CD6" w:rsidRDefault="00CA2887" w:rsidP="00CA2887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324CC5B7" w14:textId="401F751C" w:rsidR="00CA2887" w:rsidRPr="00F16CD6" w:rsidRDefault="00CA2887" w:rsidP="00CA2887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5. 2023 č. 17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717DD3">
        <w:rPr>
          <w:rFonts w:ascii="Times New Roman" w:hAnsi="Times New Roman" w:cs="Times New Roman"/>
          <w:sz w:val="24"/>
          <w:szCs w:val="24"/>
        </w:rPr>
        <w:t>2</w:t>
      </w:r>
    </w:p>
    <w:p w14:paraId="4649C629" w14:textId="546845C7" w:rsidR="00CA2887" w:rsidRDefault="00CA2887" w:rsidP="00CA288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717DD3">
        <w:rPr>
          <w:rFonts w:ascii="Times New Roman" w:hAnsi="Times New Roman" w:cs="Times New Roman"/>
          <w:sz w:val="24"/>
          <w:szCs w:val="24"/>
        </w:rPr>
        <w:t>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C36A96A" w14:textId="68307565" w:rsidR="0029049B" w:rsidRPr="0029049B" w:rsidRDefault="0029049B" w:rsidP="002904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9049B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v  souladu  s ustanovením   §   102   odst.   3   zákona č. 128/2000 Sb., o   obcích,   ve   znění  pozdějších  předpisů, rozhodla o  uzavření </w:t>
      </w:r>
      <w:r w:rsidRPr="0029049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Smlouvy o spolupráci při zajištění zpětného odběru a zařazení místa zpětného odběru do obecního systému odpadového hospodářství, evidenční číslo: 20/0449, mezi městem Kyjovem, Masarykovo náměstí 30/1,  697 01   Kyjov,   IČ: 00285030, a společností EKO-KOM, a.s., Na Pankráci 1685/17, 140 21  Praha 4, IČ: 25134701. Předmětem smlouvy je:</w:t>
      </w:r>
    </w:p>
    <w:p w14:paraId="080E325C" w14:textId="77777777" w:rsidR="0029049B" w:rsidRPr="0029049B" w:rsidRDefault="0029049B" w:rsidP="002904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9049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závazek obce v rámci provozování obecního systému odpadového hospodářství zajišťovat zpětný odběr odpadu z obalů, </w:t>
      </w:r>
    </w:p>
    <w:p w14:paraId="23AEA7CC" w14:textId="77777777" w:rsidR="0029049B" w:rsidRPr="0029049B" w:rsidRDefault="0029049B" w:rsidP="002904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9049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závazek společnosti hradit obci odměnu v souladu se smlouvou,</w:t>
      </w:r>
    </w:p>
    <w:p w14:paraId="7E6815AC" w14:textId="77777777" w:rsidR="0029049B" w:rsidRPr="0029049B" w:rsidRDefault="0029049B" w:rsidP="002904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9049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závazek společnosti hradit obci odměnu za úklid odpadu z jednorázových plastových obalů a další nakládání s nimi.</w:t>
      </w:r>
    </w:p>
    <w:p w14:paraId="7A145C25" w14:textId="77777777" w:rsidR="0029049B" w:rsidRPr="0029049B" w:rsidRDefault="0029049B" w:rsidP="002904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9049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Smlouva bude uzavřena na dobu neurčitou a nabývá účinnosti dnem zveřejnění v registru smluv. </w:t>
      </w:r>
      <w:r w:rsidRPr="002904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Smlouva nahrazuje Smlouvu o zajištění zpětného odběru a využití odpadů z obalů č. 20/0449 ze dne 30.06.2014, v platném znění. </w:t>
      </w:r>
    </w:p>
    <w:p w14:paraId="7A1FF099" w14:textId="77777777" w:rsidR="0029049B" w:rsidRPr="0029049B" w:rsidRDefault="0029049B" w:rsidP="0029049B">
      <w:pPr>
        <w:suppressAutoHyphens/>
        <w:spacing w:after="0" w:line="240" w:lineRule="auto"/>
        <w:jc w:val="both"/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</w:pPr>
      <w:r w:rsidRPr="0029049B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Rada  města  Kyjova   v  souladu  s ustanovením   §   102   odst.   3   zákona č. 128/2000 Sb., o   obcích,   ve   znění  pozdějších  předpisů, zmocňuje společnost EKOR, s.r.o. Havlíčkova 1398/49a, 697 01  Kyjov, IČ: 60700262, jako „zmocněnce“, k plnění části povinností obce dle </w:t>
      </w:r>
      <w:r w:rsidRPr="0029049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Smlouvy o spolupráci při zajištění zpětného odběru a zařazení místa zpětného odběru do obecního systému odpadového hospodářství, evidenční číslo: 20/0449, </w:t>
      </w:r>
      <w:r w:rsidRPr="0029049B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vůči společnosti dle čl. VI. a VII. odst. 1 až 8 VOP (Všeobecné obchodní podmínky) a čl. IV. odst. 3 výše uvedené smlouvy v rozsahu vykazování údajů společnosti, včetně veškerých s tímto souvisejících povinností, zejména poskytováni součinnosti při auditu, předání výkazů, hromadných a opravných výkazů, a to dle  čl. XVII. VOP.</w:t>
      </w:r>
    </w:p>
    <w:p w14:paraId="63482D71" w14:textId="137250DF" w:rsidR="00CA2887" w:rsidRDefault="00CA2887" w:rsidP="001F614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77E5AFE" w14:textId="77777777" w:rsidR="0029049B" w:rsidRPr="00717DD3" w:rsidRDefault="0029049B" w:rsidP="00564FFC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17DD3">
        <w:rPr>
          <w:rFonts w:ascii="Times New Roman" w:eastAsia="Calibri" w:hAnsi="Times New Roman" w:cs="Times New Roman"/>
          <w:b/>
          <w:kern w:val="2"/>
          <w:sz w:val="24"/>
          <w:szCs w:val="24"/>
        </w:rPr>
        <w:t>Ad IV. Služebnost</w:t>
      </w:r>
    </w:p>
    <w:p w14:paraId="2F0B0D3A" w14:textId="77777777" w:rsidR="0029049B" w:rsidRPr="00F16CD6" w:rsidRDefault="0029049B" w:rsidP="0029049B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6073D8A" w14:textId="3F49D602" w:rsidR="0029049B" w:rsidRPr="00F16CD6" w:rsidRDefault="0029049B" w:rsidP="0029049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5. 2023 č. 17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717DD3">
        <w:rPr>
          <w:rFonts w:ascii="Times New Roman" w:hAnsi="Times New Roman" w:cs="Times New Roman"/>
          <w:sz w:val="24"/>
          <w:szCs w:val="24"/>
        </w:rPr>
        <w:t>3</w:t>
      </w:r>
    </w:p>
    <w:p w14:paraId="6ED0BE4E" w14:textId="705E8094" w:rsidR="0029049B" w:rsidRPr="00F16CD6" w:rsidRDefault="0029049B" w:rsidP="0029049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17DD3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FCD5CF7" w14:textId="5FDC7E51" w:rsidR="0029049B" w:rsidRPr="0029049B" w:rsidRDefault="0029049B" w:rsidP="002904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9049B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v  souladu  s ustanovením   §   102   odst.   3   zákona č. 128/2000 Sb., o   obcích,   ve   znění  pozdějších  předpisů, rozhodla </w:t>
      </w:r>
      <w:r w:rsidRPr="0029049B">
        <w:rPr>
          <w:rFonts w:ascii="Times New Roman" w:eastAsia="NSimSun" w:hAnsi="Times New Roman" w:cs="Arial"/>
          <w:b/>
          <w:color w:val="000000"/>
          <w:kern w:val="2"/>
          <w:sz w:val="24"/>
          <w:szCs w:val="24"/>
          <w:lang w:eastAsia="zh-CN" w:bidi="hi-IN"/>
        </w:rPr>
        <w:t>neakceptovat</w:t>
      </w:r>
      <w:r w:rsidRPr="0029049B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 předložený návrh cenotvorby náhrad za zřízení věcných břemen od společnosti GasNet Služby, s.r.o., IČ: 27935311, a společnosti EG.D., a.s.. IČ: 28085400, a trvá na zachování postupu dle dosavadní praxe, tj. stanovit výši úhrady dle platného ceníku města, protože platné  právní předpisy tuto možnost nevylučují. </w:t>
      </w:r>
    </w:p>
    <w:p w14:paraId="245090D8" w14:textId="77777777" w:rsidR="00A9484C" w:rsidRDefault="00A9484C" w:rsidP="00A9484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9C76292" w14:textId="71DB56B7" w:rsidR="0029049B" w:rsidRDefault="0029049B" w:rsidP="00A94291">
      <w:pPr>
        <w:rPr>
          <w:rFonts w:ascii="Times New Roman" w:hAnsi="Times New Roman" w:cs="Times New Roman"/>
          <w:b/>
          <w:sz w:val="24"/>
          <w:szCs w:val="24"/>
        </w:rPr>
      </w:pPr>
      <w:r w:rsidRPr="00717DD3">
        <w:rPr>
          <w:rFonts w:ascii="Times New Roman" w:hAnsi="Times New Roman" w:cs="Times New Roman"/>
          <w:b/>
          <w:sz w:val="24"/>
          <w:szCs w:val="24"/>
        </w:rPr>
        <w:t>Ad V. Strategické využití městských budov</w:t>
      </w:r>
    </w:p>
    <w:p w14:paraId="069A96E8" w14:textId="77777777" w:rsidR="00A94291" w:rsidRPr="00A94291" w:rsidRDefault="00A94291" w:rsidP="00A94291">
      <w:pPr>
        <w:rPr>
          <w:rFonts w:ascii="Times New Roman" w:hAnsi="Times New Roman" w:cs="Times New Roman"/>
          <w:b/>
          <w:sz w:val="24"/>
          <w:szCs w:val="24"/>
        </w:rPr>
      </w:pPr>
    </w:p>
    <w:p w14:paraId="7B7D11FE" w14:textId="77777777" w:rsidR="0029049B" w:rsidRPr="00717DD3" w:rsidRDefault="0029049B" w:rsidP="002904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7DD3">
        <w:rPr>
          <w:rFonts w:ascii="Times New Roman" w:hAnsi="Times New Roman" w:cs="Times New Roman"/>
          <w:b/>
          <w:sz w:val="24"/>
          <w:szCs w:val="24"/>
        </w:rPr>
        <w:t>Ad VI. Průmyslová zóna Traktorka</w:t>
      </w:r>
    </w:p>
    <w:p w14:paraId="7E13F5EA" w14:textId="433EAA0B" w:rsidR="0029049B" w:rsidRPr="00A94291" w:rsidRDefault="0029049B" w:rsidP="00A94291">
      <w:pPr>
        <w:rPr>
          <w:rFonts w:ascii="Times New Roman" w:hAnsi="Times New Roman" w:cs="Times New Roman"/>
          <w:b/>
          <w:sz w:val="24"/>
          <w:szCs w:val="24"/>
        </w:rPr>
      </w:pPr>
      <w:r w:rsidRPr="00717DD3">
        <w:rPr>
          <w:rFonts w:ascii="Times New Roman" w:hAnsi="Times New Roman" w:cs="Times New Roman"/>
          <w:b/>
          <w:sz w:val="24"/>
          <w:szCs w:val="24"/>
        </w:rPr>
        <w:t>VI.1  Pravidla prodeje pozemků v průmyslové zóně Traktorka</w:t>
      </w:r>
    </w:p>
    <w:p w14:paraId="1CB6C122" w14:textId="24EE2337" w:rsidR="0029049B" w:rsidRPr="008B1B25" w:rsidRDefault="0029049B" w:rsidP="0029049B">
      <w:pPr>
        <w:rPr>
          <w:rFonts w:ascii="Times New Roman" w:hAnsi="Times New Roman" w:cs="Times New Roman"/>
          <w:b/>
          <w:sz w:val="24"/>
          <w:szCs w:val="24"/>
        </w:rPr>
      </w:pPr>
      <w:r w:rsidRPr="008B1B25">
        <w:rPr>
          <w:rFonts w:ascii="Times New Roman" w:hAnsi="Times New Roman" w:cs="Times New Roman"/>
          <w:b/>
          <w:sz w:val="24"/>
          <w:szCs w:val="24"/>
        </w:rPr>
        <w:t>VI.2  Smluvní pokuta – M</w:t>
      </w:r>
      <w:r w:rsidR="008B6335">
        <w:rPr>
          <w:rFonts w:ascii="Times New Roman" w:hAnsi="Times New Roman" w:cs="Times New Roman"/>
          <w:b/>
          <w:sz w:val="24"/>
          <w:szCs w:val="24"/>
        </w:rPr>
        <w:t>.</w:t>
      </w:r>
      <w:r w:rsidRPr="008B1B25">
        <w:rPr>
          <w:rFonts w:ascii="Times New Roman" w:hAnsi="Times New Roman" w:cs="Times New Roman"/>
          <w:b/>
          <w:sz w:val="24"/>
          <w:szCs w:val="24"/>
        </w:rPr>
        <w:t xml:space="preserve"> Š</w:t>
      </w:r>
      <w:r w:rsidR="008B6335">
        <w:rPr>
          <w:rFonts w:ascii="Times New Roman" w:hAnsi="Times New Roman" w:cs="Times New Roman"/>
          <w:b/>
          <w:sz w:val="24"/>
          <w:szCs w:val="24"/>
        </w:rPr>
        <w:t>.</w:t>
      </w:r>
    </w:p>
    <w:p w14:paraId="60069FC6" w14:textId="77777777" w:rsidR="0029049B" w:rsidRPr="008B1B25" w:rsidRDefault="0029049B" w:rsidP="0029049B">
      <w:pPr>
        <w:pStyle w:val="Zkladntext0"/>
        <w:spacing w:before="0" w:after="0"/>
      </w:pPr>
      <w:r w:rsidRPr="008B1B25">
        <w:rPr>
          <w:szCs w:val="24"/>
        </w:rPr>
        <w:t>Usnesení</w:t>
      </w:r>
    </w:p>
    <w:p w14:paraId="792C48C4" w14:textId="68B1852E" w:rsidR="0029049B" w:rsidRPr="008B1B25" w:rsidRDefault="0029049B" w:rsidP="0029049B">
      <w:pPr>
        <w:suppressAutoHyphens/>
        <w:spacing w:after="0" w:line="240" w:lineRule="auto"/>
        <w:jc w:val="both"/>
      </w:pPr>
      <w:r w:rsidRPr="008B1B25">
        <w:rPr>
          <w:rFonts w:ascii="Times New Roman" w:hAnsi="Times New Roman" w:cs="Times New Roman"/>
          <w:sz w:val="24"/>
          <w:szCs w:val="24"/>
        </w:rPr>
        <w:t>Rady města Kyjova ze dne 9. 5. 2023 č. 17/1</w:t>
      </w:r>
      <w:r w:rsidR="00DF73B0" w:rsidRPr="008B1B25">
        <w:rPr>
          <w:rFonts w:ascii="Times New Roman" w:hAnsi="Times New Roman" w:cs="Times New Roman"/>
          <w:sz w:val="24"/>
          <w:szCs w:val="24"/>
        </w:rPr>
        <w:t>4</w:t>
      </w:r>
    </w:p>
    <w:p w14:paraId="32F07F3D" w14:textId="79B4F78E" w:rsidR="0029049B" w:rsidRPr="008B1B25" w:rsidRDefault="0029049B" w:rsidP="0029049B">
      <w:pPr>
        <w:suppressAutoHyphens/>
        <w:spacing w:after="0" w:line="240" w:lineRule="auto"/>
        <w:jc w:val="both"/>
      </w:pPr>
      <w:r w:rsidRPr="008B1B25">
        <w:rPr>
          <w:rFonts w:ascii="Times New Roman" w:hAnsi="Times New Roman" w:cs="Times New Roman"/>
          <w:sz w:val="24"/>
          <w:szCs w:val="24"/>
        </w:rPr>
        <w:lastRenderedPageBreak/>
        <w:t>Rad</w:t>
      </w:r>
      <w:r w:rsidR="00DF73B0" w:rsidRPr="008B1B25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8B1B25">
        <w:rPr>
          <w:rFonts w:ascii="Times New Roman" w:hAnsi="Times New Roman" w:cs="Times New Roman"/>
          <w:sz w:val="24"/>
          <w:szCs w:val="24"/>
        </w:rPr>
        <w:t>,0,0)</w:t>
      </w:r>
    </w:p>
    <w:p w14:paraId="6C23B00C" w14:textId="549EFDB4" w:rsidR="008B1B25" w:rsidRPr="008B1B25" w:rsidRDefault="008B1B25" w:rsidP="00A948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8B1B25">
        <w:rPr>
          <w:rFonts w:ascii="Times New Roman" w:eastAsia="Times New Roman" w:hAnsi="Times New Roman" w:cs="Times New Roman"/>
          <w:sz w:val="24"/>
          <w:szCs w:val="20"/>
          <w:lang w:eastAsia="x-none"/>
        </w:rPr>
        <w:t>rozhodla vyzvat p. M</w:t>
      </w:r>
      <w:r w:rsidR="008B6335">
        <w:rPr>
          <w:rFonts w:ascii="Times New Roman" w:eastAsia="Times New Roman" w:hAnsi="Times New Roman" w:cs="Times New Roman"/>
          <w:sz w:val="24"/>
          <w:szCs w:val="20"/>
          <w:lang w:eastAsia="x-none"/>
        </w:rPr>
        <w:t>.</w:t>
      </w:r>
      <w:r w:rsidRPr="008B1B25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 Š</w:t>
      </w:r>
      <w:r w:rsidR="008B6335">
        <w:rPr>
          <w:rFonts w:ascii="Times New Roman" w:eastAsia="Times New Roman" w:hAnsi="Times New Roman" w:cs="Times New Roman"/>
          <w:sz w:val="24"/>
          <w:szCs w:val="20"/>
          <w:lang w:eastAsia="x-none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, nar. </w:t>
      </w:r>
      <w:r w:rsidR="008B6335">
        <w:rPr>
          <w:rFonts w:ascii="Times New Roman" w:eastAsia="Times New Roman" w:hAnsi="Times New Roman" w:cs="Times New Roman"/>
          <w:sz w:val="24"/>
          <w:szCs w:val="20"/>
          <w:lang w:eastAsia="x-none"/>
        </w:rPr>
        <w:t>XX</w:t>
      </w: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, </w:t>
      </w:r>
      <w:r w:rsidRPr="008B1B25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trvale bytem Kyjov, k realizaci původního záměru na pozemcích převedených na základě </w:t>
      </w:r>
      <w:r w:rsidR="00637655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kupní </w:t>
      </w:r>
      <w:r w:rsidRPr="008B1B25">
        <w:rPr>
          <w:rFonts w:ascii="Times New Roman" w:eastAsia="Times New Roman" w:hAnsi="Times New Roman" w:cs="Times New Roman"/>
          <w:sz w:val="24"/>
          <w:szCs w:val="20"/>
          <w:lang w:eastAsia="x-none"/>
        </w:rPr>
        <w:t>smlouvy a tím k naplněn</w:t>
      </w:r>
      <w:r w:rsidR="00637655">
        <w:rPr>
          <w:rFonts w:ascii="Times New Roman" w:eastAsia="Times New Roman" w:hAnsi="Times New Roman" w:cs="Times New Roman"/>
          <w:sz w:val="24"/>
          <w:szCs w:val="20"/>
          <w:lang w:eastAsia="x-none"/>
        </w:rPr>
        <w:t>í závazků, které p. Š</w:t>
      </w:r>
      <w:r w:rsidR="008B6335">
        <w:rPr>
          <w:rFonts w:ascii="Times New Roman" w:eastAsia="Times New Roman" w:hAnsi="Times New Roman" w:cs="Times New Roman"/>
          <w:sz w:val="24"/>
          <w:szCs w:val="20"/>
          <w:lang w:eastAsia="x-none"/>
        </w:rPr>
        <w:t>.</w:t>
      </w:r>
      <w:r w:rsidR="00637655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 z uzavřených smluv</w:t>
      </w:r>
      <w:r w:rsidRPr="008B1B25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 vyplývají. </w:t>
      </w:r>
    </w:p>
    <w:p w14:paraId="627E2AA2" w14:textId="77777777" w:rsidR="008B1B25" w:rsidRPr="008B1B25" w:rsidRDefault="008B1B25" w:rsidP="00A948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eastAsia="x-none"/>
        </w:rPr>
      </w:pPr>
    </w:p>
    <w:p w14:paraId="7242470C" w14:textId="403E7003" w:rsidR="008B1B25" w:rsidRDefault="008B1B25" w:rsidP="00A948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val="x-none" w:eastAsia="x-none"/>
        </w:rPr>
      </w:pPr>
    </w:p>
    <w:p w14:paraId="73C10F75" w14:textId="77777777" w:rsidR="0029049B" w:rsidRPr="00DF73B0" w:rsidRDefault="0029049B" w:rsidP="002904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73B0">
        <w:rPr>
          <w:rFonts w:ascii="Times New Roman" w:hAnsi="Times New Roman" w:cs="Times New Roman"/>
          <w:b/>
          <w:sz w:val="24"/>
          <w:szCs w:val="24"/>
        </w:rPr>
        <w:t xml:space="preserve">Ad VII. Různé </w:t>
      </w:r>
    </w:p>
    <w:p w14:paraId="022AD8CB" w14:textId="5E0A0CBF" w:rsidR="0029049B" w:rsidRPr="00DF73B0" w:rsidRDefault="0029049B" w:rsidP="0029049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73B0">
        <w:rPr>
          <w:rFonts w:ascii="Times New Roman" w:hAnsi="Times New Roman" w:cs="Times New Roman"/>
          <w:b/>
          <w:sz w:val="24"/>
          <w:szCs w:val="24"/>
        </w:rPr>
        <w:t xml:space="preserve">VII.1. Schválení Smlouvy o poskytnutí dotace z rozpočtu JMK </w:t>
      </w:r>
    </w:p>
    <w:p w14:paraId="62AEA373" w14:textId="77777777" w:rsidR="0029049B" w:rsidRPr="00F16CD6" w:rsidRDefault="0029049B" w:rsidP="0029049B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0C16D95" w14:textId="2E8A0304" w:rsidR="0029049B" w:rsidRPr="00F16CD6" w:rsidRDefault="0029049B" w:rsidP="0029049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 xml:space="preserve">Kyjova ze dne 9. 5. 2023 </w:t>
      </w:r>
      <w:r w:rsidRPr="008B1B25">
        <w:rPr>
          <w:rFonts w:ascii="Times New Roman" w:hAnsi="Times New Roman" w:cs="Times New Roman"/>
          <w:sz w:val="24"/>
          <w:szCs w:val="24"/>
        </w:rPr>
        <w:t>č. 17/1</w:t>
      </w:r>
      <w:r w:rsidR="00DF73B0" w:rsidRPr="008B1B25">
        <w:rPr>
          <w:rFonts w:ascii="Times New Roman" w:hAnsi="Times New Roman" w:cs="Times New Roman"/>
          <w:sz w:val="24"/>
          <w:szCs w:val="24"/>
        </w:rPr>
        <w:t>5</w:t>
      </w:r>
    </w:p>
    <w:p w14:paraId="7795E22A" w14:textId="3BFCDE16" w:rsidR="0029049B" w:rsidRPr="00F16CD6" w:rsidRDefault="0029049B" w:rsidP="0029049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DF73B0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3494F31" w14:textId="58172ABE" w:rsidR="0029049B" w:rsidRDefault="0029049B" w:rsidP="0029049B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</w:pPr>
      <w:r w:rsidRPr="0029049B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>a v souladu s ustanovením § 102 odst. 3 zák. č. 128/2000 Sb., o obcích, ve znění pozdějších předpisů, schválila uzavřít Smlouvu o poskytnutí dotace z rozpočtu Jihomoravského kraje v rámci dotačního programu „Podpora adaptačních opatření na změnu klimatu v roce 2023“ ve výši  60.000,- Kč mezi Jihomoravským krajem, se sídlem Žerotínovo náměstí 449/3, 601 82 Brno, IČ: 70888337</w:t>
      </w:r>
      <w:r w:rsidRPr="0029049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29049B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 xml:space="preserve">(jako poskytovatelem dotace) a městem Kyjovem, se sídlem Masarykovo náměstí 30/1, 697 01 Kyjov, IČ: 00285030 (jako příjemcem dotace), a to na částečné pokrytí nákladů spojených s provedením odborného arboristického ošetření vzrostlých stromů. </w:t>
      </w:r>
    </w:p>
    <w:p w14:paraId="3504C85F" w14:textId="365BFD87" w:rsidR="00DF73B0" w:rsidRDefault="00DF73B0" w:rsidP="0029049B">
      <w:pPr>
        <w:spacing w:after="0" w:line="276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14:paraId="4E8AF737" w14:textId="19D3F984" w:rsidR="0029049B" w:rsidRPr="00DF73B0" w:rsidRDefault="0029049B" w:rsidP="0029049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B0">
        <w:rPr>
          <w:rFonts w:ascii="Times New Roman" w:hAnsi="Times New Roman" w:cs="Times New Roman"/>
          <w:b/>
          <w:sz w:val="24"/>
          <w:szCs w:val="24"/>
        </w:rPr>
        <w:t>VII.2. Plnění úkolu RM – srovnání výše místních poplatků za zábor veřejného prostranství (Hodonín, Břeclav, Veselí nad Moravou)</w:t>
      </w:r>
    </w:p>
    <w:p w14:paraId="0B920BAD" w14:textId="77777777" w:rsidR="009F0435" w:rsidRPr="008F1ADA" w:rsidRDefault="009F0435" w:rsidP="008F1ADA">
      <w:pPr>
        <w:suppressAutoHyphens/>
        <w:spacing w:after="0" w:line="240" w:lineRule="auto"/>
        <w:jc w:val="both"/>
      </w:pPr>
    </w:p>
    <w:p w14:paraId="489C42FF" w14:textId="671B27A5" w:rsidR="00426D09" w:rsidRPr="00426D09" w:rsidRDefault="00426D09" w:rsidP="00426D09">
      <w:pPr>
        <w:pStyle w:val="Zkladntext0"/>
        <w:rPr>
          <w:b/>
        </w:rPr>
      </w:pPr>
      <w:r>
        <w:rPr>
          <w:b/>
        </w:rPr>
        <w:t xml:space="preserve">7. </w:t>
      </w:r>
      <w:r w:rsidRPr="00821831">
        <w:rPr>
          <w:b/>
          <w:u w:val="single"/>
        </w:rPr>
        <w:t>Bytová problematika</w:t>
      </w:r>
    </w:p>
    <w:p w14:paraId="73213557" w14:textId="77777777" w:rsidR="00F80ADE" w:rsidRPr="00F80ADE" w:rsidRDefault="00F80ADE" w:rsidP="00F80ADE">
      <w:pPr>
        <w:spacing w:before="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0ADE">
        <w:rPr>
          <w:rFonts w:ascii="Times New Roman" w:hAnsi="Times New Roman" w:cs="Times New Roman"/>
          <w:i/>
          <w:sz w:val="24"/>
          <w:szCs w:val="24"/>
        </w:rPr>
        <w:t>Ad. I. Rozhodnutí o uzavření dodatku ke smlouvě o nájmu bytu</w:t>
      </w:r>
    </w:p>
    <w:p w14:paraId="21EA28C8" w14:textId="77777777" w:rsidR="00426D09" w:rsidRPr="00F16CD6" w:rsidRDefault="00426D09" w:rsidP="00426D09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2F2B533B" w14:textId="6521FB39" w:rsidR="00426D09" w:rsidRPr="00F16CD6" w:rsidRDefault="00426D09" w:rsidP="00426D0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5. 2023 č. 17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DF73B0">
        <w:rPr>
          <w:rFonts w:ascii="Times New Roman" w:hAnsi="Times New Roman" w:cs="Times New Roman"/>
          <w:sz w:val="24"/>
          <w:szCs w:val="24"/>
        </w:rPr>
        <w:t>6</w:t>
      </w:r>
    </w:p>
    <w:p w14:paraId="2C24B85B" w14:textId="7E4510EB" w:rsidR="00426D09" w:rsidRPr="00F16CD6" w:rsidRDefault="00426D09" w:rsidP="00426D0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DF73B0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81B1CC3" w14:textId="7B8CADF6" w:rsidR="00F80ADE" w:rsidRDefault="00F80ADE" w:rsidP="00F80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ADE">
        <w:rPr>
          <w:rFonts w:ascii="Times New Roman" w:hAnsi="Times New Roman" w:cs="Times New Roman"/>
          <w:sz w:val="24"/>
          <w:szCs w:val="24"/>
        </w:rPr>
        <w:t>v souladu s ustanovením § 102 odst. 3 zákona č. 128/2000 Sb., o obcích, ve znění pozdějších předpisů, rozhodla o uzavření dodatku č. 1 ke smlouvě o nájmu  bytu č. 7 dle provozní evidence správy bytů, který se nachází v bytové jednotce č. 1232/15 v bytovém domě na ulici Jungmannova  č. p. 1232 v Kyjově, uzavřené dne 29.05.2018 mezi městem Kyjovem jako pronajímatelem a P</w:t>
      </w:r>
      <w:r w:rsidR="008B6335">
        <w:rPr>
          <w:rFonts w:ascii="Times New Roman" w:hAnsi="Times New Roman" w:cs="Times New Roman"/>
          <w:sz w:val="24"/>
          <w:szCs w:val="24"/>
        </w:rPr>
        <w:t>.</w:t>
      </w:r>
      <w:r w:rsidRPr="00F80ADE">
        <w:rPr>
          <w:rFonts w:ascii="Times New Roman" w:hAnsi="Times New Roman" w:cs="Times New Roman"/>
          <w:sz w:val="24"/>
          <w:szCs w:val="24"/>
        </w:rPr>
        <w:t xml:space="preserve"> S</w:t>
      </w:r>
      <w:r w:rsidR="008B6335">
        <w:rPr>
          <w:rFonts w:ascii="Times New Roman" w:hAnsi="Times New Roman" w:cs="Times New Roman"/>
          <w:sz w:val="24"/>
          <w:szCs w:val="24"/>
        </w:rPr>
        <w:t>.</w:t>
      </w:r>
      <w:r w:rsidRPr="00F80ADE">
        <w:rPr>
          <w:rFonts w:ascii="Times New Roman" w:hAnsi="Times New Roman" w:cs="Times New Roman"/>
          <w:sz w:val="24"/>
          <w:szCs w:val="24"/>
        </w:rPr>
        <w:t xml:space="preserve">, nar. </w:t>
      </w:r>
      <w:r w:rsidR="008B6335">
        <w:rPr>
          <w:rFonts w:ascii="Times New Roman" w:hAnsi="Times New Roman" w:cs="Times New Roman"/>
          <w:sz w:val="24"/>
          <w:szCs w:val="24"/>
        </w:rPr>
        <w:t>XX</w:t>
      </w:r>
      <w:r w:rsidRPr="00F80ADE">
        <w:rPr>
          <w:rFonts w:ascii="Times New Roman" w:hAnsi="Times New Roman" w:cs="Times New Roman"/>
          <w:sz w:val="24"/>
          <w:szCs w:val="24"/>
        </w:rPr>
        <w:t xml:space="preserve">, trvale bytem Kyjov, jako nájemcem. Předmětem dodatku je prodloužení doby trvání smluvního vztahu, a to z doby určité do 31.05.2023 na dobu určitou do 31.05.2028. </w:t>
      </w:r>
    </w:p>
    <w:p w14:paraId="22B85965" w14:textId="154A4D56" w:rsidR="00F80ADE" w:rsidRDefault="00F80ADE" w:rsidP="00F80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0CEC7" w14:textId="77777777" w:rsidR="00F80ADE" w:rsidRPr="00F16CD6" w:rsidRDefault="00F80ADE" w:rsidP="00F80ADE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2AB987E7" w14:textId="3AA6FEF5" w:rsidR="00F80ADE" w:rsidRPr="00F16CD6" w:rsidRDefault="00F80ADE" w:rsidP="00F80AD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5. 2023 č. 17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DF73B0">
        <w:rPr>
          <w:rFonts w:ascii="Times New Roman" w:hAnsi="Times New Roman" w:cs="Times New Roman"/>
          <w:sz w:val="24"/>
          <w:szCs w:val="24"/>
        </w:rPr>
        <w:t>7</w:t>
      </w:r>
    </w:p>
    <w:p w14:paraId="2A9F7A11" w14:textId="203C3228" w:rsidR="00F80ADE" w:rsidRPr="00F16CD6" w:rsidRDefault="00F80ADE" w:rsidP="00F80AD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DF73B0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17175E0" w14:textId="5A35199B" w:rsidR="00F80ADE" w:rsidRDefault="00F80ADE" w:rsidP="00F80ADE">
      <w:pPr>
        <w:tabs>
          <w:tab w:val="left" w:pos="897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0ADE">
        <w:rPr>
          <w:rFonts w:ascii="Times New Roman" w:hAnsi="Times New Roman" w:cs="Times New Roman"/>
          <w:sz w:val="24"/>
          <w:szCs w:val="24"/>
        </w:rPr>
        <w:t>v souladu s ustanovením § 102 odst. 3 zákona č. 128/2000 Sb., o obcích, ve znění pozdějších předpisů, rozhodla o uzavření dodatku č. 5 ke smlouvě o nájmu bytu č. 6 v bytovém domě na Masarykově nám. č. p. 14 v Kyjově, uzavřené dne 25.06.2018 mezi městem Kyjovem jako pronajímatelem a H</w:t>
      </w:r>
      <w:r w:rsidR="008B6335">
        <w:rPr>
          <w:rFonts w:ascii="Times New Roman" w:hAnsi="Times New Roman" w:cs="Times New Roman"/>
          <w:sz w:val="24"/>
          <w:szCs w:val="24"/>
        </w:rPr>
        <w:t>.</w:t>
      </w:r>
      <w:r w:rsidRPr="00F80ADE">
        <w:rPr>
          <w:rFonts w:ascii="Times New Roman" w:hAnsi="Times New Roman" w:cs="Times New Roman"/>
          <w:sz w:val="24"/>
          <w:szCs w:val="24"/>
        </w:rPr>
        <w:t xml:space="preserve"> Š</w:t>
      </w:r>
      <w:r w:rsidR="008B6335">
        <w:rPr>
          <w:rFonts w:ascii="Times New Roman" w:hAnsi="Times New Roman" w:cs="Times New Roman"/>
          <w:sz w:val="24"/>
          <w:szCs w:val="24"/>
        </w:rPr>
        <w:t>.</w:t>
      </w:r>
      <w:r w:rsidRPr="00F80ADE">
        <w:rPr>
          <w:rFonts w:ascii="Times New Roman" w:hAnsi="Times New Roman" w:cs="Times New Roman"/>
          <w:sz w:val="24"/>
          <w:szCs w:val="24"/>
        </w:rPr>
        <w:t xml:space="preserve">, nar. </w:t>
      </w:r>
      <w:r w:rsidR="008B6335">
        <w:rPr>
          <w:rFonts w:ascii="Times New Roman" w:hAnsi="Times New Roman" w:cs="Times New Roman"/>
          <w:sz w:val="24"/>
          <w:szCs w:val="24"/>
        </w:rPr>
        <w:t>XX</w:t>
      </w:r>
      <w:r w:rsidRPr="00F80ADE">
        <w:rPr>
          <w:rFonts w:ascii="Times New Roman" w:hAnsi="Times New Roman" w:cs="Times New Roman"/>
          <w:sz w:val="24"/>
          <w:szCs w:val="24"/>
        </w:rPr>
        <w:t>, trvale bytem Kyjov, jako nájemkyní. Předmětem dodatku je prodloužení doby trvání smluvního vztahu, a to z doby určité do 30.06.2023 na dobu určitou do 30.06.2024.</w:t>
      </w:r>
    </w:p>
    <w:p w14:paraId="42243D87" w14:textId="0359454E" w:rsidR="008B6335" w:rsidRDefault="008B6335" w:rsidP="00F80ADE">
      <w:pPr>
        <w:tabs>
          <w:tab w:val="left" w:pos="897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C46BF9" w14:textId="146EF07F" w:rsidR="008B6335" w:rsidRDefault="008B6335" w:rsidP="00F80ADE">
      <w:pPr>
        <w:tabs>
          <w:tab w:val="left" w:pos="897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0D0516" w14:textId="77777777" w:rsidR="008B6335" w:rsidRPr="00F80ADE" w:rsidRDefault="008B6335" w:rsidP="00F80ADE">
      <w:pPr>
        <w:tabs>
          <w:tab w:val="left" w:pos="897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C313EB" w14:textId="296E7A67" w:rsidR="00426D09" w:rsidRPr="00426D09" w:rsidRDefault="00426D09" w:rsidP="00426D09">
      <w:pPr>
        <w:pStyle w:val="Zkladntext0"/>
        <w:rPr>
          <w:b/>
        </w:rPr>
      </w:pPr>
      <w:r>
        <w:rPr>
          <w:b/>
        </w:rPr>
        <w:lastRenderedPageBreak/>
        <w:t xml:space="preserve">8. </w:t>
      </w:r>
      <w:r w:rsidRPr="006A7DE5">
        <w:rPr>
          <w:b/>
          <w:u w:val="single"/>
        </w:rPr>
        <w:t>Schválení Minimální sítě sociálních služeb v ORP Kyjov pro rok 2024</w:t>
      </w:r>
    </w:p>
    <w:p w14:paraId="17C13E32" w14:textId="77777777" w:rsidR="00426D09" w:rsidRPr="00F16CD6" w:rsidRDefault="00426D09" w:rsidP="00426D09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B7BD469" w14:textId="405CE346" w:rsidR="00426D09" w:rsidRPr="00F16CD6" w:rsidRDefault="00426D09" w:rsidP="00426D0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5. 2023 č. 17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DF73B0">
        <w:rPr>
          <w:rFonts w:ascii="Times New Roman" w:hAnsi="Times New Roman" w:cs="Times New Roman"/>
          <w:sz w:val="24"/>
          <w:szCs w:val="24"/>
        </w:rPr>
        <w:t>8</w:t>
      </w:r>
    </w:p>
    <w:p w14:paraId="0890AE98" w14:textId="6556E3D6" w:rsidR="00426D09" w:rsidRPr="00F16CD6" w:rsidRDefault="00426D09" w:rsidP="00426D0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DF73B0">
        <w:rPr>
          <w:rFonts w:ascii="Times New Roman" w:hAnsi="Times New Roman" w:cs="Times New Roman"/>
          <w:sz w:val="24"/>
          <w:szCs w:val="24"/>
        </w:rPr>
        <w:t>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2C830EC" w14:textId="45098E9F" w:rsidR="00B31E56" w:rsidRPr="00B31E56" w:rsidRDefault="00B31E56" w:rsidP="00B31E56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1E56">
        <w:rPr>
          <w:rFonts w:ascii="Times New Roman" w:hAnsi="Times New Roman" w:cs="Times New Roman"/>
          <w:sz w:val="24"/>
          <w:szCs w:val="24"/>
        </w:rPr>
        <w:t>a v souladu s ustanovením § 102 odst. 3</w:t>
      </w:r>
      <w:r w:rsidRPr="00B31E56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Pr="00B31E56">
        <w:rPr>
          <w:rFonts w:ascii="Times New Roman" w:hAnsi="Times New Roman" w:cs="Times New Roman"/>
          <w:iCs/>
          <w:sz w:val="24"/>
          <w:szCs w:val="24"/>
        </w:rPr>
        <w:t>zákona č. 128/2000 Sb., o obcích (obecní zřízení), ve znění pozdějších předpisů</w:t>
      </w:r>
      <w:r w:rsidRPr="00B31E56">
        <w:rPr>
          <w:rFonts w:ascii="Times New Roman" w:hAnsi="Times New Roman" w:cs="Times New Roman"/>
          <w:color w:val="1F497D"/>
          <w:sz w:val="24"/>
          <w:szCs w:val="24"/>
        </w:rPr>
        <w:t xml:space="preserve">, </w:t>
      </w:r>
      <w:r w:rsidRPr="00B31E56">
        <w:rPr>
          <w:rFonts w:ascii="Times New Roman" w:hAnsi="Times New Roman" w:cs="Times New Roman"/>
          <w:iCs/>
          <w:sz w:val="24"/>
          <w:szCs w:val="24"/>
        </w:rPr>
        <w:t>schvaluje Minimální síť sociálních služeb v ORP Kyjov pro rok 2024.</w:t>
      </w:r>
    </w:p>
    <w:p w14:paraId="383D58DA" w14:textId="77777777" w:rsidR="00426D09" w:rsidRDefault="00426D09" w:rsidP="00426D09">
      <w:pPr>
        <w:pStyle w:val="Zkladntext0"/>
        <w:rPr>
          <w:b/>
        </w:rPr>
      </w:pPr>
    </w:p>
    <w:p w14:paraId="2FDFEBB3" w14:textId="405FDA0F" w:rsidR="00426D09" w:rsidRPr="00F0397F" w:rsidRDefault="00426D09" w:rsidP="00426D09">
      <w:pPr>
        <w:pStyle w:val="Zkladntext0"/>
        <w:rPr>
          <w:b/>
        </w:rPr>
      </w:pPr>
      <w:r>
        <w:rPr>
          <w:b/>
        </w:rPr>
        <w:t xml:space="preserve">9. </w:t>
      </w:r>
      <w:r w:rsidRPr="00F0397F">
        <w:rPr>
          <w:b/>
          <w:u w:val="single"/>
        </w:rPr>
        <w:t>Rozdělení VH minulých let ZŠ J. A. Komenského, MŠ Střed</w:t>
      </w:r>
    </w:p>
    <w:p w14:paraId="3186A6CE" w14:textId="77777777" w:rsidR="00426D09" w:rsidRPr="00F16CD6" w:rsidRDefault="00426D09" w:rsidP="00426D09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15B9FF69" w14:textId="516F7B4F" w:rsidR="00426D09" w:rsidRPr="00F16CD6" w:rsidRDefault="00426D09" w:rsidP="00426D0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5. 2023 č. 17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DF73B0">
        <w:rPr>
          <w:rFonts w:ascii="Times New Roman" w:hAnsi="Times New Roman" w:cs="Times New Roman"/>
          <w:sz w:val="24"/>
          <w:szCs w:val="24"/>
        </w:rPr>
        <w:t>9</w:t>
      </w:r>
    </w:p>
    <w:p w14:paraId="1B881911" w14:textId="6F8CF36C" w:rsidR="00426D09" w:rsidRDefault="00426D09" w:rsidP="00426D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DF73B0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44C00E7" w14:textId="1C28904D" w:rsidR="007E4A9A" w:rsidRPr="007E4A9A" w:rsidRDefault="007E4A9A" w:rsidP="007E4A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A9A">
        <w:rPr>
          <w:rFonts w:ascii="Times New Roman" w:hAnsi="Times New Roman" w:cs="Times New Roman"/>
          <w:sz w:val="24"/>
          <w:szCs w:val="24"/>
        </w:rPr>
        <w:t xml:space="preserve">a v souladu s ustanovením § 102 odst. 2 písm. b) zákona č. 128/2000 Sb., zákon o obcích, ve znění pozdějších </w:t>
      </w:r>
      <w:r>
        <w:rPr>
          <w:rFonts w:ascii="Times New Roman" w:hAnsi="Times New Roman" w:cs="Times New Roman"/>
          <w:sz w:val="24"/>
          <w:szCs w:val="24"/>
        </w:rPr>
        <w:t xml:space="preserve">předpisů a § 30 odst. 1 zákona </w:t>
      </w:r>
      <w:r w:rsidRPr="007E4A9A">
        <w:rPr>
          <w:rFonts w:ascii="Times New Roman" w:hAnsi="Times New Roman" w:cs="Times New Roman"/>
          <w:sz w:val="24"/>
          <w:szCs w:val="24"/>
        </w:rPr>
        <w:t>č. 250/2000 Sb., o rozpočtových pravidlech územních rozpočtů, ve znění pozdějších předpisů, schvaluje Základní škole J. A. Komenského, příspěvkové organizaci města Kyjova, IČ 48847721, rozdělení výsledku hospodaření minulých let ve výši 1.405.064,62 Kč následovně: částku 79.245,00 Kč přidělit do rezervního fondu a částku 1.325.819,62 Kč ponechat na účtu 432 – nerozdělený zisk minulých let.</w:t>
      </w:r>
    </w:p>
    <w:p w14:paraId="02CB8C24" w14:textId="77777777" w:rsidR="007E4A9A" w:rsidRPr="003F0BB9" w:rsidRDefault="007E4A9A" w:rsidP="007E4A9A">
      <w:pPr>
        <w:pStyle w:val="Zkladntext0"/>
        <w:spacing w:before="0" w:after="0"/>
        <w:rPr>
          <w:i/>
          <w:position w:val="16"/>
        </w:rPr>
      </w:pPr>
    </w:p>
    <w:p w14:paraId="32D52AB8" w14:textId="77777777" w:rsidR="007E4A9A" w:rsidRPr="00F16CD6" w:rsidRDefault="007E4A9A" w:rsidP="007E4A9A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36D4AF22" w14:textId="3F7A9125" w:rsidR="007E4A9A" w:rsidRPr="00F16CD6" w:rsidRDefault="007E4A9A" w:rsidP="007E4A9A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5. 2023 č. 17</w:t>
      </w:r>
      <w:r w:rsidR="00DF73B0">
        <w:rPr>
          <w:rFonts w:ascii="Times New Roman" w:hAnsi="Times New Roman" w:cs="Times New Roman"/>
          <w:sz w:val="24"/>
          <w:szCs w:val="24"/>
        </w:rPr>
        <w:t>/20</w:t>
      </w:r>
    </w:p>
    <w:p w14:paraId="184F8079" w14:textId="59F527E2" w:rsidR="007E4A9A" w:rsidRDefault="007E4A9A" w:rsidP="007E4A9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DF73B0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5CBFBF9" w14:textId="4655922F" w:rsidR="007E4A9A" w:rsidRPr="007E4A9A" w:rsidRDefault="007E4A9A" w:rsidP="007E4A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A9A">
        <w:rPr>
          <w:rFonts w:ascii="Times New Roman" w:hAnsi="Times New Roman" w:cs="Times New Roman"/>
          <w:sz w:val="24"/>
          <w:szCs w:val="24"/>
        </w:rPr>
        <w:t xml:space="preserve">a v souladu s ustanovením § 102 odst. 2 písm. b) zákona č. 128/2000 Sb., zákon o obcích, ve znění pozdějších </w:t>
      </w:r>
      <w:r>
        <w:rPr>
          <w:rFonts w:ascii="Times New Roman" w:hAnsi="Times New Roman" w:cs="Times New Roman"/>
          <w:sz w:val="24"/>
          <w:szCs w:val="24"/>
        </w:rPr>
        <w:t xml:space="preserve">předpisů a § 30 odst. 1 zákona </w:t>
      </w:r>
      <w:r w:rsidRPr="007E4A9A">
        <w:rPr>
          <w:rFonts w:ascii="Times New Roman" w:hAnsi="Times New Roman" w:cs="Times New Roman"/>
          <w:sz w:val="24"/>
          <w:szCs w:val="24"/>
        </w:rPr>
        <w:t>č. 250/2000 Sb., o rozpočtových pravidlech územních rozpočtů, ve znění pozdějších předpisů, schvaluje Mateřské škole Střed, příspěvkové organizaci města Kyjova,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4A9A">
        <w:rPr>
          <w:rFonts w:ascii="Times New Roman" w:hAnsi="Times New Roman" w:cs="Times New Roman"/>
          <w:sz w:val="24"/>
          <w:szCs w:val="24"/>
        </w:rPr>
        <w:t>IČ 69651221, rozdělení výsledku hospodaření minulých let ve výši 35.336,48 Kč následovně: částku 1.993,00 Kč přidělit do rezervního fondu a částku 33.343,48 ponechat na účtu 432 – nerozdělený zisk minulých let.</w:t>
      </w:r>
    </w:p>
    <w:p w14:paraId="54892A2F" w14:textId="5BD5E70B" w:rsidR="00426D09" w:rsidRDefault="00426D09" w:rsidP="00426D09">
      <w:pPr>
        <w:pStyle w:val="Zkladntext0"/>
        <w:rPr>
          <w:b/>
        </w:rPr>
      </w:pPr>
    </w:p>
    <w:p w14:paraId="3C61F6E3" w14:textId="17FE4E95" w:rsidR="00426D09" w:rsidRPr="00F0397F" w:rsidRDefault="00426D09" w:rsidP="00426D09">
      <w:pPr>
        <w:pStyle w:val="Zkladntext0"/>
        <w:rPr>
          <w:b/>
        </w:rPr>
      </w:pPr>
      <w:r>
        <w:rPr>
          <w:b/>
        </w:rPr>
        <w:t xml:space="preserve">10. </w:t>
      </w:r>
      <w:r w:rsidRPr="00F0397F">
        <w:rPr>
          <w:b/>
          <w:u w:val="single"/>
        </w:rPr>
        <w:t>Předchozí písemný souhlas zřizovatele s uzavřením smlouvy o úvěru – MKS Kyjov</w:t>
      </w:r>
    </w:p>
    <w:p w14:paraId="4F366450" w14:textId="77777777" w:rsidR="00426D09" w:rsidRPr="00F16CD6" w:rsidRDefault="00426D09" w:rsidP="00426D09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74B3214F" w14:textId="2D07E4BE" w:rsidR="00426D09" w:rsidRPr="00F16CD6" w:rsidRDefault="00426D09" w:rsidP="00426D0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 xml:space="preserve">Kyjova ze dne 9. 5. </w:t>
      </w:r>
      <w:r w:rsidRPr="008B1B25">
        <w:rPr>
          <w:rFonts w:ascii="Times New Roman" w:hAnsi="Times New Roman" w:cs="Times New Roman"/>
          <w:sz w:val="24"/>
          <w:szCs w:val="24"/>
        </w:rPr>
        <w:t>2023 č. 17/</w:t>
      </w:r>
      <w:r w:rsidR="00DF73B0" w:rsidRPr="008B1B25">
        <w:rPr>
          <w:rFonts w:ascii="Times New Roman" w:hAnsi="Times New Roman" w:cs="Times New Roman"/>
          <w:sz w:val="24"/>
          <w:szCs w:val="24"/>
        </w:rPr>
        <w:t>2</w:t>
      </w:r>
      <w:r w:rsidRPr="008B1B25">
        <w:rPr>
          <w:rFonts w:ascii="Times New Roman" w:hAnsi="Times New Roman" w:cs="Times New Roman"/>
          <w:sz w:val="24"/>
          <w:szCs w:val="24"/>
        </w:rPr>
        <w:t>1</w:t>
      </w:r>
    </w:p>
    <w:p w14:paraId="1711C225" w14:textId="086B772D" w:rsidR="00426D09" w:rsidRPr="00F16CD6" w:rsidRDefault="00426D09" w:rsidP="00426D0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</w:t>
      </w:r>
      <w:r w:rsidR="00DF73B0">
        <w:rPr>
          <w:rFonts w:ascii="Times New Roman" w:hAnsi="Times New Roman" w:cs="Times New Roman"/>
          <w:sz w:val="24"/>
          <w:szCs w:val="24"/>
        </w:rPr>
        <w:t xml:space="preserve">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F82E876" w14:textId="440D0C14" w:rsidR="007E4A9A" w:rsidRDefault="007E4A9A" w:rsidP="00C07101">
      <w:pPr>
        <w:pStyle w:val="Zkladntext0"/>
        <w:spacing w:before="0" w:after="0"/>
      </w:pPr>
      <w:r w:rsidRPr="007E4A9A">
        <w:t>v souladu s us</w:t>
      </w:r>
      <w:r>
        <w:t xml:space="preserve">tanoveními § 34 odst. 1 zákona </w:t>
      </w:r>
      <w:r w:rsidRPr="007E4A9A">
        <w:t>č. 250/2000 Sb. o rozpočtových pravidlech územních rozpočtů, ve znění pozdějších předpisů a v souladu s ustanovením § 102 odst. 2 písm. b) zákona č. 128/2000 Sb., o obcích, ve znění pozdějších předpisů, uděluje Městskému kulturnímu středisku Kyjov, příspěvkové organizaci města Kyjova, IČ 00121649, předchozí písemný souhlas k uzavření smlouvy o úvěru na dobu 5 let s Českou spořitelnou, a. s., IČ 45244782, na částku 800.000,- Kč, za účelem pořízení automobilu PEUGEOT Boxer Polocombi Durisotti 4350 BlueHDi 165k S&amp;S MAN6, přičemž tento vůz byl vybrán na základě řádného výběrového řízení, doba čerpání úvěru 15. 5. 2023 – 30. 6. 2023, první splátka 31. 7. 2023, poslední splátka 30. 6. 2028, měsíční splátky úvěru ve výši 13.334,- Kč, celková výše úroků 129.074,19 Kč.</w:t>
      </w:r>
    </w:p>
    <w:p w14:paraId="444F3E64" w14:textId="77777777" w:rsidR="00C07101" w:rsidRPr="00C07101" w:rsidRDefault="00C07101" w:rsidP="00C07101">
      <w:pPr>
        <w:pStyle w:val="Zkladntext0"/>
        <w:spacing w:before="0" w:after="120"/>
      </w:pPr>
      <w:r w:rsidRPr="00C07101">
        <w:t xml:space="preserve">Rada města Kyjova dále bere na vědomí a souhlasí, že Městské kulturní středisko Kyjov bude splátky úvěru hradit ze svého investičního fondu, který je v souladu s předloženým odpisovým plánem na roky 2023 – 2028 ročně plněn odpisy dlouhodobého majetku v takové výši, která </w:t>
      </w:r>
      <w:r w:rsidRPr="00C07101">
        <w:lastRenderedPageBreak/>
        <w:t>roční splátky umožní a ještě zbývají další investiční zdroje ve výši cca 200 tis. Kč ročně. Úroky z úvěru budou hrazeny z provozního rozpočtu z příspěvku na provoz.</w:t>
      </w:r>
    </w:p>
    <w:p w14:paraId="7248738E" w14:textId="77777777" w:rsidR="00426D09" w:rsidRDefault="00426D09" w:rsidP="00426D09">
      <w:pPr>
        <w:pStyle w:val="Zkladntext0"/>
        <w:rPr>
          <w:b/>
        </w:rPr>
      </w:pPr>
    </w:p>
    <w:p w14:paraId="15493989" w14:textId="12195E6F" w:rsidR="00426D09" w:rsidRPr="00426D09" w:rsidRDefault="00426D09" w:rsidP="00426D09">
      <w:pPr>
        <w:pStyle w:val="Zkladntext0"/>
        <w:rPr>
          <w:b/>
        </w:rPr>
      </w:pPr>
      <w:r>
        <w:rPr>
          <w:b/>
        </w:rPr>
        <w:t xml:space="preserve">11. </w:t>
      </w:r>
      <w:r w:rsidRPr="00F0397F">
        <w:rPr>
          <w:b/>
          <w:u w:val="single"/>
        </w:rPr>
        <w:t>Udělení souhlasu se sídlem v budově města</w:t>
      </w:r>
    </w:p>
    <w:p w14:paraId="1F51D564" w14:textId="77777777" w:rsidR="00426D09" w:rsidRPr="00F16CD6" w:rsidRDefault="00426D09" w:rsidP="00426D09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21742FE7" w14:textId="15966055" w:rsidR="00426D09" w:rsidRPr="00F16CD6" w:rsidRDefault="00426D09" w:rsidP="00426D0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5. 2023 č. 17</w:t>
      </w:r>
      <w:r w:rsidR="00DF73B0">
        <w:rPr>
          <w:rFonts w:ascii="Times New Roman" w:hAnsi="Times New Roman" w:cs="Times New Roman"/>
          <w:sz w:val="24"/>
          <w:szCs w:val="24"/>
        </w:rPr>
        <w:t>/22</w:t>
      </w:r>
    </w:p>
    <w:p w14:paraId="015E6AD7" w14:textId="04327AD6" w:rsidR="00426D09" w:rsidRDefault="00426D09" w:rsidP="00426D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DF73B0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288D189" w14:textId="47747992" w:rsidR="007E4A9A" w:rsidRPr="007E4A9A" w:rsidRDefault="007E4A9A" w:rsidP="00DF73B0">
      <w:pPr>
        <w:pStyle w:val="Zkladntext0"/>
        <w:spacing w:before="0" w:after="120"/>
      </w:pPr>
      <w:r w:rsidRPr="007E4A9A">
        <w:t>v souladu s ustanovením § 102 odst. 3 zákona č. 128/2000 Sb., o obcích (obecní zřízení), ve znění pozdějších předpisů, uděluje souhlas vlastníka nemovitosti s umístěním sídla společnosti VOSS Žádovice, s. r. o., IČ 60714468, v budově sídla Mateřské školy Boršovská, na adrese Boršovská č. p. 3241, 697 01 K</w:t>
      </w:r>
      <w:r w:rsidR="00DF73B0">
        <w:t xml:space="preserve">yjov nacházející se na pozemku </w:t>
      </w:r>
      <w:r w:rsidRPr="007E4A9A">
        <w:t>p. č. 372, jehož je součástí,  zapsané na LV 10001, v k. ú. Boršov, obec Kyjov, a to na dobu, po kterou bude platná nájemní smlouva nebo jiná smlouva povolující společnosti VOSS Žádovice, s. r. o., užívat prostory v této bud</w:t>
      </w:r>
      <w:r w:rsidR="00606AFB">
        <w:t>ově na ulici Boršovská č. p. 3241</w:t>
      </w:r>
      <w:bookmarkStart w:id="0" w:name="_GoBack"/>
      <w:bookmarkEnd w:id="0"/>
      <w:r w:rsidRPr="007E4A9A">
        <w:t xml:space="preserve">, 697 01 Kyjov. </w:t>
      </w:r>
    </w:p>
    <w:p w14:paraId="1A77FF30" w14:textId="3EFDF3BB" w:rsidR="007E4A9A" w:rsidRDefault="007E4A9A" w:rsidP="00426D09">
      <w:pPr>
        <w:pStyle w:val="Zkladntext0"/>
        <w:rPr>
          <w:b/>
        </w:rPr>
      </w:pPr>
    </w:p>
    <w:p w14:paraId="3530F2CB" w14:textId="6086075E" w:rsidR="00426D09" w:rsidRDefault="00426D09" w:rsidP="00426D09">
      <w:pPr>
        <w:pStyle w:val="Zkladntext0"/>
        <w:rPr>
          <w:b/>
        </w:rPr>
      </w:pPr>
      <w:r>
        <w:rPr>
          <w:b/>
        </w:rPr>
        <w:t xml:space="preserve">12. </w:t>
      </w:r>
      <w:r w:rsidRPr="003673E4">
        <w:rPr>
          <w:b/>
          <w:u w:val="single"/>
        </w:rPr>
        <w:t>Zrušení pracovního místa řidiče/údržbáře</w:t>
      </w:r>
    </w:p>
    <w:p w14:paraId="1E357D3E" w14:textId="77777777" w:rsidR="00426D09" w:rsidRPr="00F16CD6" w:rsidRDefault="00426D09" w:rsidP="00426D09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51283C7" w14:textId="518A8289" w:rsidR="00426D09" w:rsidRPr="00F16CD6" w:rsidRDefault="00426D09" w:rsidP="00426D0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5. 2023 č. 17</w:t>
      </w:r>
      <w:r w:rsidR="00DF73B0">
        <w:rPr>
          <w:rFonts w:ascii="Times New Roman" w:hAnsi="Times New Roman" w:cs="Times New Roman"/>
          <w:sz w:val="24"/>
          <w:szCs w:val="24"/>
        </w:rPr>
        <w:t>/23</w:t>
      </w:r>
    </w:p>
    <w:p w14:paraId="32561683" w14:textId="20587572" w:rsidR="00426D09" w:rsidRDefault="00426D09" w:rsidP="00426D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DF73B0"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88CBC75" w14:textId="4AB17FCE" w:rsidR="007725C3" w:rsidRDefault="007725C3" w:rsidP="007725C3">
      <w:pPr>
        <w:spacing w:line="240" w:lineRule="auto"/>
        <w:jc w:val="both"/>
        <w:rPr>
          <w:rFonts w:ascii="Times New Roman" w:hAnsi="Times New Roman" w:cs="Times New Roman"/>
          <w:iCs/>
          <w:color w:val="272727"/>
          <w:sz w:val="24"/>
          <w:szCs w:val="24"/>
        </w:rPr>
      </w:pPr>
      <w:r w:rsidRPr="007725C3">
        <w:rPr>
          <w:rFonts w:ascii="Times New Roman" w:hAnsi="Times New Roman" w:cs="Times New Roman"/>
          <w:iCs/>
          <w:sz w:val="24"/>
          <w:szCs w:val="24"/>
        </w:rPr>
        <w:t>a v souladu s ustanovením § 102 odst. 2 písm. j) z.č. 128/2000 Sb. o obcích</w:t>
      </w:r>
      <w:r w:rsidRPr="007725C3">
        <w:rPr>
          <w:rFonts w:ascii="Times New Roman" w:hAnsi="Times New Roman" w:cs="Times New Roman"/>
          <w:iCs/>
          <w:color w:val="272727"/>
          <w:sz w:val="24"/>
          <w:szCs w:val="24"/>
        </w:rPr>
        <w:t xml:space="preserve"> (obecní zřízení), ve znění pozdějších předpisů, rozhodla o zrušení jednoho funkčního (systemizačního) pracovního mí</w:t>
      </w:r>
      <w:r>
        <w:rPr>
          <w:rFonts w:ascii="Times New Roman" w:hAnsi="Times New Roman" w:cs="Times New Roman"/>
          <w:iCs/>
          <w:color w:val="272727"/>
          <w:sz w:val="24"/>
          <w:szCs w:val="24"/>
        </w:rPr>
        <w:t xml:space="preserve">sta „řidič/údržbář“ zařazeného </w:t>
      </w:r>
      <w:r w:rsidRPr="007725C3">
        <w:rPr>
          <w:rFonts w:ascii="Times New Roman" w:hAnsi="Times New Roman" w:cs="Times New Roman"/>
          <w:iCs/>
          <w:color w:val="272727"/>
          <w:sz w:val="24"/>
          <w:szCs w:val="24"/>
        </w:rPr>
        <w:t>do Kanceláře tajemníka – oddělení provozně-technické, a to ke dni 31. 5. 2023.</w:t>
      </w:r>
    </w:p>
    <w:p w14:paraId="1680ED36" w14:textId="77777777" w:rsidR="00A82415" w:rsidRPr="007725C3" w:rsidRDefault="00A82415" w:rsidP="007725C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E72BF65" w14:textId="77777777" w:rsidR="00A82415" w:rsidRPr="00746ABC" w:rsidRDefault="00A82415" w:rsidP="00A82415">
      <w:pPr>
        <w:pStyle w:val="Zkladntext0"/>
        <w:spacing w:after="0"/>
        <w:rPr>
          <w:b/>
          <w:bCs/>
          <w:color w:val="000000" w:themeColor="text1"/>
          <w:szCs w:val="24"/>
          <w:u w:val="single"/>
        </w:rPr>
      </w:pPr>
      <w:r w:rsidRPr="0029049B">
        <w:rPr>
          <w:b/>
          <w:bCs/>
          <w:color w:val="000000" w:themeColor="text1"/>
          <w:szCs w:val="24"/>
        </w:rPr>
        <w:t xml:space="preserve">14.2 </w:t>
      </w:r>
      <w:r w:rsidRPr="00746ABC">
        <w:rPr>
          <w:b/>
          <w:bCs/>
          <w:color w:val="000000" w:themeColor="text1"/>
          <w:szCs w:val="24"/>
          <w:u w:val="single"/>
        </w:rPr>
        <w:t xml:space="preserve">Schválení dohody o přípravě podkladů pro zpracování lesní hospodářské </w:t>
      </w:r>
    </w:p>
    <w:p w14:paraId="5325679F" w14:textId="77777777" w:rsidR="00A82415" w:rsidRPr="00746ABC" w:rsidRDefault="00A82415" w:rsidP="00A82415">
      <w:pPr>
        <w:pStyle w:val="Zkladntext0"/>
        <w:spacing w:before="0"/>
        <w:rPr>
          <w:b/>
          <w:bCs/>
          <w:color w:val="000000" w:themeColor="text1"/>
          <w:szCs w:val="24"/>
          <w:u w:val="single"/>
        </w:rPr>
      </w:pPr>
      <w:r w:rsidRPr="00746ABC">
        <w:rPr>
          <w:b/>
          <w:bCs/>
          <w:color w:val="000000" w:themeColor="text1"/>
          <w:szCs w:val="24"/>
        </w:rPr>
        <w:t xml:space="preserve">        </w:t>
      </w:r>
      <w:r w:rsidRPr="00746ABC">
        <w:rPr>
          <w:b/>
          <w:bCs/>
          <w:color w:val="000000" w:themeColor="text1"/>
          <w:szCs w:val="24"/>
          <w:u w:val="single"/>
        </w:rPr>
        <w:t>osnovy</w:t>
      </w:r>
    </w:p>
    <w:p w14:paraId="5D05281C" w14:textId="77777777" w:rsidR="00A82415" w:rsidRPr="00F16CD6" w:rsidRDefault="00A82415" w:rsidP="00A82415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29E0A2D9" w14:textId="6B11FE26" w:rsidR="00A82415" w:rsidRPr="00F16CD6" w:rsidRDefault="00A82415" w:rsidP="00A8241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5. 2023 č. 17/24</w:t>
      </w:r>
    </w:p>
    <w:p w14:paraId="29D42F28" w14:textId="24C45CD8" w:rsidR="00A82415" w:rsidRPr="00F16CD6" w:rsidRDefault="00A82415" w:rsidP="00A8241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C21E095" w14:textId="77777777" w:rsidR="00A82415" w:rsidRPr="00746ABC" w:rsidRDefault="00A82415" w:rsidP="00A82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ABC">
        <w:rPr>
          <w:rFonts w:ascii="Times New Roman" w:hAnsi="Times New Roman" w:cs="Times New Roman"/>
          <w:sz w:val="24"/>
          <w:szCs w:val="24"/>
        </w:rPr>
        <w:t>a v souladu s ustanovením § 102 odst. 3 zákona č. 128/2000 Sb., o obcích, ve znění pozdějších předpisů, rozhodla o uzavření Dohody o přípravě podkladů pro zadání zpracování lesní hospodářské osnovy v rámci místní příslušnosti ORP Kyjov s Ústavem pro hospodářskou úpravu lesů Brandýs nad Labem, organizační složkou státu, IČ 00020681, se sídlem Nábřežní 1326, 250 01 Brandýs nad Labem -  Stará Boleslav, s dobou zpracování</w:t>
      </w:r>
      <w:r>
        <w:rPr>
          <w:rFonts w:ascii="Times New Roman" w:hAnsi="Times New Roman" w:cs="Times New Roman"/>
          <w:sz w:val="24"/>
          <w:szCs w:val="24"/>
        </w:rPr>
        <w:t xml:space="preserve"> podkladů</w:t>
      </w:r>
      <w:r w:rsidRPr="00746ABC">
        <w:rPr>
          <w:rFonts w:ascii="Times New Roman" w:hAnsi="Times New Roman" w:cs="Times New Roman"/>
          <w:sz w:val="24"/>
          <w:szCs w:val="24"/>
        </w:rPr>
        <w:t xml:space="preserve"> do 31. 12. 2023.</w:t>
      </w:r>
    </w:p>
    <w:p w14:paraId="78EE31D6" w14:textId="2D0DAFBC" w:rsidR="00DF73B0" w:rsidRDefault="00DF73B0" w:rsidP="00426D09">
      <w:pPr>
        <w:pStyle w:val="Zkladntext0"/>
        <w:rPr>
          <w:b/>
        </w:rPr>
      </w:pPr>
    </w:p>
    <w:p w14:paraId="31DF2E2A" w14:textId="6D7C584C" w:rsidR="00426D09" w:rsidRPr="00426D09" w:rsidRDefault="00426D09" w:rsidP="00426D09">
      <w:pPr>
        <w:pStyle w:val="Zkladntext0"/>
      </w:pPr>
      <w:r>
        <w:rPr>
          <w:b/>
        </w:rPr>
        <w:t xml:space="preserve">13. </w:t>
      </w:r>
      <w:r>
        <w:rPr>
          <w:b/>
          <w:u w:val="single"/>
        </w:rPr>
        <w:t>Odbor rozvoje města</w:t>
      </w:r>
      <w:r>
        <w:rPr>
          <w:b/>
        </w:rPr>
        <w:t xml:space="preserve"> </w:t>
      </w:r>
    </w:p>
    <w:p w14:paraId="5D51B2D9" w14:textId="3CAE7445" w:rsidR="00A9484C" w:rsidRPr="00A94291" w:rsidRDefault="007725C3" w:rsidP="00A94291">
      <w:pPr>
        <w:pStyle w:val="Zkladntext0"/>
        <w:ind w:left="708"/>
        <w:rPr>
          <w:b/>
        </w:rPr>
      </w:pPr>
      <w:r w:rsidRPr="007725C3">
        <w:rPr>
          <w:b/>
        </w:rPr>
        <w:t xml:space="preserve">13.1 </w:t>
      </w:r>
      <w:r w:rsidRPr="007725C3">
        <w:rPr>
          <w:b/>
          <w:u w:val="single"/>
        </w:rPr>
        <w:t>Chodník ul. Ivana Javora, Kyjov – zpomalovací prvek</w:t>
      </w:r>
    </w:p>
    <w:p w14:paraId="54DBDC9E" w14:textId="3164FF96" w:rsidR="005D1A8A" w:rsidRPr="00F16CD6" w:rsidRDefault="005D1A8A" w:rsidP="005D1A8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11AB7471" w14:textId="285A7B86" w:rsidR="005D1A8A" w:rsidRPr="00F16CD6" w:rsidRDefault="005D1A8A" w:rsidP="005D1A8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5. 2023 č. 17</w:t>
      </w:r>
      <w:r w:rsidR="00A82415">
        <w:rPr>
          <w:rFonts w:ascii="Times New Roman" w:hAnsi="Times New Roman" w:cs="Times New Roman"/>
          <w:sz w:val="24"/>
          <w:szCs w:val="24"/>
        </w:rPr>
        <w:t>/25</w:t>
      </w:r>
    </w:p>
    <w:p w14:paraId="799EBAC2" w14:textId="43766DF4" w:rsidR="005D1A8A" w:rsidRPr="00F16CD6" w:rsidRDefault="005D1A8A" w:rsidP="005D1A8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</w:t>
      </w:r>
      <w:r w:rsidR="00F019A9">
        <w:rPr>
          <w:rFonts w:ascii="Times New Roman" w:hAnsi="Times New Roman" w:cs="Times New Roman"/>
          <w:sz w:val="24"/>
          <w:szCs w:val="24"/>
        </w:rPr>
        <w:t xml:space="preserve">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7EE8BD7" w14:textId="6293CF1B" w:rsidR="007725C3" w:rsidRDefault="007725C3" w:rsidP="007725C3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7725C3">
        <w:rPr>
          <w:rFonts w:ascii="Times New Roman" w:hAnsi="Times New Roman" w:cs="Times New Roman"/>
          <w:position w:val="6"/>
          <w:sz w:val="24"/>
          <w:szCs w:val="24"/>
        </w:rPr>
        <w:t xml:space="preserve">v souladu s ustanovením § 102 odst. 3 zákona č. 128/2000 Sb., o obcích, ve znění pozdějších předpisů, souhlasí s doplněním studie „Chodník ul. Ivana Javora, Kyjov“ o prvek zklidňující dopravu formou zúžení komunikace na š. 6,5 m nebo vytvořením </w:t>
      </w:r>
      <w:r w:rsidRPr="007725C3">
        <w:rPr>
          <w:rFonts w:ascii="Times New Roman" w:hAnsi="Times New Roman" w:cs="Times New Roman"/>
          <w:position w:val="6"/>
          <w:sz w:val="24"/>
          <w:szCs w:val="24"/>
        </w:rPr>
        <w:lastRenderedPageBreak/>
        <w:t xml:space="preserve">ostrůvku mezi autobusovými zastávkami nebo vytvořením ostrůvku při vjezdu do města.  </w:t>
      </w:r>
    </w:p>
    <w:p w14:paraId="42341198" w14:textId="0BAF4FF7" w:rsidR="00F019A9" w:rsidRDefault="00F019A9" w:rsidP="00A94291">
      <w:pPr>
        <w:pStyle w:val="Zkladntext0"/>
        <w:rPr>
          <w:b/>
        </w:rPr>
      </w:pPr>
    </w:p>
    <w:p w14:paraId="7AC52108" w14:textId="671E323F" w:rsidR="00F019A9" w:rsidRPr="00A94291" w:rsidRDefault="007725C3" w:rsidP="00A94291">
      <w:pPr>
        <w:pStyle w:val="Zkladntext0"/>
        <w:ind w:left="708"/>
        <w:rPr>
          <w:b/>
        </w:rPr>
      </w:pPr>
      <w:r w:rsidRPr="007725C3">
        <w:rPr>
          <w:b/>
        </w:rPr>
        <w:t xml:space="preserve">13.2 </w:t>
      </w:r>
      <w:r w:rsidRPr="007725C3">
        <w:rPr>
          <w:b/>
          <w:u w:val="single"/>
        </w:rPr>
        <w:t>Lávka přes železnici</w:t>
      </w:r>
      <w:r w:rsidRPr="007725C3">
        <w:rPr>
          <w:b/>
        </w:rPr>
        <w:t xml:space="preserve"> </w:t>
      </w:r>
    </w:p>
    <w:p w14:paraId="30DB4446" w14:textId="0200B7BE" w:rsidR="005D1A8A" w:rsidRPr="00F16CD6" w:rsidRDefault="005D1A8A" w:rsidP="005D1A8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66D708DE" w14:textId="1B0B1661" w:rsidR="005D1A8A" w:rsidRPr="00F16CD6" w:rsidRDefault="005D1A8A" w:rsidP="005D1A8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5. 2023 č. 17</w:t>
      </w:r>
      <w:r w:rsidR="00A82415">
        <w:rPr>
          <w:rFonts w:ascii="Times New Roman" w:hAnsi="Times New Roman" w:cs="Times New Roman"/>
          <w:sz w:val="24"/>
          <w:szCs w:val="24"/>
        </w:rPr>
        <w:t>/26</w:t>
      </w:r>
    </w:p>
    <w:p w14:paraId="627C2BE0" w14:textId="398A197E" w:rsidR="005D1A8A" w:rsidRPr="00F16CD6" w:rsidRDefault="005D1A8A" w:rsidP="005D1A8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F019A9">
        <w:rPr>
          <w:rFonts w:ascii="Times New Roman" w:hAnsi="Times New Roman" w:cs="Times New Roman"/>
          <w:sz w:val="24"/>
          <w:szCs w:val="24"/>
        </w:rPr>
        <w:t>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BAF7DF0" w14:textId="1FD704A1" w:rsidR="007725C3" w:rsidRDefault="007725C3" w:rsidP="007725C3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7725C3">
        <w:rPr>
          <w:rFonts w:ascii="Times New Roman" w:hAnsi="Times New Roman" w:cs="Times New Roman"/>
          <w:position w:val="6"/>
          <w:sz w:val="24"/>
          <w:szCs w:val="24"/>
        </w:rPr>
        <w:t xml:space="preserve">v souladu s ustanovením § 102 odst. 3 zákona č. 128/2000 Sb., o obcích, ve znění pozdějších předpisů, souhlasí s vypsáním výběrového řízení na zpracování studie záměru „Kyjov, lávka přes železnici“.   </w:t>
      </w:r>
    </w:p>
    <w:p w14:paraId="753C27FD" w14:textId="0C7A76C1" w:rsidR="00F019A9" w:rsidRPr="00F019A9" w:rsidRDefault="00F019A9" w:rsidP="00A94291">
      <w:pPr>
        <w:pStyle w:val="Zkladntext0"/>
        <w:rPr>
          <w:i/>
        </w:rPr>
      </w:pPr>
    </w:p>
    <w:p w14:paraId="4418D00B" w14:textId="6B5F4320" w:rsidR="00F80ADE" w:rsidRPr="00F80ADE" w:rsidRDefault="00F80ADE" w:rsidP="00F80ADE">
      <w:pPr>
        <w:pStyle w:val="Zkladntext0"/>
        <w:ind w:left="708"/>
        <w:rPr>
          <w:b/>
        </w:rPr>
      </w:pPr>
      <w:r>
        <w:rPr>
          <w:b/>
        </w:rPr>
        <w:t xml:space="preserve">13.3 </w:t>
      </w:r>
      <w:r w:rsidRPr="00F80ADE">
        <w:rPr>
          <w:b/>
          <w:u w:val="single"/>
        </w:rPr>
        <w:t>Schválení návrhu cyklostezky při revitalizaci komunikace ul. Mezivodí</w:t>
      </w:r>
    </w:p>
    <w:p w14:paraId="4A725939" w14:textId="77777777" w:rsidR="005D1A8A" w:rsidRPr="00F16CD6" w:rsidRDefault="005D1A8A" w:rsidP="005D1A8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1FD5B2F4" w14:textId="7006C3E5" w:rsidR="005D1A8A" w:rsidRPr="00F16CD6" w:rsidRDefault="005D1A8A" w:rsidP="005D1A8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5. 2023 č. 17</w:t>
      </w:r>
      <w:r w:rsidR="00A82415">
        <w:rPr>
          <w:rFonts w:ascii="Times New Roman" w:hAnsi="Times New Roman" w:cs="Times New Roman"/>
          <w:sz w:val="24"/>
          <w:szCs w:val="24"/>
        </w:rPr>
        <w:t>/27</w:t>
      </w:r>
    </w:p>
    <w:p w14:paraId="643F0CE9" w14:textId="17711622" w:rsidR="005D1A8A" w:rsidRPr="00F16CD6" w:rsidRDefault="005D1A8A" w:rsidP="005D1A8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F019A9">
        <w:rPr>
          <w:rFonts w:ascii="Times New Roman" w:hAnsi="Times New Roman" w:cs="Times New Roman"/>
          <w:sz w:val="24"/>
          <w:szCs w:val="24"/>
        </w:rPr>
        <w:t>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C8E1586" w14:textId="77777777" w:rsidR="00F019A9" w:rsidRDefault="00F80ADE" w:rsidP="00F019A9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F80ADE">
        <w:rPr>
          <w:rFonts w:ascii="Times New Roman" w:hAnsi="Times New Roman" w:cs="Times New Roman"/>
          <w:position w:val="6"/>
          <w:sz w:val="24"/>
          <w:szCs w:val="24"/>
        </w:rPr>
        <w:t>v souladu s ustanovením § 102 odst. 3 zákona č. 128/2000 Sb., o obcích, ve znění pozdějších předpisů, rozhodla o řešení revitalizace komunikace na ul. Mezivodí v Kyj</w:t>
      </w:r>
      <w:r w:rsidR="00F019A9">
        <w:rPr>
          <w:rFonts w:ascii="Times New Roman" w:hAnsi="Times New Roman" w:cs="Times New Roman"/>
          <w:position w:val="6"/>
          <w:sz w:val="24"/>
          <w:szCs w:val="24"/>
        </w:rPr>
        <w:t>ově a schvaluje variantu č. 3</w:t>
      </w:r>
      <w:r w:rsidRPr="00F80ADE">
        <w:rPr>
          <w:rFonts w:ascii="Times New Roman" w:hAnsi="Times New Roman" w:cs="Times New Roman"/>
          <w:position w:val="6"/>
          <w:sz w:val="24"/>
          <w:szCs w:val="24"/>
        </w:rPr>
        <w:t xml:space="preserve">, jako nevýhodnější k dalšímu zpracování PD.  </w:t>
      </w:r>
    </w:p>
    <w:p w14:paraId="7612BB9F" w14:textId="45006E23" w:rsidR="00F80ADE" w:rsidRPr="00F019A9" w:rsidRDefault="00F019A9" w:rsidP="00F019A9">
      <w:pPr>
        <w:spacing w:after="120" w:line="240" w:lineRule="auto"/>
        <w:ind w:left="708"/>
        <w:jc w:val="both"/>
        <w:rPr>
          <w:i/>
          <w:position w:val="6"/>
        </w:rPr>
      </w:pPr>
      <w:r>
        <w:rPr>
          <w:rFonts w:ascii="Times New Roman" w:hAnsi="Times New Roman"/>
          <w:position w:val="6"/>
          <w:sz w:val="24"/>
          <w:szCs w:val="24"/>
        </w:rPr>
        <w:t>III. v</w:t>
      </w:r>
      <w:r w:rsidR="00F80ADE" w:rsidRPr="00F019A9">
        <w:rPr>
          <w:rFonts w:ascii="Times New Roman" w:hAnsi="Times New Roman"/>
          <w:position w:val="6"/>
          <w:sz w:val="24"/>
          <w:szCs w:val="24"/>
        </w:rPr>
        <w:t>arianta - vozovka šířky 5 m,  společná obousměrná stezka pro chodce šířky 1,5 m a společná obousměrná stezka pro cyklisty 2,5  m + 0,5 m bezpečnostní odstup.</w:t>
      </w:r>
    </w:p>
    <w:p w14:paraId="3780525B" w14:textId="011FE4F2" w:rsidR="005D1A8A" w:rsidRDefault="005D1A8A" w:rsidP="00F80ADE">
      <w:pPr>
        <w:pStyle w:val="Zkladntext0"/>
        <w:rPr>
          <w:b/>
        </w:rPr>
      </w:pPr>
    </w:p>
    <w:p w14:paraId="26FEDD9D" w14:textId="73484B5E" w:rsidR="005D1A8A" w:rsidRPr="005D1A8A" w:rsidRDefault="005D1A8A" w:rsidP="005D1A8A">
      <w:pPr>
        <w:pStyle w:val="Zkladntext0"/>
        <w:ind w:left="708"/>
        <w:rPr>
          <w:b/>
          <w:u w:val="single"/>
        </w:rPr>
      </w:pPr>
      <w:r>
        <w:rPr>
          <w:b/>
        </w:rPr>
        <w:t xml:space="preserve">13.4 </w:t>
      </w:r>
      <w:r w:rsidRPr="005D1A8A">
        <w:rPr>
          <w:b/>
          <w:u w:val="single"/>
        </w:rPr>
        <w:t>Schválení dotační smlouvy – Chodníky Brandlova, Nětčická, Moravanská</w:t>
      </w:r>
    </w:p>
    <w:p w14:paraId="2BAA7E0A" w14:textId="77777777" w:rsidR="00426D09" w:rsidRPr="00F16CD6" w:rsidRDefault="00426D09" w:rsidP="005D1A8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46B20AAE" w14:textId="1FA13A6B" w:rsidR="00426D09" w:rsidRPr="00F16CD6" w:rsidRDefault="00426D09" w:rsidP="005D1A8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5. 2023 č. 17</w:t>
      </w:r>
      <w:r w:rsidR="00A82415">
        <w:rPr>
          <w:rFonts w:ascii="Times New Roman" w:hAnsi="Times New Roman" w:cs="Times New Roman"/>
          <w:sz w:val="24"/>
          <w:szCs w:val="24"/>
        </w:rPr>
        <w:t>/28</w:t>
      </w:r>
    </w:p>
    <w:p w14:paraId="37508A85" w14:textId="5E1C0C5E" w:rsidR="00426D09" w:rsidRPr="00F16CD6" w:rsidRDefault="00426D09" w:rsidP="005D1A8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F019A9">
        <w:rPr>
          <w:rFonts w:ascii="Times New Roman" w:hAnsi="Times New Roman" w:cs="Times New Roman"/>
          <w:sz w:val="24"/>
          <w:szCs w:val="24"/>
        </w:rPr>
        <w:t>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33A69A5" w14:textId="2FDF8227" w:rsidR="005D1A8A" w:rsidRDefault="005D1A8A" w:rsidP="009F0435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5D1A8A">
        <w:rPr>
          <w:rFonts w:ascii="Times New Roman" w:hAnsi="Times New Roman" w:cs="Times New Roman"/>
          <w:position w:val="6"/>
          <w:sz w:val="24"/>
          <w:szCs w:val="24"/>
        </w:rPr>
        <w:t>v souladu s ustanovením § 102 odst. 3 zákona č. 128/2000 Sb., o obcích, ve znění pozdějších předpisů, schvaluje uzavření předložené Smlouvy č. 1278/B/5627510305/2023 o poskytnutí finančních prostředků z rozpočtu Státního fondu dopravní infrastruktury na rok 2023 mezi Statním fondem dopravní infrastruktury, Sokolovská 1955/278, 190 00 Praha 9, IČO: 70856508 a Městem Kyjov, Masarykovo nám. 30, 697 01 Kyjov, IČ:00285030, jejímž předmětem je spolufinancování akce „Kyjov – chodník ul. Brandlova, U Vodojemu, Moravanská a Nětčická“.</w:t>
      </w:r>
    </w:p>
    <w:p w14:paraId="2C90E45E" w14:textId="77777777" w:rsidR="007725C3" w:rsidRDefault="007725C3" w:rsidP="009F0435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</w:p>
    <w:p w14:paraId="71F1C1C8" w14:textId="73E1A77E" w:rsidR="005D1A8A" w:rsidRPr="005D1A8A" w:rsidRDefault="005D1A8A" w:rsidP="005D1A8A">
      <w:pPr>
        <w:pStyle w:val="Zkladntext0"/>
        <w:ind w:left="708"/>
        <w:rPr>
          <w:b/>
        </w:rPr>
      </w:pPr>
      <w:r>
        <w:rPr>
          <w:b/>
        </w:rPr>
        <w:t xml:space="preserve">13.5 </w:t>
      </w:r>
      <w:r w:rsidRPr="005D1A8A">
        <w:rPr>
          <w:b/>
          <w:u w:val="single"/>
        </w:rPr>
        <w:t>Schválení Dohody o spolupráci – Chodník Bohuslavice</w:t>
      </w:r>
    </w:p>
    <w:p w14:paraId="2BBAA39F" w14:textId="77777777" w:rsidR="005D1A8A" w:rsidRPr="00F16CD6" w:rsidRDefault="005D1A8A" w:rsidP="005D1A8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3223E799" w14:textId="512E847D" w:rsidR="005D1A8A" w:rsidRPr="00F16CD6" w:rsidRDefault="005D1A8A" w:rsidP="005D1A8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5. 2023 č. 17</w:t>
      </w:r>
      <w:r w:rsidR="00A82415">
        <w:rPr>
          <w:rFonts w:ascii="Times New Roman" w:hAnsi="Times New Roman" w:cs="Times New Roman"/>
          <w:sz w:val="24"/>
          <w:szCs w:val="24"/>
        </w:rPr>
        <w:t>/29</w:t>
      </w:r>
    </w:p>
    <w:p w14:paraId="2678B472" w14:textId="6A4C548D" w:rsidR="005D1A8A" w:rsidRPr="00F16CD6" w:rsidRDefault="005D1A8A" w:rsidP="005D1A8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F019A9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2538AB9" w14:textId="645AAFF5" w:rsidR="005D1A8A" w:rsidRDefault="005D1A8A" w:rsidP="00A94291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5D1A8A">
        <w:rPr>
          <w:rFonts w:ascii="Times New Roman" w:hAnsi="Times New Roman" w:cs="Times New Roman"/>
          <w:position w:val="6"/>
          <w:sz w:val="24"/>
          <w:szCs w:val="24"/>
        </w:rPr>
        <w:t>v souladu s ustanovením § 102 odst. 3 zákona č. 128/2000 Sb., o obcích, ve znění pozdějších předpisů, schvaluje uzavření předložené Dohody o spolupráci mezi městem Kyjov, Masarykovo nám. 30/1, 697 01 Kyjov, IČ: 00285030 a Správou a údržbou silnic Jihomoravského kraje, příspěvková organizace kraje, Žerotínovo nám. 449/3, 602 00 Brno, IČ: 70932581, jejímž předmětem je realizace akce „Chodník podél silnice II/432 v Bohuslavicích, Kyjov II.etapa“.</w:t>
      </w:r>
    </w:p>
    <w:p w14:paraId="49E1D582" w14:textId="30C2D85A" w:rsidR="005D1A8A" w:rsidRPr="005D1A8A" w:rsidRDefault="005D1A8A" w:rsidP="005D1A8A">
      <w:pPr>
        <w:pStyle w:val="Zkladntext0"/>
        <w:ind w:left="708"/>
        <w:rPr>
          <w:b/>
        </w:rPr>
      </w:pPr>
      <w:r>
        <w:rPr>
          <w:b/>
        </w:rPr>
        <w:lastRenderedPageBreak/>
        <w:t xml:space="preserve">13.6 </w:t>
      </w:r>
      <w:r w:rsidRPr="005D1A8A">
        <w:rPr>
          <w:b/>
          <w:u w:val="single"/>
        </w:rPr>
        <w:t>Schválení Dohody o spolupráci – Autobusová zastávka Bohuslavice</w:t>
      </w:r>
    </w:p>
    <w:p w14:paraId="72519877" w14:textId="77777777" w:rsidR="005D1A8A" w:rsidRPr="00F16CD6" w:rsidRDefault="005D1A8A" w:rsidP="005D1A8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3F52F143" w14:textId="5B537422" w:rsidR="005D1A8A" w:rsidRPr="00F16CD6" w:rsidRDefault="005D1A8A" w:rsidP="005D1A8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5. 2023 č. 17</w:t>
      </w:r>
      <w:r w:rsidR="00A82415">
        <w:rPr>
          <w:rFonts w:ascii="Times New Roman" w:hAnsi="Times New Roman" w:cs="Times New Roman"/>
          <w:sz w:val="24"/>
          <w:szCs w:val="24"/>
        </w:rPr>
        <w:t>/30</w:t>
      </w:r>
    </w:p>
    <w:p w14:paraId="6BFE5DB2" w14:textId="2C1CCAE6" w:rsidR="005D1A8A" w:rsidRPr="00F16CD6" w:rsidRDefault="005D1A8A" w:rsidP="005D1A8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</w:t>
      </w:r>
      <w:r w:rsidR="00F019A9">
        <w:rPr>
          <w:rFonts w:ascii="Times New Roman" w:hAnsi="Times New Roman" w:cs="Times New Roman"/>
          <w:sz w:val="24"/>
          <w:szCs w:val="24"/>
        </w:rPr>
        <w:t>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9BC2287" w14:textId="742F8114" w:rsidR="005D1A8A" w:rsidRDefault="005D1A8A" w:rsidP="005D1A8A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5D1A8A">
        <w:rPr>
          <w:rFonts w:ascii="Times New Roman" w:hAnsi="Times New Roman" w:cs="Times New Roman"/>
          <w:position w:val="6"/>
          <w:sz w:val="24"/>
          <w:szCs w:val="24"/>
        </w:rPr>
        <w:t>v souladu s ustanovením § 102 odst. 3 zákona č. 128/2000 Sb., o obcích, ve znění pozdějších předpisů, schvaluje uzavření předložené Dohody o spolupráci mezi městem Kyjov, Masarykovo nám. 30/1, 697 01 Kyjov, IČ: 00285030 a Správou a údržbou silnic Jihomoravského kraje, příspěvková organizace kraje, Žerotínovo nám. 449/3, 602 00 Brno, IČ: 70932581, jejímž předmětem je realizace akce „Autobusová zastávka Bohuslavice“.</w:t>
      </w:r>
    </w:p>
    <w:p w14:paraId="5D77E469" w14:textId="5B826BA1" w:rsidR="00C40DE5" w:rsidRDefault="00C40DE5" w:rsidP="005D1A8A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</w:p>
    <w:p w14:paraId="427847A2" w14:textId="77777777" w:rsidR="00C40DE5" w:rsidRDefault="00C40DE5" w:rsidP="00C40DE5">
      <w:pPr>
        <w:pStyle w:val="Zkladntext0"/>
        <w:spacing w:after="0"/>
        <w:ind w:left="708"/>
        <w:rPr>
          <w:b/>
          <w:u w:val="single"/>
        </w:rPr>
      </w:pPr>
      <w:r>
        <w:rPr>
          <w:b/>
        </w:rPr>
        <w:t xml:space="preserve">13.7 </w:t>
      </w:r>
      <w:r w:rsidRPr="00C40DE5">
        <w:rPr>
          <w:b/>
          <w:u w:val="single"/>
        </w:rPr>
        <w:t>Rozhodnutí o zrušení veřejné zakázky malého rozsahu „Rozšíření parkoviště</w:t>
      </w:r>
    </w:p>
    <w:p w14:paraId="7089E953" w14:textId="7D65B86B" w:rsidR="00C40DE5" w:rsidRPr="00C40DE5" w:rsidRDefault="00C40DE5" w:rsidP="00C40DE5">
      <w:pPr>
        <w:pStyle w:val="Zkladntext0"/>
        <w:spacing w:before="0"/>
        <w:ind w:left="708"/>
        <w:rPr>
          <w:b/>
        </w:rPr>
      </w:pPr>
      <w:r>
        <w:rPr>
          <w:b/>
        </w:rPr>
        <w:t xml:space="preserve">        </w:t>
      </w:r>
      <w:r w:rsidRPr="00C40DE5">
        <w:rPr>
          <w:b/>
          <w:u w:val="single"/>
        </w:rPr>
        <w:t>ulice Zahradní“</w:t>
      </w:r>
    </w:p>
    <w:p w14:paraId="571731F4" w14:textId="77777777" w:rsidR="00C40DE5" w:rsidRPr="00F16CD6" w:rsidRDefault="00C40DE5" w:rsidP="00C40DE5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2FE42FB0" w14:textId="2375F455" w:rsidR="00C40DE5" w:rsidRPr="00F16CD6" w:rsidRDefault="00C40DE5" w:rsidP="00C40DE5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5. 2023 č. 17</w:t>
      </w:r>
      <w:r w:rsidR="00A82415">
        <w:rPr>
          <w:rFonts w:ascii="Times New Roman" w:hAnsi="Times New Roman" w:cs="Times New Roman"/>
          <w:sz w:val="24"/>
          <w:szCs w:val="24"/>
        </w:rPr>
        <w:t>/31</w:t>
      </w:r>
    </w:p>
    <w:p w14:paraId="600648CE" w14:textId="009F044F" w:rsidR="00C40DE5" w:rsidRPr="00F16CD6" w:rsidRDefault="00C40DE5" w:rsidP="00C40DE5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F019A9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5C911FB" w14:textId="6C23E6D1" w:rsidR="00C40DE5" w:rsidRPr="00C40DE5" w:rsidRDefault="00C40DE5" w:rsidP="00C40DE5">
      <w:pPr>
        <w:pStyle w:val="Odstavecseseznamem"/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C40DE5">
        <w:rPr>
          <w:rFonts w:ascii="Times New Roman" w:hAnsi="Times New Roman"/>
          <w:b/>
          <w:sz w:val="24"/>
          <w:szCs w:val="24"/>
        </w:rPr>
        <w:t xml:space="preserve">revokuje usnesení ze dne 12. 12. 2022 č. 4/26 ve znění: </w:t>
      </w:r>
    </w:p>
    <w:p w14:paraId="3DC3BBB3" w14:textId="77777777" w:rsidR="00C40DE5" w:rsidRPr="00C40DE5" w:rsidRDefault="00C40DE5" w:rsidP="00C40DE5">
      <w:pPr>
        <w:spacing w:after="0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C40DE5">
        <w:rPr>
          <w:rFonts w:ascii="Times New Roman" w:hAnsi="Times New Roman" w:cs="Times New Roman"/>
          <w:position w:val="6"/>
          <w:sz w:val="24"/>
          <w:szCs w:val="24"/>
        </w:rPr>
        <w:t>Rada města Kyjova, po projednání (7,0,0) v souladu s ustanovením § 102 odst. 3 zákona č. 128/2000 Sb., o obcích, ve znění pozdějších předpisů, bere na vědomí doporučení hodnotící komise, schvaluje výsledky veřejné zakázky malého rozsahu „Rozšíření parkoviště ulice Zahradní“ a rozhodla o uzavření smlouvy o dílo s dodavatelem PB SCOM s.r.o., Radniční 28, 753 01 Hranice, IČ: 25397087, s nabídkovou cenou 1 447 338,00 Kč bez DPH, tj. 1 751 278,98 Kč s DPH.</w:t>
      </w:r>
    </w:p>
    <w:p w14:paraId="1904A310" w14:textId="77777777" w:rsidR="00C40DE5" w:rsidRPr="00C40DE5" w:rsidRDefault="00C40DE5" w:rsidP="00C40DE5">
      <w:pPr>
        <w:pStyle w:val="Odstavecseseznamem"/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C40DE5">
        <w:rPr>
          <w:rFonts w:ascii="Times New Roman" w:hAnsi="Times New Roman"/>
          <w:b/>
          <w:sz w:val="24"/>
          <w:szCs w:val="24"/>
        </w:rPr>
        <w:t>a nahrazuje ho následujícím usnesením:</w:t>
      </w:r>
    </w:p>
    <w:p w14:paraId="54FF9182" w14:textId="3A71D295" w:rsidR="00A9484C" w:rsidRDefault="00C40DE5" w:rsidP="00A94291">
      <w:pPr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C40DE5">
        <w:rPr>
          <w:rFonts w:ascii="Times New Roman" w:hAnsi="Times New Roman" w:cs="Times New Roman"/>
          <w:position w:val="6"/>
          <w:sz w:val="24"/>
          <w:szCs w:val="24"/>
        </w:rPr>
        <w:t>Rada města Kyjova v souladu s ustanovením § 102 odst. 3 zákona č. 128/2000 Sb., o obcích, ve znění pozdějších předpisů, rozhodla o zrušení veřejné zakázky malého rozsahu „Rozšíření parkoviště ulice Zahradní“.</w:t>
      </w:r>
    </w:p>
    <w:p w14:paraId="3BA86397" w14:textId="77777777" w:rsidR="00A94291" w:rsidRDefault="00A94291" w:rsidP="00A94291">
      <w:pPr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</w:p>
    <w:p w14:paraId="3FE7E605" w14:textId="5AA4E354" w:rsidR="007E4A9A" w:rsidRPr="007E4A9A" w:rsidRDefault="007E4A9A" w:rsidP="007E4A9A">
      <w:pPr>
        <w:pStyle w:val="Zkladntext0"/>
        <w:spacing w:after="0"/>
        <w:ind w:left="708"/>
        <w:rPr>
          <w:b/>
        </w:rPr>
      </w:pPr>
      <w:r>
        <w:rPr>
          <w:b/>
        </w:rPr>
        <w:t xml:space="preserve">13.8 </w:t>
      </w:r>
      <w:r w:rsidRPr="007E4A9A">
        <w:rPr>
          <w:b/>
          <w:u w:val="single"/>
        </w:rPr>
        <w:t>Rozhodnutí o zrušení veřejné zakázky v režimu zákona č. 134/2016 Sb. „Novostavba krytého bazénu - gastroprovoz“</w:t>
      </w:r>
    </w:p>
    <w:p w14:paraId="4A30670F" w14:textId="77777777" w:rsidR="007E4A9A" w:rsidRPr="00F16CD6" w:rsidRDefault="007E4A9A" w:rsidP="007E4A9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3DEE8710" w14:textId="0160685A" w:rsidR="007E4A9A" w:rsidRPr="00F16CD6" w:rsidRDefault="007E4A9A" w:rsidP="007E4A9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5. 2023 č. 17</w:t>
      </w:r>
      <w:r w:rsidRPr="00F16CD6">
        <w:rPr>
          <w:rFonts w:ascii="Times New Roman" w:hAnsi="Times New Roman" w:cs="Times New Roman"/>
          <w:sz w:val="24"/>
          <w:szCs w:val="24"/>
        </w:rPr>
        <w:t>/</w:t>
      </w:r>
      <w:r w:rsidR="00F019A9">
        <w:rPr>
          <w:rFonts w:ascii="Times New Roman" w:hAnsi="Times New Roman" w:cs="Times New Roman"/>
          <w:sz w:val="24"/>
          <w:szCs w:val="24"/>
        </w:rPr>
        <w:t>3</w:t>
      </w:r>
      <w:r w:rsidR="00A82415">
        <w:rPr>
          <w:rFonts w:ascii="Times New Roman" w:hAnsi="Times New Roman" w:cs="Times New Roman"/>
          <w:sz w:val="24"/>
          <w:szCs w:val="24"/>
        </w:rPr>
        <w:t>2</w:t>
      </w:r>
    </w:p>
    <w:p w14:paraId="02C037C6" w14:textId="21E0A00A" w:rsidR="007E4A9A" w:rsidRPr="00F16CD6" w:rsidRDefault="007E4A9A" w:rsidP="007E4A9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F019A9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8AD7CBF" w14:textId="3951BE8C" w:rsidR="007E4A9A" w:rsidRDefault="007E4A9A" w:rsidP="007E4A9A">
      <w:pPr>
        <w:ind w:left="708"/>
        <w:rPr>
          <w:rFonts w:ascii="Times New Roman" w:hAnsi="Times New Roman" w:cs="Times New Roman"/>
          <w:position w:val="6"/>
          <w:sz w:val="24"/>
          <w:szCs w:val="24"/>
        </w:rPr>
      </w:pPr>
      <w:r w:rsidRPr="007E4A9A">
        <w:rPr>
          <w:rFonts w:ascii="Times New Roman" w:hAnsi="Times New Roman" w:cs="Times New Roman"/>
          <w:position w:val="6"/>
          <w:sz w:val="24"/>
          <w:szCs w:val="24"/>
        </w:rPr>
        <w:t>v souladu s ustanovením § 102 odst. 3 zákona č. 128/2000 Sb., o obcích, ve znění pozdějších předpisů, rozhodla o zrušení veřejné zakázky v režimu zákona č. 134/2016 Sb. „Novostavba krytého bazénu - gastroprovoz“ zadávanou v režimu zjednodušeného podlimitního řízení.</w:t>
      </w:r>
    </w:p>
    <w:p w14:paraId="00EDBD67" w14:textId="3B87B7AA" w:rsidR="007E4A9A" w:rsidRDefault="007E4A9A" w:rsidP="00C40DE5">
      <w:pPr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</w:p>
    <w:p w14:paraId="685C3E58" w14:textId="3CE45455" w:rsidR="00693AB1" w:rsidRPr="00A94291" w:rsidRDefault="007E4A9A" w:rsidP="00A94291">
      <w:pPr>
        <w:pStyle w:val="Zkladntext0"/>
        <w:spacing w:after="0"/>
        <w:ind w:left="708"/>
        <w:rPr>
          <w:b/>
        </w:rPr>
      </w:pPr>
      <w:r>
        <w:rPr>
          <w:b/>
        </w:rPr>
        <w:t xml:space="preserve">13.9 </w:t>
      </w:r>
      <w:r w:rsidRPr="007E4A9A">
        <w:rPr>
          <w:b/>
          <w:u w:val="single"/>
        </w:rPr>
        <w:t>Vyhlášení VZ v režimu zákona č. 134/2016 Sb. „Novostavba krytého bazénu - gastroprovoz“</w:t>
      </w:r>
    </w:p>
    <w:p w14:paraId="775E252E" w14:textId="5A365A64" w:rsidR="007E4A9A" w:rsidRPr="00F16CD6" w:rsidRDefault="007E4A9A" w:rsidP="007E4A9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71C54547" w14:textId="6F7135DE" w:rsidR="007E4A9A" w:rsidRPr="00F16CD6" w:rsidRDefault="007E4A9A" w:rsidP="007E4A9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5. 2023 č. 17</w:t>
      </w:r>
      <w:r w:rsidR="00A82415">
        <w:rPr>
          <w:rFonts w:ascii="Times New Roman" w:hAnsi="Times New Roman" w:cs="Times New Roman"/>
          <w:sz w:val="24"/>
          <w:szCs w:val="24"/>
        </w:rPr>
        <w:t>/33</w:t>
      </w:r>
    </w:p>
    <w:p w14:paraId="37FFA077" w14:textId="6F6D2952" w:rsidR="007E4A9A" w:rsidRPr="00F16CD6" w:rsidRDefault="007E4A9A" w:rsidP="007E4A9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města Kyjova, po </w:t>
      </w:r>
      <w:r w:rsidR="00F019A9">
        <w:rPr>
          <w:rFonts w:ascii="Times New Roman" w:hAnsi="Times New Roman" w:cs="Times New Roman"/>
          <w:sz w:val="24"/>
          <w:szCs w:val="24"/>
        </w:rPr>
        <w:t>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8195489" w14:textId="78750B0F" w:rsidR="007E4A9A" w:rsidRDefault="007E4A9A" w:rsidP="007E4A9A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7E4A9A">
        <w:rPr>
          <w:rFonts w:ascii="Times New Roman" w:hAnsi="Times New Roman" w:cs="Times New Roman"/>
          <w:position w:val="6"/>
          <w:sz w:val="24"/>
          <w:szCs w:val="24"/>
        </w:rPr>
        <w:lastRenderedPageBreak/>
        <w:t xml:space="preserve">v souladu s ustanovením § 102 odst. 3 zákona č. 128/2000 Sb., o obcích, ve znění pozdějších předpisů, </w:t>
      </w:r>
      <w:r w:rsidRPr="007E4A9A">
        <w:rPr>
          <w:rFonts w:ascii="Times New Roman" w:hAnsi="Times New Roman" w:cs="Times New Roman"/>
          <w:b/>
          <w:position w:val="6"/>
          <w:sz w:val="24"/>
          <w:szCs w:val="24"/>
        </w:rPr>
        <w:t>schvaluje</w:t>
      </w:r>
      <w:r w:rsidRPr="007E4A9A">
        <w:rPr>
          <w:rFonts w:ascii="Times New Roman" w:hAnsi="Times New Roman" w:cs="Times New Roman"/>
          <w:position w:val="6"/>
          <w:sz w:val="24"/>
          <w:szCs w:val="24"/>
        </w:rPr>
        <w:t xml:space="preserve"> Výzvu k podání nabídky a zadávací dokumentaci (včetně příloh) a složení komise pro otevírání nabídek v elektronické podobě a komise pro posouzení splnění podmínek účasti v zadávacím řízení a hodnocení nabídek, pro veřejnou zakázku dle zákona č. 134/2016 Sb., o zadávání veřejných zakázek, s názvem „Novostavba krytého bazénu </w:t>
      </w:r>
      <w:r w:rsidR="00331561">
        <w:rPr>
          <w:rFonts w:ascii="Times New Roman" w:hAnsi="Times New Roman" w:cs="Times New Roman"/>
          <w:position w:val="6"/>
          <w:sz w:val="24"/>
          <w:szCs w:val="24"/>
        </w:rPr>
        <w:t>–</w:t>
      </w:r>
      <w:r w:rsidRPr="007E4A9A">
        <w:rPr>
          <w:rFonts w:ascii="Times New Roman" w:hAnsi="Times New Roman" w:cs="Times New Roman"/>
          <w:position w:val="6"/>
          <w:sz w:val="24"/>
          <w:szCs w:val="24"/>
        </w:rPr>
        <w:t xml:space="preserve"> </w:t>
      </w:r>
      <w:r w:rsidR="0012362F">
        <w:rPr>
          <w:rFonts w:ascii="Times New Roman" w:hAnsi="Times New Roman" w:cs="Times New Roman"/>
          <w:position w:val="6"/>
          <w:sz w:val="24"/>
          <w:szCs w:val="24"/>
        </w:rPr>
        <w:t xml:space="preserve">vybavení </w:t>
      </w:r>
      <w:r w:rsidRPr="007E4A9A">
        <w:rPr>
          <w:rFonts w:ascii="Times New Roman" w:hAnsi="Times New Roman" w:cs="Times New Roman"/>
          <w:position w:val="6"/>
          <w:sz w:val="24"/>
          <w:szCs w:val="24"/>
        </w:rPr>
        <w:t>gastroprovoz</w:t>
      </w:r>
      <w:r w:rsidR="0012362F">
        <w:rPr>
          <w:rFonts w:ascii="Times New Roman" w:hAnsi="Times New Roman" w:cs="Times New Roman"/>
          <w:position w:val="6"/>
          <w:sz w:val="24"/>
          <w:szCs w:val="24"/>
        </w:rPr>
        <w:t>u</w:t>
      </w:r>
      <w:r w:rsidRPr="007E4A9A">
        <w:rPr>
          <w:rFonts w:ascii="Times New Roman" w:hAnsi="Times New Roman" w:cs="Times New Roman"/>
          <w:position w:val="6"/>
          <w:sz w:val="24"/>
          <w:szCs w:val="24"/>
        </w:rPr>
        <w:t>“, v předloženém znění dle přiložených příloh, zadávanou formou jednacího řízení bez uveřejnění dle ustanovení § 63 zákona č. 134/2016 Sb., o zadávání veřejných zakázek, ve znění pozdějších předpisů.</w:t>
      </w:r>
    </w:p>
    <w:p w14:paraId="0EEF0B34" w14:textId="77777777" w:rsidR="007E4A9A" w:rsidRPr="007E4A9A" w:rsidRDefault="007E4A9A" w:rsidP="007E4A9A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  <w:highlight w:val="yellow"/>
        </w:rPr>
      </w:pPr>
    </w:p>
    <w:p w14:paraId="142075EC" w14:textId="77777777" w:rsidR="007E4A9A" w:rsidRPr="00F16CD6" w:rsidRDefault="007E4A9A" w:rsidP="007E4A9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3C588EEA" w14:textId="05D09A9C" w:rsidR="007E4A9A" w:rsidRPr="00F16CD6" w:rsidRDefault="007E4A9A" w:rsidP="007E4A9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5. 2023 č. 17</w:t>
      </w:r>
      <w:r w:rsidR="00A82415">
        <w:rPr>
          <w:rFonts w:ascii="Times New Roman" w:hAnsi="Times New Roman" w:cs="Times New Roman"/>
          <w:sz w:val="24"/>
          <w:szCs w:val="24"/>
        </w:rPr>
        <w:t>/34</w:t>
      </w:r>
    </w:p>
    <w:p w14:paraId="2C6F78FB" w14:textId="51D7ADE0" w:rsidR="007E4A9A" w:rsidRPr="00F16CD6" w:rsidRDefault="007E4A9A" w:rsidP="007E4A9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F019A9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ECD0B4D" w14:textId="6DAE6755" w:rsidR="007E4A9A" w:rsidRPr="007E4A9A" w:rsidRDefault="007E4A9A" w:rsidP="007E4A9A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7E4A9A">
        <w:rPr>
          <w:rFonts w:ascii="Times New Roman" w:hAnsi="Times New Roman" w:cs="Times New Roman"/>
          <w:position w:val="6"/>
          <w:sz w:val="24"/>
          <w:szCs w:val="24"/>
        </w:rPr>
        <w:t xml:space="preserve">pověřuje zaměstnance města Kyjova Bc.  Evu Julínkovou a Ing. Karolínu Maňákovou pro administraci veřejné zakázky dle zákona č. 134/2016 Sb., s názvem „Novostavba krytého bazénu </w:t>
      </w:r>
      <w:r w:rsidR="0012362F">
        <w:rPr>
          <w:rFonts w:ascii="Times New Roman" w:hAnsi="Times New Roman" w:cs="Times New Roman"/>
          <w:position w:val="6"/>
          <w:sz w:val="24"/>
          <w:szCs w:val="24"/>
        </w:rPr>
        <w:t>–</w:t>
      </w:r>
      <w:r w:rsidRPr="007E4A9A">
        <w:rPr>
          <w:rFonts w:ascii="Times New Roman" w:hAnsi="Times New Roman" w:cs="Times New Roman"/>
          <w:position w:val="6"/>
          <w:sz w:val="24"/>
          <w:szCs w:val="24"/>
        </w:rPr>
        <w:t xml:space="preserve"> </w:t>
      </w:r>
      <w:r w:rsidR="0012362F">
        <w:rPr>
          <w:rFonts w:ascii="Times New Roman" w:hAnsi="Times New Roman" w:cs="Times New Roman"/>
          <w:position w:val="6"/>
          <w:sz w:val="24"/>
          <w:szCs w:val="24"/>
        </w:rPr>
        <w:t xml:space="preserve">vybavení </w:t>
      </w:r>
      <w:r w:rsidRPr="007E4A9A">
        <w:rPr>
          <w:rFonts w:ascii="Times New Roman" w:hAnsi="Times New Roman" w:cs="Times New Roman"/>
          <w:position w:val="6"/>
          <w:sz w:val="24"/>
          <w:szCs w:val="24"/>
        </w:rPr>
        <w:t>gastroprovoz</w:t>
      </w:r>
      <w:r w:rsidR="0012362F">
        <w:rPr>
          <w:rFonts w:ascii="Times New Roman" w:hAnsi="Times New Roman" w:cs="Times New Roman"/>
          <w:position w:val="6"/>
          <w:sz w:val="24"/>
          <w:szCs w:val="24"/>
        </w:rPr>
        <w:t>u</w:t>
      </w:r>
      <w:r w:rsidRPr="007E4A9A">
        <w:rPr>
          <w:rFonts w:ascii="Times New Roman" w:hAnsi="Times New Roman" w:cs="Times New Roman"/>
          <w:position w:val="6"/>
          <w:sz w:val="24"/>
          <w:szCs w:val="24"/>
        </w:rPr>
        <w:t>“, a signováním dokumentace spojené s administrací v  zadávacím řízení.</w:t>
      </w:r>
    </w:p>
    <w:p w14:paraId="3155743E" w14:textId="18DFCE7D" w:rsidR="00C40DE5" w:rsidRPr="00C40DE5" w:rsidRDefault="00C40DE5" w:rsidP="007E4A9A">
      <w:pPr>
        <w:jc w:val="both"/>
        <w:rPr>
          <w:rFonts w:ascii="Times New Roman" w:hAnsi="Times New Roman" w:cs="Times New Roman"/>
          <w:position w:val="6"/>
          <w:sz w:val="24"/>
          <w:szCs w:val="24"/>
        </w:rPr>
      </w:pPr>
    </w:p>
    <w:p w14:paraId="0A8FCF0B" w14:textId="2A931F74" w:rsidR="00A82415" w:rsidRPr="00A82415" w:rsidRDefault="00A82415" w:rsidP="00A82415">
      <w:pPr>
        <w:pStyle w:val="Zkladntext0"/>
        <w:spacing w:after="0"/>
        <w:ind w:left="708"/>
        <w:rPr>
          <w:i/>
        </w:rPr>
      </w:pPr>
      <w:r w:rsidRPr="00A82415">
        <w:rPr>
          <w:i/>
        </w:rPr>
        <w:t>Materiál předkládaný přímo na jednání</w:t>
      </w:r>
    </w:p>
    <w:p w14:paraId="747414F0" w14:textId="13FDCC35" w:rsidR="00A82415" w:rsidRPr="00A82415" w:rsidRDefault="00A82415" w:rsidP="00A82415">
      <w:pPr>
        <w:pStyle w:val="Zkladntext0"/>
        <w:spacing w:after="0"/>
        <w:ind w:left="708"/>
        <w:rPr>
          <w:b/>
        </w:rPr>
      </w:pPr>
      <w:r>
        <w:rPr>
          <w:b/>
        </w:rPr>
        <w:t xml:space="preserve">13.10 </w:t>
      </w:r>
      <w:r w:rsidRPr="00A82415">
        <w:rPr>
          <w:b/>
          <w:u w:val="single"/>
        </w:rPr>
        <w:t>Schválení dodatku č. 1 k akci „Nová trafostanice městského koupaliště Kyjov“</w:t>
      </w:r>
    </w:p>
    <w:p w14:paraId="51644C72" w14:textId="77777777" w:rsidR="00A82415" w:rsidRPr="00F16CD6" w:rsidRDefault="00A82415" w:rsidP="00A82415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0FD5A495" w14:textId="17F68F55" w:rsidR="00A82415" w:rsidRPr="00F16CD6" w:rsidRDefault="00A82415" w:rsidP="00A82415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5. 2023 č. 17/35</w:t>
      </w:r>
    </w:p>
    <w:p w14:paraId="1217A293" w14:textId="77777777" w:rsidR="00A82415" w:rsidRPr="00F16CD6" w:rsidRDefault="00A82415" w:rsidP="00A82415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994C6A0" w14:textId="5C169601" w:rsidR="00A9484C" w:rsidRPr="00A9484C" w:rsidRDefault="00A82415" w:rsidP="00A9484C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A82415">
        <w:rPr>
          <w:rFonts w:ascii="Times New Roman" w:hAnsi="Times New Roman" w:cs="Times New Roman"/>
          <w:position w:val="6"/>
          <w:sz w:val="24"/>
          <w:szCs w:val="24"/>
        </w:rPr>
        <w:t xml:space="preserve">v souladu s ustanovením § 102 odst. 3 zákona č. 128/2000 Sb., o obcích, ve znění pozdějších předpisů, </w:t>
      </w:r>
      <w:r w:rsidRPr="00A82415">
        <w:rPr>
          <w:rFonts w:ascii="Times New Roman" w:hAnsi="Times New Roman" w:cs="Times New Roman"/>
          <w:b/>
          <w:position w:val="6"/>
          <w:sz w:val="24"/>
          <w:szCs w:val="24"/>
        </w:rPr>
        <w:t>schvaluje</w:t>
      </w:r>
      <w:r w:rsidRPr="00A82415">
        <w:rPr>
          <w:rFonts w:ascii="Times New Roman" w:hAnsi="Times New Roman" w:cs="Times New Roman"/>
          <w:position w:val="6"/>
          <w:sz w:val="24"/>
          <w:szCs w:val="24"/>
        </w:rPr>
        <w:t xml:space="preserve"> uzavření Dodatku č. 1 ke Smlouvě o dílo uzavřené dne 30.11.2022, mezi Městem Kyjov, Masarykovo nám. 30/1, 697 01 Kyjov, IČ: 00285030 a společností Metrostav DIZ s.r.o., Koželužská 2450/4, 180 00 Praha 8 – Libeň, IČ: 25021915 v předloženém znění.</w:t>
      </w:r>
    </w:p>
    <w:p w14:paraId="7D8C881A" w14:textId="77777777" w:rsidR="00A82415" w:rsidRDefault="00A82415" w:rsidP="00426D09">
      <w:pPr>
        <w:pStyle w:val="Zkladntext0"/>
        <w:rPr>
          <w:b/>
        </w:rPr>
      </w:pPr>
    </w:p>
    <w:p w14:paraId="59FAC19F" w14:textId="00B01118" w:rsidR="00426D09" w:rsidRDefault="00426D09" w:rsidP="00426D09">
      <w:pPr>
        <w:pStyle w:val="Zkladntext0"/>
        <w:rPr>
          <w:b/>
          <w:u w:val="single"/>
        </w:rPr>
      </w:pPr>
      <w:r>
        <w:rPr>
          <w:b/>
        </w:rPr>
        <w:t xml:space="preserve">14. </w:t>
      </w:r>
      <w:r>
        <w:rPr>
          <w:b/>
          <w:u w:val="single"/>
        </w:rPr>
        <w:t>Různé</w:t>
      </w:r>
    </w:p>
    <w:p w14:paraId="03E2CBBB" w14:textId="77777777" w:rsidR="00426D09" w:rsidRPr="00967C6A" w:rsidRDefault="00426D09" w:rsidP="00426D09">
      <w:pPr>
        <w:pStyle w:val="Zkladntext0"/>
        <w:rPr>
          <w:b/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ab/>
      </w:r>
      <w:r w:rsidRPr="00967C6A">
        <w:rPr>
          <w:b/>
          <w:bCs/>
          <w:color w:val="000000" w:themeColor="text1"/>
          <w:szCs w:val="24"/>
        </w:rPr>
        <w:t>14.1</w:t>
      </w:r>
      <w:r>
        <w:rPr>
          <w:b/>
          <w:bCs/>
          <w:color w:val="000000" w:themeColor="text1"/>
          <w:szCs w:val="24"/>
        </w:rPr>
        <w:t xml:space="preserve"> </w:t>
      </w:r>
      <w:r w:rsidRPr="00236C2B">
        <w:rPr>
          <w:b/>
          <w:u w:val="single"/>
        </w:rPr>
        <w:t>Schválení licenční smlouvy k poskytnutí a použití grafického motivu</w:t>
      </w:r>
    </w:p>
    <w:p w14:paraId="27DECF42" w14:textId="77777777" w:rsidR="00426D09" w:rsidRPr="00F16CD6" w:rsidRDefault="00426D09" w:rsidP="00426D09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29C1E0A2" w14:textId="6829D467" w:rsidR="00426D09" w:rsidRPr="00F16CD6" w:rsidRDefault="00426D09" w:rsidP="00426D09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5. 2023 č. 17</w:t>
      </w:r>
      <w:r w:rsidR="00A82415">
        <w:rPr>
          <w:rFonts w:ascii="Times New Roman" w:hAnsi="Times New Roman" w:cs="Times New Roman"/>
          <w:sz w:val="24"/>
          <w:szCs w:val="24"/>
        </w:rPr>
        <w:t>/36</w:t>
      </w:r>
    </w:p>
    <w:p w14:paraId="0DD36F89" w14:textId="49F67AB4" w:rsidR="00426D09" w:rsidRPr="00F16CD6" w:rsidRDefault="00426D09" w:rsidP="00426D09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A82415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A038F5D" w14:textId="2FC34874" w:rsidR="00323702" w:rsidRDefault="006D4BA8" w:rsidP="006D4BA8">
      <w:pPr>
        <w:widowControl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D4BA8">
        <w:rPr>
          <w:rFonts w:ascii="Times New Roman" w:hAnsi="Times New Roman" w:cs="Times New Roman"/>
          <w:sz w:val="24"/>
          <w:szCs w:val="24"/>
        </w:rPr>
        <w:t xml:space="preserve">v souladu s ustanovením § 102 odst. 3 zákona č. 128/2000 Sb., o obcích (obecní zřízení), ve znění pozdějších předpisů, rozhodla o uzavření Licenční smlouvy mezi městem Kyjovem, jako poskytovatelem licence a společností Kohoot s.r.o. se sídlem Mezi Mlaty 1120/23, 697 01 Kyjov, IČ: 02031264, jako nabyvatelem licence. Jejím předmětem je poskytnutí práv k použití grafického motivu plakátu festivalu Slovácký rok 2023. Nabyvatel licence poskytne jako bezplatnou odměnu věcné plnění spočívající v dodání 37 kusů triček pro reprezentační účely poskytovatele. Dále bude za podmínek stanovených smlouvou sjednána možnost dodání triček za sníženou cenu.   </w:t>
      </w:r>
    </w:p>
    <w:p w14:paraId="59F5B734" w14:textId="1E841C4B" w:rsidR="00746ABC" w:rsidRDefault="00746ABC" w:rsidP="00A82415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3E33CD" w14:textId="77777777" w:rsidR="00A94291" w:rsidRDefault="00A94291" w:rsidP="00A82415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E670C5" w14:textId="19EA0E0F" w:rsidR="00564FFC" w:rsidRPr="001F6145" w:rsidRDefault="00F80ADE" w:rsidP="001F6145">
      <w:pPr>
        <w:pStyle w:val="Zkladntext0"/>
        <w:ind w:left="708"/>
        <w:rPr>
          <w:b/>
          <w:bCs/>
          <w:color w:val="000000" w:themeColor="text1"/>
          <w:szCs w:val="24"/>
        </w:rPr>
      </w:pPr>
      <w:r w:rsidRPr="001F6145">
        <w:rPr>
          <w:b/>
          <w:bCs/>
          <w:color w:val="000000" w:themeColor="text1"/>
          <w:szCs w:val="24"/>
        </w:rPr>
        <w:lastRenderedPageBreak/>
        <w:t>14.3</w:t>
      </w:r>
      <w:r w:rsidR="001F6145" w:rsidRPr="001F6145">
        <w:rPr>
          <w:b/>
          <w:bCs/>
          <w:color w:val="000000" w:themeColor="text1"/>
          <w:szCs w:val="24"/>
        </w:rPr>
        <w:t xml:space="preserve"> </w:t>
      </w:r>
      <w:r w:rsidR="001F6145" w:rsidRPr="001F6145">
        <w:rPr>
          <w:b/>
          <w:bCs/>
          <w:color w:val="000000" w:themeColor="text1"/>
          <w:szCs w:val="24"/>
          <w:u w:val="single"/>
        </w:rPr>
        <w:t>Příprava OZV k zajištění nočního klidu a nařízení – tržního řádu</w:t>
      </w:r>
    </w:p>
    <w:p w14:paraId="5C00CFBD" w14:textId="25CB54B8" w:rsidR="001F6145" w:rsidRPr="00A82415" w:rsidRDefault="00A82415" w:rsidP="001F6145">
      <w:pPr>
        <w:suppressAutoHyphens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82415">
        <w:rPr>
          <w:rFonts w:ascii="Times New Roman" w:hAnsi="Times New Roman" w:cs="Times New Roman"/>
          <w:sz w:val="24"/>
          <w:szCs w:val="24"/>
        </w:rPr>
        <w:t>BOD ODLOŽEN NA DALŠÍ JEDNÁNÍ</w:t>
      </w:r>
    </w:p>
    <w:p w14:paraId="068649C6" w14:textId="29E0D8B5" w:rsidR="00F80ADE" w:rsidRDefault="00F80ADE" w:rsidP="006D4BA8">
      <w:pPr>
        <w:widowControl w:val="0"/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971492" w14:textId="77777777" w:rsidR="00746ABC" w:rsidRPr="00746ABC" w:rsidRDefault="008F1ADA" w:rsidP="00746ABC">
      <w:pPr>
        <w:ind w:left="708"/>
        <w:rPr>
          <w:rFonts w:ascii="Times New Roman" w:hAnsi="Times New Roman" w:cs="Times New Roman"/>
          <w:b/>
          <w:sz w:val="24"/>
          <w:szCs w:val="24"/>
        </w:rPr>
      </w:pPr>
      <w:r w:rsidRPr="00746ABC">
        <w:rPr>
          <w:rFonts w:ascii="Times New Roman" w:hAnsi="Times New Roman" w:cs="Times New Roman"/>
          <w:b/>
          <w:sz w:val="24"/>
          <w:szCs w:val="24"/>
        </w:rPr>
        <w:t xml:space="preserve">14.4 </w:t>
      </w:r>
      <w:r w:rsidR="00746ABC" w:rsidRPr="00746ABC">
        <w:rPr>
          <w:rFonts w:ascii="Times New Roman" w:hAnsi="Times New Roman" w:cs="Times New Roman"/>
          <w:b/>
          <w:sz w:val="24"/>
          <w:szCs w:val="24"/>
          <w:u w:val="single"/>
        </w:rPr>
        <w:t>Schválení dotace z rozpočtu Jihomoravského kraje na realizaci projektu "Informační centrum města Kyjova 2023" a schválení znění návrhu Smlouvy o poskytnutí dotace z rozpočtu Jihomoravského kraje</w:t>
      </w:r>
    </w:p>
    <w:p w14:paraId="01DA308E" w14:textId="77777777" w:rsidR="00746ABC" w:rsidRPr="00F16CD6" w:rsidRDefault="00746ABC" w:rsidP="00746ABC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2A856C69" w14:textId="653929AC" w:rsidR="00746ABC" w:rsidRPr="00F16CD6" w:rsidRDefault="00746ABC" w:rsidP="00746ABC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5. 2023 č. 17</w:t>
      </w:r>
      <w:r w:rsidR="00A82415">
        <w:rPr>
          <w:rFonts w:ascii="Times New Roman" w:hAnsi="Times New Roman" w:cs="Times New Roman"/>
          <w:sz w:val="24"/>
          <w:szCs w:val="24"/>
        </w:rPr>
        <w:t>/37</w:t>
      </w:r>
    </w:p>
    <w:p w14:paraId="108B056C" w14:textId="2FA2E03A" w:rsidR="00746ABC" w:rsidRDefault="00746ABC" w:rsidP="00746ABC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A82415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60389A4" w14:textId="11331CD3" w:rsidR="00A82415" w:rsidRPr="00A9484C" w:rsidRDefault="00746ABC" w:rsidP="00A9484C">
      <w:pPr>
        <w:spacing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46ABC">
        <w:rPr>
          <w:rFonts w:ascii="Times New Roman" w:hAnsi="Times New Roman" w:cs="Times New Roman"/>
          <w:sz w:val="24"/>
          <w:szCs w:val="24"/>
        </w:rPr>
        <w:t>v souladu s § 102 odst. 3 zákona č. 128/2000 Sb., o obcích, ve znění pozdějších předpisů, rozhodla o uzavření Smlouvy</w:t>
      </w:r>
      <w:r>
        <w:rPr>
          <w:rFonts w:ascii="Times New Roman" w:hAnsi="Times New Roman" w:cs="Times New Roman"/>
          <w:sz w:val="24"/>
          <w:szCs w:val="24"/>
        </w:rPr>
        <w:t xml:space="preserve"> o poskytnutí dotace z rozpočtu </w:t>
      </w:r>
      <w:r w:rsidRPr="00746ABC">
        <w:rPr>
          <w:rFonts w:ascii="Times New Roman" w:hAnsi="Times New Roman" w:cs="Times New Roman"/>
          <w:sz w:val="24"/>
          <w:szCs w:val="24"/>
        </w:rPr>
        <w:t xml:space="preserve">Jihomoravského kraje, </w:t>
      </w:r>
      <w:r w:rsidRPr="00746ABC">
        <w:rPr>
          <w:rFonts w:ascii="Times New Roman" w:hAnsi="Times New Roman" w:cs="Times New Roman"/>
          <w:iCs/>
          <w:sz w:val="24"/>
          <w:szCs w:val="24"/>
        </w:rPr>
        <w:t>Žerotínovo nám. 449/3, 601 82 Brno, IČ: 70888337</w:t>
      </w:r>
      <w:r w:rsidRPr="00746ABC">
        <w:rPr>
          <w:rFonts w:ascii="Times New Roman" w:hAnsi="Times New Roman" w:cs="Times New Roman"/>
          <w:sz w:val="24"/>
          <w:szCs w:val="24"/>
        </w:rPr>
        <w:t>, č. JMK082573/23/ORR na realizaci projektu „</w:t>
      </w:r>
      <w:r w:rsidRPr="00746ABC">
        <w:rPr>
          <w:rFonts w:ascii="Times New Roman" w:hAnsi="Times New Roman" w:cs="Times New Roman"/>
          <w:iCs/>
          <w:sz w:val="24"/>
          <w:szCs w:val="24"/>
        </w:rPr>
        <w:t>Informační centrum města Kyjova 2023“, evidovaného pod č.j. JMK 24841/023 ve výši 50. 000 Kč a rozhodla o přijetí této dotace.</w:t>
      </w:r>
    </w:p>
    <w:p w14:paraId="0D17BADD" w14:textId="11192C93" w:rsidR="00A82415" w:rsidRPr="00A82415" w:rsidRDefault="00A82415" w:rsidP="00A82415">
      <w:pPr>
        <w:ind w:left="708"/>
        <w:rPr>
          <w:rFonts w:ascii="Times New Roman" w:hAnsi="Times New Roman" w:cs="Times New Roman"/>
          <w:i/>
          <w:sz w:val="24"/>
          <w:szCs w:val="24"/>
        </w:rPr>
      </w:pPr>
      <w:r w:rsidRPr="00A82415">
        <w:rPr>
          <w:rFonts w:ascii="Times New Roman" w:hAnsi="Times New Roman" w:cs="Times New Roman"/>
          <w:i/>
          <w:sz w:val="24"/>
          <w:szCs w:val="24"/>
        </w:rPr>
        <w:t>Materiál předkládaný přímo na jednání</w:t>
      </w:r>
    </w:p>
    <w:p w14:paraId="47E171DC" w14:textId="50C412F2" w:rsidR="00A82415" w:rsidRPr="00A82415" w:rsidRDefault="00A82415" w:rsidP="00A82415">
      <w:pPr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14.5 </w:t>
      </w:r>
      <w:r w:rsidRPr="00A82415">
        <w:rPr>
          <w:rFonts w:ascii="Times New Roman" w:hAnsi="Times New Roman" w:cs="Times New Roman"/>
          <w:b/>
          <w:sz w:val="24"/>
          <w:szCs w:val="24"/>
          <w:u w:val="single"/>
        </w:rPr>
        <w:t>Smlouva o reklamní a propagační činnosti – Slovácký rok</w:t>
      </w:r>
    </w:p>
    <w:p w14:paraId="3D587749" w14:textId="77777777" w:rsidR="00A82415" w:rsidRPr="00F16CD6" w:rsidRDefault="00A82415" w:rsidP="00A82415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05E50F8D" w14:textId="4CB4DF92" w:rsidR="00A82415" w:rsidRPr="00F16CD6" w:rsidRDefault="00A82415" w:rsidP="00A82415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5. 2023 č. 17/38</w:t>
      </w:r>
    </w:p>
    <w:p w14:paraId="3F925A81" w14:textId="77777777" w:rsidR="00A82415" w:rsidRDefault="00A82415" w:rsidP="00A82415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3ACF9EB" w14:textId="72BB4E62" w:rsidR="002B29DD" w:rsidRPr="00A94291" w:rsidRDefault="00A82415" w:rsidP="00A94291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82415">
        <w:rPr>
          <w:rFonts w:ascii="Times New Roman" w:hAnsi="Times New Roman" w:cs="Times New Roman"/>
          <w:sz w:val="24"/>
          <w:szCs w:val="24"/>
        </w:rPr>
        <w:t>a v souladu s ustanovením § 102 odst. 3  zák. č. 128/2000 Sb., o obcích (obecní zřízení), ve znění pozdějších předpisů, rozhodla o uzavření Smlouvy o reklamní a propagační činnosti mezi městem Kyjovem, jako obstaravatelem, a společností SWIETELSKY stavební s.r.o., odštěpný závod Dopravní stavby MORAVA, IČ: 48035599, se sídlem Jahodová 60, 620 00 Brno, jako objednatelem. Předmětem smlouvy je provedení reklamní a propagační činnosti v souvislosti s konáním kulturní akce XXI. Slovácký rok ve vymezeném rozsahu, za níž objednatel poskytne finanční odměnu ve výši 200.000,- Kč + DPH.</w:t>
      </w:r>
    </w:p>
    <w:p w14:paraId="5B8373F4" w14:textId="77777777" w:rsidR="00843A2B" w:rsidRDefault="0084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FC6E3C" w14:textId="6CD8359E" w:rsidR="001C718C" w:rsidRDefault="006A6F52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Zapsala: </w:t>
      </w:r>
      <w:r w:rsidR="004B6D25">
        <w:rPr>
          <w:rFonts w:ascii="Times New Roman" w:eastAsia="Times New Roman" w:hAnsi="Times New Roman" w:cs="Times New Roman"/>
          <w:sz w:val="24"/>
          <w:szCs w:val="24"/>
          <w:lang w:eastAsia="zh-CN"/>
        </w:rPr>
        <w:t>Mgr. Eliška Rubanová</w:t>
      </w:r>
    </w:p>
    <w:p w14:paraId="37CC86C1" w14:textId="3B0BA104" w:rsidR="00E46B71" w:rsidRDefault="00E46B71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43933A8" w14:textId="6B06BC6E" w:rsidR="00E46B71" w:rsidRDefault="00E46B71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C77C397" w14:textId="19976CF9" w:rsidR="00A82415" w:rsidRDefault="00A82415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3C3C56" w14:textId="77777777" w:rsidR="00A82415" w:rsidRDefault="00A82415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F2224C" w14:textId="66560F0B" w:rsidR="00751AAE" w:rsidRPr="00E75757" w:rsidRDefault="00751AAE" w:rsidP="00E75757">
      <w:pPr>
        <w:rPr>
          <w:rFonts w:ascii="Times New Roman" w:hAnsi="Times New Roman" w:cs="Times New Roman"/>
          <w:sz w:val="24"/>
          <w:szCs w:val="24"/>
        </w:rPr>
      </w:pPr>
    </w:p>
    <w:sectPr w:rsidR="00751AAE" w:rsidRPr="00E75757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53A7"/>
    <w:multiLevelType w:val="hybridMultilevel"/>
    <w:tmpl w:val="104C80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6C1C2D"/>
    <w:multiLevelType w:val="hybridMultilevel"/>
    <w:tmpl w:val="D12C3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20098"/>
    <w:multiLevelType w:val="hybridMultilevel"/>
    <w:tmpl w:val="B8E0D9F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D151136"/>
    <w:multiLevelType w:val="hybridMultilevel"/>
    <w:tmpl w:val="97004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50DE"/>
    <w:multiLevelType w:val="hybridMultilevel"/>
    <w:tmpl w:val="39CE0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D236B"/>
    <w:multiLevelType w:val="hybridMultilevel"/>
    <w:tmpl w:val="06507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A6225"/>
    <w:multiLevelType w:val="hybridMultilevel"/>
    <w:tmpl w:val="497CA70C"/>
    <w:lvl w:ilvl="0" w:tplc="E7B4885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3941BA5"/>
    <w:multiLevelType w:val="hybridMultilevel"/>
    <w:tmpl w:val="9E7EE900"/>
    <w:lvl w:ilvl="0" w:tplc="0EA2B4D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F31FD6"/>
    <w:multiLevelType w:val="hybridMultilevel"/>
    <w:tmpl w:val="219EE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06C8F"/>
    <w:multiLevelType w:val="hybridMultilevel"/>
    <w:tmpl w:val="58AE807A"/>
    <w:lvl w:ilvl="0" w:tplc="BB38D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13E5F"/>
    <w:multiLevelType w:val="multilevel"/>
    <w:tmpl w:val="24CC22B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 w15:restartNumberingAfterBreak="0">
    <w:nsid w:val="2E801700"/>
    <w:multiLevelType w:val="multilevel"/>
    <w:tmpl w:val="2BAA9E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06E11"/>
    <w:multiLevelType w:val="hybridMultilevel"/>
    <w:tmpl w:val="F84872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960AAF"/>
    <w:multiLevelType w:val="hybridMultilevel"/>
    <w:tmpl w:val="31364B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32AAE"/>
    <w:multiLevelType w:val="hybridMultilevel"/>
    <w:tmpl w:val="6650A444"/>
    <w:lvl w:ilvl="0" w:tplc="8C725B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84ACE"/>
    <w:multiLevelType w:val="hybridMultilevel"/>
    <w:tmpl w:val="2872E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5133C"/>
    <w:multiLevelType w:val="multilevel"/>
    <w:tmpl w:val="318043C6"/>
    <w:lvl w:ilvl="0">
      <w:start w:val="1"/>
      <w:numFmt w:val="none"/>
      <w:pStyle w:val="Nadpis1"/>
      <w:suff w:val="nothing"/>
      <w:lvlText w:val=""/>
      <w:lvlJc w:val="left"/>
      <w:pPr>
        <w:ind w:left="1140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1284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1428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1572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716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860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2004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2148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2292" w:hanging="1584"/>
      </w:pPr>
    </w:lvl>
  </w:abstractNum>
  <w:abstractNum w:abstractNumId="17" w15:restartNumberingAfterBreak="0">
    <w:nsid w:val="3F6B1ECE"/>
    <w:multiLevelType w:val="hybridMultilevel"/>
    <w:tmpl w:val="2C3A3028"/>
    <w:lvl w:ilvl="0" w:tplc="CAC6A78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B3275"/>
    <w:multiLevelType w:val="hybridMultilevel"/>
    <w:tmpl w:val="4A2A7E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762EAA"/>
    <w:multiLevelType w:val="hybridMultilevel"/>
    <w:tmpl w:val="525AAF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A52FB"/>
    <w:multiLevelType w:val="hybridMultilevel"/>
    <w:tmpl w:val="4852FC8E"/>
    <w:lvl w:ilvl="0" w:tplc="40D46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86274"/>
    <w:multiLevelType w:val="hybridMultilevel"/>
    <w:tmpl w:val="8ACEA6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B28D2"/>
    <w:multiLevelType w:val="hybridMultilevel"/>
    <w:tmpl w:val="B824E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70548"/>
    <w:multiLevelType w:val="hybridMultilevel"/>
    <w:tmpl w:val="7700B8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92215"/>
    <w:multiLevelType w:val="hybridMultilevel"/>
    <w:tmpl w:val="2DB2673C"/>
    <w:lvl w:ilvl="0" w:tplc="D5BC31F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F4EEA"/>
    <w:multiLevelType w:val="hybridMultilevel"/>
    <w:tmpl w:val="73C60590"/>
    <w:lvl w:ilvl="0" w:tplc="305EF6F4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822D73"/>
    <w:multiLevelType w:val="hybridMultilevel"/>
    <w:tmpl w:val="D0B8AE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44EA7"/>
    <w:multiLevelType w:val="hybridMultilevel"/>
    <w:tmpl w:val="C7EC41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E5E4B"/>
    <w:multiLevelType w:val="hybridMultilevel"/>
    <w:tmpl w:val="FC981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F35E0"/>
    <w:multiLevelType w:val="hybridMultilevel"/>
    <w:tmpl w:val="15FE2846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0" w15:restartNumberingAfterBreak="0">
    <w:nsid w:val="79197C87"/>
    <w:multiLevelType w:val="hybridMultilevel"/>
    <w:tmpl w:val="BCD82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475B0"/>
    <w:multiLevelType w:val="hybridMultilevel"/>
    <w:tmpl w:val="F74257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41838"/>
    <w:multiLevelType w:val="hybridMultilevel"/>
    <w:tmpl w:val="54AEFF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0"/>
  </w:num>
  <w:num w:numId="3">
    <w:abstractNumId w:val="19"/>
  </w:num>
  <w:num w:numId="4">
    <w:abstractNumId w:val="28"/>
  </w:num>
  <w:num w:numId="5">
    <w:abstractNumId w:val="24"/>
  </w:num>
  <w:num w:numId="6">
    <w:abstractNumId w:val="6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1"/>
  </w:num>
  <w:num w:numId="10">
    <w:abstractNumId w:val="15"/>
  </w:num>
  <w:num w:numId="11">
    <w:abstractNumId w:val="20"/>
  </w:num>
  <w:num w:numId="12">
    <w:abstractNumId w:val="9"/>
  </w:num>
  <w:num w:numId="13">
    <w:abstractNumId w:val="18"/>
  </w:num>
  <w:num w:numId="14">
    <w:abstractNumId w:val="14"/>
  </w:num>
  <w:num w:numId="15">
    <w:abstractNumId w:val="21"/>
  </w:num>
  <w:num w:numId="16">
    <w:abstractNumId w:val="17"/>
  </w:num>
  <w:num w:numId="17">
    <w:abstractNumId w:val="27"/>
  </w:num>
  <w:num w:numId="18">
    <w:abstractNumId w:val="29"/>
  </w:num>
  <w:num w:numId="19">
    <w:abstractNumId w:val="13"/>
  </w:num>
  <w:num w:numId="20">
    <w:abstractNumId w:val="11"/>
  </w:num>
  <w:num w:numId="21">
    <w:abstractNumId w:val="32"/>
  </w:num>
  <w:num w:numId="22">
    <w:abstractNumId w:val="23"/>
  </w:num>
  <w:num w:numId="23">
    <w:abstractNumId w:val="2"/>
  </w:num>
  <w:num w:numId="24">
    <w:abstractNumId w:val="30"/>
  </w:num>
  <w:num w:numId="25">
    <w:abstractNumId w:val="4"/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5"/>
  </w:num>
  <w:num w:numId="29">
    <w:abstractNumId w:val="22"/>
  </w:num>
  <w:num w:numId="30">
    <w:abstractNumId w:val="26"/>
  </w:num>
  <w:num w:numId="31">
    <w:abstractNumId w:val="0"/>
  </w:num>
  <w:num w:numId="32">
    <w:abstractNumId w:val="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AE"/>
    <w:rsid w:val="00001CAF"/>
    <w:rsid w:val="00003313"/>
    <w:rsid w:val="000039B6"/>
    <w:rsid w:val="00005829"/>
    <w:rsid w:val="00012A05"/>
    <w:rsid w:val="000139E0"/>
    <w:rsid w:val="00014CBD"/>
    <w:rsid w:val="0001714D"/>
    <w:rsid w:val="00017179"/>
    <w:rsid w:val="0001720C"/>
    <w:rsid w:val="00022E49"/>
    <w:rsid w:val="000232AB"/>
    <w:rsid w:val="00024A66"/>
    <w:rsid w:val="00024DD7"/>
    <w:rsid w:val="00025107"/>
    <w:rsid w:val="00025C06"/>
    <w:rsid w:val="00027709"/>
    <w:rsid w:val="0003445E"/>
    <w:rsid w:val="00036CD8"/>
    <w:rsid w:val="00042591"/>
    <w:rsid w:val="00044286"/>
    <w:rsid w:val="0004674D"/>
    <w:rsid w:val="000476E9"/>
    <w:rsid w:val="0005283F"/>
    <w:rsid w:val="00052AFF"/>
    <w:rsid w:val="00056238"/>
    <w:rsid w:val="00061F21"/>
    <w:rsid w:val="00062074"/>
    <w:rsid w:val="00062122"/>
    <w:rsid w:val="00063090"/>
    <w:rsid w:val="000650E0"/>
    <w:rsid w:val="00065EF0"/>
    <w:rsid w:val="000732BF"/>
    <w:rsid w:val="00073DD7"/>
    <w:rsid w:val="00073E74"/>
    <w:rsid w:val="00076C8B"/>
    <w:rsid w:val="00082D0A"/>
    <w:rsid w:val="00083E89"/>
    <w:rsid w:val="00093037"/>
    <w:rsid w:val="0009322F"/>
    <w:rsid w:val="00096694"/>
    <w:rsid w:val="000A2A5A"/>
    <w:rsid w:val="000A2C03"/>
    <w:rsid w:val="000A5C9F"/>
    <w:rsid w:val="000A7253"/>
    <w:rsid w:val="000B0D06"/>
    <w:rsid w:val="000B2A62"/>
    <w:rsid w:val="000B2AAC"/>
    <w:rsid w:val="000B6849"/>
    <w:rsid w:val="000C0350"/>
    <w:rsid w:val="000C0621"/>
    <w:rsid w:val="000C0E92"/>
    <w:rsid w:val="000C2D17"/>
    <w:rsid w:val="000C369A"/>
    <w:rsid w:val="000D05CC"/>
    <w:rsid w:val="000D3FB1"/>
    <w:rsid w:val="000D47E7"/>
    <w:rsid w:val="000D4BCD"/>
    <w:rsid w:val="000D5960"/>
    <w:rsid w:val="000E2262"/>
    <w:rsid w:val="000E3E13"/>
    <w:rsid w:val="000E5754"/>
    <w:rsid w:val="000F6358"/>
    <w:rsid w:val="0010210A"/>
    <w:rsid w:val="0010231B"/>
    <w:rsid w:val="00105A56"/>
    <w:rsid w:val="0010743A"/>
    <w:rsid w:val="001106D2"/>
    <w:rsid w:val="0011516C"/>
    <w:rsid w:val="00116473"/>
    <w:rsid w:val="0012362F"/>
    <w:rsid w:val="00124998"/>
    <w:rsid w:val="0012655E"/>
    <w:rsid w:val="00126679"/>
    <w:rsid w:val="00126F89"/>
    <w:rsid w:val="0013135E"/>
    <w:rsid w:val="00142D3E"/>
    <w:rsid w:val="00144A0C"/>
    <w:rsid w:val="001452A0"/>
    <w:rsid w:val="001454B0"/>
    <w:rsid w:val="00145F5B"/>
    <w:rsid w:val="00155D25"/>
    <w:rsid w:val="0015788D"/>
    <w:rsid w:val="001619C4"/>
    <w:rsid w:val="001635E0"/>
    <w:rsid w:val="001645F9"/>
    <w:rsid w:val="00164671"/>
    <w:rsid w:val="00164E89"/>
    <w:rsid w:val="00167E7E"/>
    <w:rsid w:val="00170FCA"/>
    <w:rsid w:val="00171BD1"/>
    <w:rsid w:val="00171DBF"/>
    <w:rsid w:val="0017515E"/>
    <w:rsid w:val="0017528B"/>
    <w:rsid w:val="00176824"/>
    <w:rsid w:val="001773D4"/>
    <w:rsid w:val="00177C23"/>
    <w:rsid w:val="00181189"/>
    <w:rsid w:val="00182677"/>
    <w:rsid w:val="00187C1B"/>
    <w:rsid w:val="001909D0"/>
    <w:rsid w:val="00192E5F"/>
    <w:rsid w:val="001A26B7"/>
    <w:rsid w:val="001A323C"/>
    <w:rsid w:val="001A365B"/>
    <w:rsid w:val="001A4B3D"/>
    <w:rsid w:val="001B396A"/>
    <w:rsid w:val="001B665C"/>
    <w:rsid w:val="001C31AF"/>
    <w:rsid w:val="001C718C"/>
    <w:rsid w:val="001C79FF"/>
    <w:rsid w:val="001D4028"/>
    <w:rsid w:val="001E1661"/>
    <w:rsid w:val="001E23AC"/>
    <w:rsid w:val="001E252B"/>
    <w:rsid w:val="001E2D21"/>
    <w:rsid w:val="001F128C"/>
    <w:rsid w:val="001F238B"/>
    <w:rsid w:val="001F3201"/>
    <w:rsid w:val="001F6145"/>
    <w:rsid w:val="001F7709"/>
    <w:rsid w:val="00200947"/>
    <w:rsid w:val="00202413"/>
    <w:rsid w:val="0020293E"/>
    <w:rsid w:val="0020499D"/>
    <w:rsid w:val="002072B9"/>
    <w:rsid w:val="0021229B"/>
    <w:rsid w:val="00216087"/>
    <w:rsid w:val="002171D9"/>
    <w:rsid w:val="00217742"/>
    <w:rsid w:val="00221C98"/>
    <w:rsid w:val="00222BBB"/>
    <w:rsid w:val="0022438E"/>
    <w:rsid w:val="00242DB3"/>
    <w:rsid w:val="00243DD5"/>
    <w:rsid w:val="00244025"/>
    <w:rsid w:val="00250534"/>
    <w:rsid w:val="00251624"/>
    <w:rsid w:val="00252E0C"/>
    <w:rsid w:val="00257D39"/>
    <w:rsid w:val="00260C7A"/>
    <w:rsid w:val="00261098"/>
    <w:rsid w:val="002619F5"/>
    <w:rsid w:val="00265CE4"/>
    <w:rsid w:val="002662CB"/>
    <w:rsid w:val="00272537"/>
    <w:rsid w:val="00274ECB"/>
    <w:rsid w:val="00276CBF"/>
    <w:rsid w:val="00281187"/>
    <w:rsid w:val="002817F4"/>
    <w:rsid w:val="00282591"/>
    <w:rsid w:val="002847C1"/>
    <w:rsid w:val="00286578"/>
    <w:rsid w:val="002870CF"/>
    <w:rsid w:val="002873D1"/>
    <w:rsid w:val="0029049B"/>
    <w:rsid w:val="00291D78"/>
    <w:rsid w:val="00292991"/>
    <w:rsid w:val="00293D44"/>
    <w:rsid w:val="002943B3"/>
    <w:rsid w:val="002950FD"/>
    <w:rsid w:val="002954B7"/>
    <w:rsid w:val="0029716A"/>
    <w:rsid w:val="00297472"/>
    <w:rsid w:val="00297AE3"/>
    <w:rsid w:val="002A0853"/>
    <w:rsid w:val="002A25F0"/>
    <w:rsid w:val="002A37A1"/>
    <w:rsid w:val="002A5EB6"/>
    <w:rsid w:val="002A6B51"/>
    <w:rsid w:val="002A6DB5"/>
    <w:rsid w:val="002A715E"/>
    <w:rsid w:val="002B06F0"/>
    <w:rsid w:val="002B13A3"/>
    <w:rsid w:val="002B1CBC"/>
    <w:rsid w:val="002B29DD"/>
    <w:rsid w:val="002B4188"/>
    <w:rsid w:val="002B58DE"/>
    <w:rsid w:val="002B6A39"/>
    <w:rsid w:val="002B6F2B"/>
    <w:rsid w:val="002C3ECF"/>
    <w:rsid w:val="002C7B5F"/>
    <w:rsid w:val="002D1523"/>
    <w:rsid w:val="002D297A"/>
    <w:rsid w:val="002D34D6"/>
    <w:rsid w:val="002D35A4"/>
    <w:rsid w:val="002D3928"/>
    <w:rsid w:val="002D6991"/>
    <w:rsid w:val="002E1D18"/>
    <w:rsid w:val="002E20E8"/>
    <w:rsid w:val="002E2EA3"/>
    <w:rsid w:val="002E499C"/>
    <w:rsid w:val="002E7007"/>
    <w:rsid w:val="002F3DD6"/>
    <w:rsid w:val="00300346"/>
    <w:rsid w:val="00303DE8"/>
    <w:rsid w:val="003058BA"/>
    <w:rsid w:val="003109B1"/>
    <w:rsid w:val="003150B2"/>
    <w:rsid w:val="003166B7"/>
    <w:rsid w:val="00317D58"/>
    <w:rsid w:val="00322827"/>
    <w:rsid w:val="003229F4"/>
    <w:rsid w:val="00323702"/>
    <w:rsid w:val="0032599B"/>
    <w:rsid w:val="00325BAE"/>
    <w:rsid w:val="00330754"/>
    <w:rsid w:val="0033138C"/>
    <w:rsid w:val="00331561"/>
    <w:rsid w:val="003319DF"/>
    <w:rsid w:val="00332A3A"/>
    <w:rsid w:val="00333A79"/>
    <w:rsid w:val="003352D2"/>
    <w:rsid w:val="00335757"/>
    <w:rsid w:val="00335BA6"/>
    <w:rsid w:val="00335CFB"/>
    <w:rsid w:val="00336469"/>
    <w:rsid w:val="00336844"/>
    <w:rsid w:val="0034016A"/>
    <w:rsid w:val="003423C3"/>
    <w:rsid w:val="0034254D"/>
    <w:rsid w:val="00342761"/>
    <w:rsid w:val="00343E7B"/>
    <w:rsid w:val="003520BA"/>
    <w:rsid w:val="00355D23"/>
    <w:rsid w:val="00360AAC"/>
    <w:rsid w:val="00362593"/>
    <w:rsid w:val="00365A2F"/>
    <w:rsid w:val="00366F68"/>
    <w:rsid w:val="00366FF3"/>
    <w:rsid w:val="003732AB"/>
    <w:rsid w:val="00373B31"/>
    <w:rsid w:val="00380294"/>
    <w:rsid w:val="0038178D"/>
    <w:rsid w:val="00383D27"/>
    <w:rsid w:val="00385DD4"/>
    <w:rsid w:val="00392F7E"/>
    <w:rsid w:val="003946CE"/>
    <w:rsid w:val="00395484"/>
    <w:rsid w:val="003A2BB0"/>
    <w:rsid w:val="003A3DD5"/>
    <w:rsid w:val="003B026A"/>
    <w:rsid w:val="003B1DD3"/>
    <w:rsid w:val="003C12C5"/>
    <w:rsid w:val="003C2A20"/>
    <w:rsid w:val="003C64CF"/>
    <w:rsid w:val="003D0231"/>
    <w:rsid w:val="003D03A3"/>
    <w:rsid w:val="003D519F"/>
    <w:rsid w:val="003D586B"/>
    <w:rsid w:val="003D5922"/>
    <w:rsid w:val="003D5FD2"/>
    <w:rsid w:val="003D62D7"/>
    <w:rsid w:val="003E0203"/>
    <w:rsid w:val="003E37EB"/>
    <w:rsid w:val="003E4C79"/>
    <w:rsid w:val="003E5952"/>
    <w:rsid w:val="003F20C8"/>
    <w:rsid w:val="003F41EE"/>
    <w:rsid w:val="003F4667"/>
    <w:rsid w:val="00402388"/>
    <w:rsid w:val="00404784"/>
    <w:rsid w:val="00406026"/>
    <w:rsid w:val="004066DC"/>
    <w:rsid w:val="00413506"/>
    <w:rsid w:val="0041633F"/>
    <w:rsid w:val="00417733"/>
    <w:rsid w:val="00423343"/>
    <w:rsid w:val="004253EF"/>
    <w:rsid w:val="004262D2"/>
    <w:rsid w:val="00426D09"/>
    <w:rsid w:val="0042792E"/>
    <w:rsid w:val="0043039F"/>
    <w:rsid w:val="0043198A"/>
    <w:rsid w:val="00433011"/>
    <w:rsid w:val="00434013"/>
    <w:rsid w:val="00434D74"/>
    <w:rsid w:val="00435CE9"/>
    <w:rsid w:val="00444CF8"/>
    <w:rsid w:val="00445B58"/>
    <w:rsid w:val="00447539"/>
    <w:rsid w:val="0045476C"/>
    <w:rsid w:val="00461D75"/>
    <w:rsid w:val="00461DA0"/>
    <w:rsid w:val="00462162"/>
    <w:rsid w:val="00464D8F"/>
    <w:rsid w:val="00466932"/>
    <w:rsid w:val="00471C26"/>
    <w:rsid w:val="00472ADD"/>
    <w:rsid w:val="00482025"/>
    <w:rsid w:val="0048563A"/>
    <w:rsid w:val="00486704"/>
    <w:rsid w:val="00487233"/>
    <w:rsid w:val="0048747B"/>
    <w:rsid w:val="00487B0D"/>
    <w:rsid w:val="00490CD3"/>
    <w:rsid w:val="0049488E"/>
    <w:rsid w:val="00495832"/>
    <w:rsid w:val="00496C5C"/>
    <w:rsid w:val="004A416F"/>
    <w:rsid w:val="004B1355"/>
    <w:rsid w:val="004B3051"/>
    <w:rsid w:val="004B481F"/>
    <w:rsid w:val="004B5DED"/>
    <w:rsid w:val="004B6202"/>
    <w:rsid w:val="004B6D25"/>
    <w:rsid w:val="004B790C"/>
    <w:rsid w:val="004C1EE8"/>
    <w:rsid w:val="004C3D41"/>
    <w:rsid w:val="004C4924"/>
    <w:rsid w:val="004C5D22"/>
    <w:rsid w:val="004C73BC"/>
    <w:rsid w:val="004D254D"/>
    <w:rsid w:val="004D5D00"/>
    <w:rsid w:val="004E0FEA"/>
    <w:rsid w:val="004E2408"/>
    <w:rsid w:val="004E4027"/>
    <w:rsid w:val="004E5427"/>
    <w:rsid w:val="004E5554"/>
    <w:rsid w:val="004F0E2D"/>
    <w:rsid w:val="004F1116"/>
    <w:rsid w:val="004F1B93"/>
    <w:rsid w:val="004F5645"/>
    <w:rsid w:val="005007A9"/>
    <w:rsid w:val="00501097"/>
    <w:rsid w:val="00501756"/>
    <w:rsid w:val="005027D1"/>
    <w:rsid w:val="0050320E"/>
    <w:rsid w:val="005069D0"/>
    <w:rsid w:val="00514747"/>
    <w:rsid w:val="00517029"/>
    <w:rsid w:val="00520120"/>
    <w:rsid w:val="005210A9"/>
    <w:rsid w:val="00527F27"/>
    <w:rsid w:val="00535280"/>
    <w:rsid w:val="00542FE3"/>
    <w:rsid w:val="005468CF"/>
    <w:rsid w:val="005468E5"/>
    <w:rsid w:val="005525BB"/>
    <w:rsid w:val="005531D4"/>
    <w:rsid w:val="00555A4D"/>
    <w:rsid w:val="00557571"/>
    <w:rsid w:val="00561E9C"/>
    <w:rsid w:val="005647E0"/>
    <w:rsid w:val="00564FFC"/>
    <w:rsid w:val="00565D9C"/>
    <w:rsid w:val="00566863"/>
    <w:rsid w:val="0057109A"/>
    <w:rsid w:val="00572BE9"/>
    <w:rsid w:val="005740F0"/>
    <w:rsid w:val="00581818"/>
    <w:rsid w:val="0058202F"/>
    <w:rsid w:val="005822F4"/>
    <w:rsid w:val="00586ECD"/>
    <w:rsid w:val="00587E6A"/>
    <w:rsid w:val="00591C27"/>
    <w:rsid w:val="005935A8"/>
    <w:rsid w:val="0059426C"/>
    <w:rsid w:val="00595EA1"/>
    <w:rsid w:val="00596FFA"/>
    <w:rsid w:val="005975F0"/>
    <w:rsid w:val="005A14F4"/>
    <w:rsid w:val="005A152A"/>
    <w:rsid w:val="005A1DE2"/>
    <w:rsid w:val="005A3858"/>
    <w:rsid w:val="005A431A"/>
    <w:rsid w:val="005A4A94"/>
    <w:rsid w:val="005A4E69"/>
    <w:rsid w:val="005A70BB"/>
    <w:rsid w:val="005B07AD"/>
    <w:rsid w:val="005B07D7"/>
    <w:rsid w:val="005B2395"/>
    <w:rsid w:val="005B3F0A"/>
    <w:rsid w:val="005B4D0F"/>
    <w:rsid w:val="005B6D5A"/>
    <w:rsid w:val="005B7EB7"/>
    <w:rsid w:val="005C4C80"/>
    <w:rsid w:val="005D0322"/>
    <w:rsid w:val="005D1A8A"/>
    <w:rsid w:val="005D6E33"/>
    <w:rsid w:val="005E0620"/>
    <w:rsid w:val="005E3465"/>
    <w:rsid w:val="005E37F1"/>
    <w:rsid w:val="005E5904"/>
    <w:rsid w:val="005E5ECB"/>
    <w:rsid w:val="005E6D1D"/>
    <w:rsid w:val="005F04C8"/>
    <w:rsid w:val="005F055E"/>
    <w:rsid w:val="005F1A2C"/>
    <w:rsid w:val="005F1BBF"/>
    <w:rsid w:val="005F2863"/>
    <w:rsid w:val="005F3C26"/>
    <w:rsid w:val="005F4354"/>
    <w:rsid w:val="005F4684"/>
    <w:rsid w:val="005F7D2C"/>
    <w:rsid w:val="006036B2"/>
    <w:rsid w:val="0060652F"/>
    <w:rsid w:val="00606AFB"/>
    <w:rsid w:val="00606B0B"/>
    <w:rsid w:val="00610DD4"/>
    <w:rsid w:val="006113C1"/>
    <w:rsid w:val="00612470"/>
    <w:rsid w:val="006134E2"/>
    <w:rsid w:val="00614F08"/>
    <w:rsid w:val="0061659C"/>
    <w:rsid w:val="0061788A"/>
    <w:rsid w:val="006246EA"/>
    <w:rsid w:val="0063284D"/>
    <w:rsid w:val="00633F96"/>
    <w:rsid w:val="00634238"/>
    <w:rsid w:val="00635393"/>
    <w:rsid w:val="00636734"/>
    <w:rsid w:val="00637655"/>
    <w:rsid w:val="00637696"/>
    <w:rsid w:val="00637CCB"/>
    <w:rsid w:val="00643FDB"/>
    <w:rsid w:val="006472ED"/>
    <w:rsid w:val="00652319"/>
    <w:rsid w:val="00652AAF"/>
    <w:rsid w:val="00652E89"/>
    <w:rsid w:val="006570BD"/>
    <w:rsid w:val="006729C1"/>
    <w:rsid w:val="006743FD"/>
    <w:rsid w:val="006752D6"/>
    <w:rsid w:val="00676CBD"/>
    <w:rsid w:val="006805B0"/>
    <w:rsid w:val="00681996"/>
    <w:rsid w:val="00693009"/>
    <w:rsid w:val="00693AB1"/>
    <w:rsid w:val="0069479B"/>
    <w:rsid w:val="006968C4"/>
    <w:rsid w:val="006A32F8"/>
    <w:rsid w:val="006A383A"/>
    <w:rsid w:val="006A61A9"/>
    <w:rsid w:val="006A6F52"/>
    <w:rsid w:val="006B0E85"/>
    <w:rsid w:val="006B6C56"/>
    <w:rsid w:val="006B79CF"/>
    <w:rsid w:val="006C39DC"/>
    <w:rsid w:val="006C46F8"/>
    <w:rsid w:val="006C4940"/>
    <w:rsid w:val="006C7208"/>
    <w:rsid w:val="006D08D7"/>
    <w:rsid w:val="006D0A5E"/>
    <w:rsid w:val="006D1D83"/>
    <w:rsid w:val="006D36BF"/>
    <w:rsid w:val="006D4BA8"/>
    <w:rsid w:val="006D6574"/>
    <w:rsid w:val="006D7BAB"/>
    <w:rsid w:val="006E02C1"/>
    <w:rsid w:val="006E3795"/>
    <w:rsid w:val="006E6F53"/>
    <w:rsid w:val="006E7222"/>
    <w:rsid w:val="006F0230"/>
    <w:rsid w:val="006F3430"/>
    <w:rsid w:val="006F34C5"/>
    <w:rsid w:val="006F5A1A"/>
    <w:rsid w:val="006F7976"/>
    <w:rsid w:val="00704133"/>
    <w:rsid w:val="00711C39"/>
    <w:rsid w:val="007174F9"/>
    <w:rsid w:val="0071794B"/>
    <w:rsid w:val="00717B1C"/>
    <w:rsid w:val="00717DD3"/>
    <w:rsid w:val="00720AF9"/>
    <w:rsid w:val="007270B3"/>
    <w:rsid w:val="00727D91"/>
    <w:rsid w:val="007369E7"/>
    <w:rsid w:val="007436F6"/>
    <w:rsid w:val="00744818"/>
    <w:rsid w:val="00745727"/>
    <w:rsid w:val="00746ABC"/>
    <w:rsid w:val="00747B78"/>
    <w:rsid w:val="0075030B"/>
    <w:rsid w:val="00751AAE"/>
    <w:rsid w:val="007521D9"/>
    <w:rsid w:val="00756F65"/>
    <w:rsid w:val="0076118F"/>
    <w:rsid w:val="007637BD"/>
    <w:rsid w:val="00764EEC"/>
    <w:rsid w:val="00767404"/>
    <w:rsid w:val="00767D4F"/>
    <w:rsid w:val="00771073"/>
    <w:rsid w:val="007723E9"/>
    <w:rsid w:val="007725C3"/>
    <w:rsid w:val="00772FC8"/>
    <w:rsid w:val="00773C59"/>
    <w:rsid w:val="00776392"/>
    <w:rsid w:val="00781D06"/>
    <w:rsid w:val="00784CC1"/>
    <w:rsid w:val="007920D9"/>
    <w:rsid w:val="007931B4"/>
    <w:rsid w:val="00793B3C"/>
    <w:rsid w:val="00794AC5"/>
    <w:rsid w:val="007975BD"/>
    <w:rsid w:val="007A010D"/>
    <w:rsid w:val="007A01F9"/>
    <w:rsid w:val="007A0A65"/>
    <w:rsid w:val="007A2364"/>
    <w:rsid w:val="007A3F07"/>
    <w:rsid w:val="007A5B44"/>
    <w:rsid w:val="007B20CC"/>
    <w:rsid w:val="007B38B6"/>
    <w:rsid w:val="007B4754"/>
    <w:rsid w:val="007B5B7A"/>
    <w:rsid w:val="007C0452"/>
    <w:rsid w:val="007C1681"/>
    <w:rsid w:val="007C2ADF"/>
    <w:rsid w:val="007C328C"/>
    <w:rsid w:val="007C69E4"/>
    <w:rsid w:val="007C70C7"/>
    <w:rsid w:val="007D2462"/>
    <w:rsid w:val="007D30C0"/>
    <w:rsid w:val="007D56A6"/>
    <w:rsid w:val="007E2BF4"/>
    <w:rsid w:val="007E32B9"/>
    <w:rsid w:val="007E45DE"/>
    <w:rsid w:val="007E4A4C"/>
    <w:rsid w:val="007E4A9A"/>
    <w:rsid w:val="007E5C82"/>
    <w:rsid w:val="007E63D6"/>
    <w:rsid w:val="007F1B7F"/>
    <w:rsid w:val="007F281D"/>
    <w:rsid w:val="007F5532"/>
    <w:rsid w:val="007F69C5"/>
    <w:rsid w:val="007F6ECF"/>
    <w:rsid w:val="007F7940"/>
    <w:rsid w:val="007F7CE6"/>
    <w:rsid w:val="00802609"/>
    <w:rsid w:val="008053A7"/>
    <w:rsid w:val="00805A1C"/>
    <w:rsid w:val="00805E17"/>
    <w:rsid w:val="0080773E"/>
    <w:rsid w:val="00811A4A"/>
    <w:rsid w:val="008202EF"/>
    <w:rsid w:val="00821D3F"/>
    <w:rsid w:val="008254EA"/>
    <w:rsid w:val="00825B0D"/>
    <w:rsid w:val="0083107A"/>
    <w:rsid w:val="00831224"/>
    <w:rsid w:val="00834270"/>
    <w:rsid w:val="00834AFE"/>
    <w:rsid w:val="008351CB"/>
    <w:rsid w:val="00835A14"/>
    <w:rsid w:val="00840683"/>
    <w:rsid w:val="008430CF"/>
    <w:rsid w:val="00843A2B"/>
    <w:rsid w:val="00844430"/>
    <w:rsid w:val="0084705D"/>
    <w:rsid w:val="008474B5"/>
    <w:rsid w:val="0085072C"/>
    <w:rsid w:val="00850B23"/>
    <w:rsid w:val="00852813"/>
    <w:rsid w:val="00852B87"/>
    <w:rsid w:val="00856434"/>
    <w:rsid w:val="00860278"/>
    <w:rsid w:val="00860907"/>
    <w:rsid w:val="00861B0C"/>
    <w:rsid w:val="00864259"/>
    <w:rsid w:val="00871596"/>
    <w:rsid w:val="00871D0D"/>
    <w:rsid w:val="008744BA"/>
    <w:rsid w:val="0088004D"/>
    <w:rsid w:val="00892670"/>
    <w:rsid w:val="008977ED"/>
    <w:rsid w:val="008A0C24"/>
    <w:rsid w:val="008A591D"/>
    <w:rsid w:val="008B13A2"/>
    <w:rsid w:val="008B1B25"/>
    <w:rsid w:val="008B5099"/>
    <w:rsid w:val="008B60A2"/>
    <w:rsid w:val="008B6335"/>
    <w:rsid w:val="008B7441"/>
    <w:rsid w:val="008C0F84"/>
    <w:rsid w:val="008C4C8E"/>
    <w:rsid w:val="008C76D5"/>
    <w:rsid w:val="008C7B71"/>
    <w:rsid w:val="008D3141"/>
    <w:rsid w:val="008D3C97"/>
    <w:rsid w:val="008D6BD3"/>
    <w:rsid w:val="008E0604"/>
    <w:rsid w:val="008E11C7"/>
    <w:rsid w:val="008E4D26"/>
    <w:rsid w:val="008E6292"/>
    <w:rsid w:val="008E6CAE"/>
    <w:rsid w:val="008E7164"/>
    <w:rsid w:val="008F1ADA"/>
    <w:rsid w:val="008F2743"/>
    <w:rsid w:val="00901847"/>
    <w:rsid w:val="00901F1F"/>
    <w:rsid w:val="0090272F"/>
    <w:rsid w:val="0091107A"/>
    <w:rsid w:val="00912C3D"/>
    <w:rsid w:val="00914EEE"/>
    <w:rsid w:val="0091699A"/>
    <w:rsid w:val="00920B56"/>
    <w:rsid w:val="00921575"/>
    <w:rsid w:val="0092225E"/>
    <w:rsid w:val="0092301E"/>
    <w:rsid w:val="00932D61"/>
    <w:rsid w:val="00940774"/>
    <w:rsid w:val="00942E3B"/>
    <w:rsid w:val="00942F75"/>
    <w:rsid w:val="0094667B"/>
    <w:rsid w:val="00946B14"/>
    <w:rsid w:val="00946BB8"/>
    <w:rsid w:val="009474D9"/>
    <w:rsid w:val="00947A73"/>
    <w:rsid w:val="00953A6F"/>
    <w:rsid w:val="00954E7D"/>
    <w:rsid w:val="00955F9A"/>
    <w:rsid w:val="009603FB"/>
    <w:rsid w:val="00965347"/>
    <w:rsid w:val="009657A0"/>
    <w:rsid w:val="00970775"/>
    <w:rsid w:val="009741F3"/>
    <w:rsid w:val="00980ACD"/>
    <w:rsid w:val="0098354E"/>
    <w:rsid w:val="009840C5"/>
    <w:rsid w:val="0098503F"/>
    <w:rsid w:val="009861B7"/>
    <w:rsid w:val="00990D9F"/>
    <w:rsid w:val="009A24FE"/>
    <w:rsid w:val="009A79CF"/>
    <w:rsid w:val="009B0189"/>
    <w:rsid w:val="009B3A99"/>
    <w:rsid w:val="009B43EB"/>
    <w:rsid w:val="009B7640"/>
    <w:rsid w:val="009C2EE4"/>
    <w:rsid w:val="009C36A4"/>
    <w:rsid w:val="009C7950"/>
    <w:rsid w:val="009D7143"/>
    <w:rsid w:val="009E4435"/>
    <w:rsid w:val="009F0435"/>
    <w:rsid w:val="009F0A40"/>
    <w:rsid w:val="009F18B8"/>
    <w:rsid w:val="009F20C4"/>
    <w:rsid w:val="009F2D41"/>
    <w:rsid w:val="009F37F2"/>
    <w:rsid w:val="009F3B1B"/>
    <w:rsid w:val="009F7594"/>
    <w:rsid w:val="00A001AA"/>
    <w:rsid w:val="00A024D1"/>
    <w:rsid w:val="00A035C4"/>
    <w:rsid w:val="00A05D7D"/>
    <w:rsid w:val="00A06625"/>
    <w:rsid w:val="00A078CD"/>
    <w:rsid w:val="00A100EA"/>
    <w:rsid w:val="00A146C7"/>
    <w:rsid w:val="00A14A93"/>
    <w:rsid w:val="00A161AB"/>
    <w:rsid w:val="00A16E67"/>
    <w:rsid w:val="00A214C2"/>
    <w:rsid w:val="00A22962"/>
    <w:rsid w:val="00A2438D"/>
    <w:rsid w:val="00A2721C"/>
    <w:rsid w:val="00A32A29"/>
    <w:rsid w:val="00A32EF9"/>
    <w:rsid w:val="00A33ED8"/>
    <w:rsid w:val="00A353D5"/>
    <w:rsid w:val="00A37A65"/>
    <w:rsid w:val="00A37F03"/>
    <w:rsid w:val="00A41187"/>
    <w:rsid w:val="00A5144B"/>
    <w:rsid w:val="00A51F45"/>
    <w:rsid w:val="00A542CF"/>
    <w:rsid w:val="00A55913"/>
    <w:rsid w:val="00A55930"/>
    <w:rsid w:val="00A57527"/>
    <w:rsid w:val="00A57B6F"/>
    <w:rsid w:val="00A67B6C"/>
    <w:rsid w:val="00A70979"/>
    <w:rsid w:val="00A7791F"/>
    <w:rsid w:val="00A80C13"/>
    <w:rsid w:val="00A82415"/>
    <w:rsid w:val="00A87ED9"/>
    <w:rsid w:val="00A916A5"/>
    <w:rsid w:val="00A92295"/>
    <w:rsid w:val="00A933BF"/>
    <w:rsid w:val="00A94291"/>
    <w:rsid w:val="00A9484C"/>
    <w:rsid w:val="00A95A55"/>
    <w:rsid w:val="00AA146C"/>
    <w:rsid w:val="00AA1505"/>
    <w:rsid w:val="00AA1AC4"/>
    <w:rsid w:val="00AA2088"/>
    <w:rsid w:val="00AA469E"/>
    <w:rsid w:val="00AA4CAF"/>
    <w:rsid w:val="00AA7F24"/>
    <w:rsid w:val="00AB0496"/>
    <w:rsid w:val="00AB2496"/>
    <w:rsid w:val="00AB26A0"/>
    <w:rsid w:val="00AB377C"/>
    <w:rsid w:val="00AB3CFF"/>
    <w:rsid w:val="00AB4C80"/>
    <w:rsid w:val="00AB4D92"/>
    <w:rsid w:val="00AB4F06"/>
    <w:rsid w:val="00AC0C9A"/>
    <w:rsid w:val="00AC27C5"/>
    <w:rsid w:val="00AC3D85"/>
    <w:rsid w:val="00AC435F"/>
    <w:rsid w:val="00AD0A55"/>
    <w:rsid w:val="00AD1271"/>
    <w:rsid w:val="00AD5863"/>
    <w:rsid w:val="00AD5FF0"/>
    <w:rsid w:val="00AD6013"/>
    <w:rsid w:val="00AE50FB"/>
    <w:rsid w:val="00AE6AF1"/>
    <w:rsid w:val="00AF193C"/>
    <w:rsid w:val="00B03373"/>
    <w:rsid w:val="00B0374B"/>
    <w:rsid w:val="00B03DA5"/>
    <w:rsid w:val="00B0510D"/>
    <w:rsid w:val="00B12369"/>
    <w:rsid w:val="00B15C03"/>
    <w:rsid w:val="00B2527A"/>
    <w:rsid w:val="00B30D3B"/>
    <w:rsid w:val="00B30E77"/>
    <w:rsid w:val="00B31E56"/>
    <w:rsid w:val="00B35534"/>
    <w:rsid w:val="00B35A33"/>
    <w:rsid w:val="00B436B2"/>
    <w:rsid w:val="00B45852"/>
    <w:rsid w:val="00B4601C"/>
    <w:rsid w:val="00B463B9"/>
    <w:rsid w:val="00B4660A"/>
    <w:rsid w:val="00B50180"/>
    <w:rsid w:val="00B50686"/>
    <w:rsid w:val="00B55E81"/>
    <w:rsid w:val="00B56E03"/>
    <w:rsid w:val="00B61492"/>
    <w:rsid w:val="00B6236C"/>
    <w:rsid w:val="00B6511D"/>
    <w:rsid w:val="00B652AD"/>
    <w:rsid w:val="00B675F9"/>
    <w:rsid w:val="00B7427E"/>
    <w:rsid w:val="00B7526E"/>
    <w:rsid w:val="00B83B73"/>
    <w:rsid w:val="00B84E04"/>
    <w:rsid w:val="00B8590C"/>
    <w:rsid w:val="00B86A22"/>
    <w:rsid w:val="00B942B3"/>
    <w:rsid w:val="00B946AA"/>
    <w:rsid w:val="00B96E04"/>
    <w:rsid w:val="00BA0689"/>
    <w:rsid w:val="00BA4091"/>
    <w:rsid w:val="00BA40B5"/>
    <w:rsid w:val="00BA74EC"/>
    <w:rsid w:val="00BB55D4"/>
    <w:rsid w:val="00BB5F06"/>
    <w:rsid w:val="00BC1098"/>
    <w:rsid w:val="00BC1507"/>
    <w:rsid w:val="00BC419B"/>
    <w:rsid w:val="00BC47A7"/>
    <w:rsid w:val="00BC4F53"/>
    <w:rsid w:val="00BD3031"/>
    <w:rsid w:val="00BE0574"/>
    <w:rsid w:val="00BE356A"/>
    <w:rsid w:val="00BF286C"/>
    <w:rsid w:val="00BF2F1B"/>
    <w:rsid w:val="00BF3ED7"/>
    <w:rsid w:val="00BF4CD3"/>
    <w:rsid w:val="00BF5748"/>
    <w:rsid w:val="00BF66F0"/>
    <w:rsid w:val="00BF78D1"/>
    <w:rsid w:val="00C0224B"/>
    <w:rsid w:val="00C02D4D"/>
    <w:rsid w:val="00C03856"/>
    <w:rsid w:val="00C03F51"/>
    <w:rsid w:val="00C0401A"/>
    <w:rsid w:val="00C04264"/>
    <w:rsid w:val="00C043B0"/>
    <w:rsid w:val="00C06359"/>
    <w:rsid w:val="00C067FF"/>
    <w:rsid w:val="00C07101"/>
    <w:rsid w:val="00C15EAF"/>
    <w:rsid w:val="00C234A7"/>
    <w:rsid w:val="00C253EB"/>
    <w:rsid w:val="00C2598B"/>
    <w:rsid w:val="00C26DC3"/>
    <w:rsid w:val="00C2751B"/>
    <w:rsid w:val="00C278C8"/>
    <w:rsid w:val="00C31E45"/>
    <w:rsid w:val="00C32F36"/>
    <w:rsid w:val="00C331EB"/>
    <w:rsid w:val="00C3385A"/>
    <w:rsid w:val="00C33B9B"/>
    <w:rsid w:val="00C351A9"/>
    <w:rsid w:val="00C356AE"/>
    <w:rsid w:val="00C37EC5"/>
    <w:rsid w:val="00C40DE5"/>
    <w:rsid w:val="00C5049E"/>
    <w:rsid w:val="00C53E2A"/>
    <w:rsid w:val="00C54C6C"/>
    <w:rsid w:val="00C56D48"/>
    <w:rsid w:val="00C578C0"/>
    <w:rsid w:val="00C608B6"/>
    <w:rsid w:val="00C6199F"/>
    <w:rsid w:val="00C66494"/>
    <w:rsid w:val="00C666DE"/>
    <w:rsid w:val="00C67D98"/>
    <w:rsid w:val="00C72118"/>
    <w:rsid w:val="00C731CC"/>
    <w:rsid w:val="00C73872"/>
    <w:rsid w:val="00C73997"/>
    <w:rsid w:val="00C74E6A"/>
    <w:rsid w:val="00C7679F"/>
    <w:rsid w:val="00C7762D"/>
    <w:rsid w:val="00C8228F"/>
    <w:rsid w:val="00C82947"/>
    <w:rsid w:val="00C831DC"/>
    <w:rsid w:val="00C8513E"/>
    <w:rsid w:val="00C85B3C"/>
    <w:rsid w:val="00C85BC3"/>
    <w:rsid w:val="00C867C9"/>
    <w:rsid w:val="00C91C48"/>
    <w:rsid w:val="00C925A0"/>
    <w:rsid w:val="00C949D1"/>
    <w:rsid w:val="00C97322"/>
    <w:rsid w:val="00CA0A17"/>
    <w:rsid w:val="00CA2887"/>
    <w:rsid w:val="00CA2953"/>
    <w:rsid w:val="00CA52EB"/>
    <w:rsid w:val="00CA5848"/>
    <w:rsid w:val="00CA5CE4"/>
    <w:rsid w:val="00CB1DBD"/>
    <w:rsid w:val="00CB23B7"/>
    <w:rsid w:val="00CB2F78"/>
    <w:rsid w:val="00CB388E"/>
    <w:rsid w:val="00CB4349"/>
    <w:rsid w:val="00CC0855"/>
    <w:rsid w:val="00CC0A97"/>
    <w:rsid w:val="00CC3117"/>
    <w:rsid w:val="00CC3DB5"/>
    <w:rsid w:val="00CC52D3"/>
    <w:rsid w:val="00CC739A"/>
    <w:rsid w:val="00CC764A"/>
    <w:rsid w:val="00CD1580"/>
    <w:rsid w:val="00CD30AE"/>
    <w:rsid w:val="00CD41AF"/>
    <w:rsid w:val="00CD425E"/>
    <w:rsid w:val="00CD67B5"/>
    <w:rsid w:val="00CD7173"/>
    <w:rsid w:val="00CD7264"/>
    <w:rsid w:val="00CE128B"/>
    <w:rsid w:val="00CE6AC6"/>
    <w:rsid w:val="00CE7D58"/>
    <w:rsid w:val="00CF084E"/>
    <w:rsid w:val="00CF507A"/>
    <w:rsid w:val="00CF562A"/>
    <w:rsid w:val="00CF6FA4"/>
    <w:rsid w:val="00CF749B"/>
    <w:rsid w:val="00CF7586"/>
    <w:rsid w:val="00D00526"/>
    <w:rsid w:val="00D035B6"/>
    <w:rsid w:val="00D050E6"/>
    <w:rsid w:val="00D0543D"/>
    <w:rsid w:val="00D11626"/>
    <w:rsid w:val="00D124ED"/>
    <w:rsid w:val="00D338A5"/>
    <w:rsid w:val="00D35FA9"/>
    <w:rsid w:val="00D4280C"/>
    <w:rsid w:val="00D4386F"/>
    <w:rsid w:val="00D443E0"/>
    <w:rsid w:val="00D461D7"/>
    <w:rsid w:val="00D46B56"/>
    <w:rsid w:val="00D52277"/>
    <w:rsid w:val="00D528C8"/>
    <w:rsid w:val="00D53D60"/>
    <w:rsid w:val="00D54449"/>
    <w:rsid w:val="00D54EC8"/>
    <w:rsid w:val="00D61CCC"/>
    <w:rsid w:val="00D62732"/>
    <w:rsid w:val="00D63DA4"/>
    <w:rsid w:val="00D64CC9"/>
    <w:rsid w:val="00D66F78"/>
    <w:rsid w:val="00D67F8B"/>
    <w:rsid w:val="00D70009"/>
    <w:rsid w:val="00D74A71"/>
    <w:rsid w:val="00D75516"/>
    <w:rsid w:val="00D768F8"/>
    <w:rsid w:val="00D8500F"/>
    <w:rsid w:val="00D8549B"/>
    <w:rsid w:val="00D87901"/>
    <w:rsid w:val="00D935BE"/>
    <w:rsid w:val="00D93BCD"/>
    <w:rsid w:val="00DA0234"/>
    <w:rsid w:val="00DA41E1"/>
    <w:rsid w:val="00DA5D8D"/>
    <w:rsid w:val="00DA6E5F"/>
    <w:rsid w:val="00DA747B"/>
    <w:rsid w:val="00DB1228"/>
    <w:rsid w:val="00DB1BC9"/>
    <w:rsid w:val="00DB6D2F"/>
    <w:rsid w:val="00DC1472"/>
    <w:rsid w:val="00DC392A"/>
    <w:rsid w:val="00DC5FAE"/>
    <w:rsid w:val="00DD1E19"/>
    <w:rsid w:val="00DD2108"/>
    <w:rsid w:val="00DD2672"/>
    <w:rsid w:val="00DD2ACC"/>
    <w:rsid w:val="00DD70EA"/>
    <w:rsid w:val="00DE0DAE"/>
    <w:rsid w:val="00DE2A0B"/>
    <w:rsid w:val="00DE5045"/>
    <w:rsid w:val="00DE57F3"/>
    <w:rsid w:val="00DF1153"/>
    <w:rsid w:val="00DF2F16"/>
    <w:rsid w:val="00DF73B0"/>
    <w:rsid w:val="00DF76D5"/>
    <w:rsid w:val="00E02DBA"/>
    <w:rsid w:val="00E035FF"/>
    <w:rsid w:val="00E070DB"/>
    <w:rsid w:val="00E10FEB"/>
    <w:rsid w:val="00E12625"/>
    <w:rsid w:val="00E15532"/>
    <w:rsid w:val="00E15E95"/>
    <w:rsid w:val="00E15E9D"/>
    <w:rsid w:val="00E20160"/>
    <w:rsid w:val="00E220DD"/>
    <w:rsid w:val="00E25B98"/>
    <w:rsid w:val="00E2691A"/>
    <w:rsid w:val="00E3646B"/>
    <w:rsid w:val="00E36B28"/>
    <w:rsid w:val="00E421B1"/>
    <w:rsid w:val="00E43166"/>
    <w:rsid w:val="00E463A5"/>
    <w:rsid w:val="00E46B71"/>
    <w:rsid w:val="00E517EB"/>
    <w:rsid w:val="00E53E6B"/>
    <w:rsid w:val="00E55FBB"/>
    <w:rsid w:val="00E606C5"/>
    <w:rsid w:val="00E6196C"/>
    <w:rsid w:val="00E645D1"/>
    <w:rsid w:val="00E64EB3"/>
    <w:rsid w:val="00E652CB"/>
    <w:rsid w:val="00E72069"/>
    <w:rsid w:val="00E7386F"/>
    <w:rsid w:val="00E75757"/>
    <w:rsid w:val="00E761A5"/>
    <w:rsid w:val="00E847B7"/>
    <w:rsid w:val="00E85649"/>
    <w:rsid w:val="00E87153"/>
    <w:rsid w:val="00E90C41"/>
    <w:rsid w:val="00E921A2"/>
    <w:rsid w:val="00E971F9"/>
    <w:rsid w:val="00EA0A68"/>
    <w:rsid w:val="00EA3932"/>
    <w:rsid w:val="00EA3A77"/>
    <w:rsid w:val="00EA76BF"/>
    <w:rsid w:val="00EA77C3"/>
    <w:rsid w:val="00EB0B25"/>
    <w:rsid w:val="00EB0F2F"/>
    <w:rsid w:val="00EB3351"/>
    <w:rsid w:val="00EB475D"/>
    <w:rsid w:val="00EB5182"/>
    <w:rsid w:val="00EB5768"/>
    <w:rsid w:val="00EB5FB3"/>
    <w:rsid w:val="00EC04EE"/>
    <w:rsid w:val="00EC12FC"/>
    <w:rsid w:val="00EC5389"/>
    <w:rsid w:val="00EC6012"/>
    <w:rsid w:val="00ED23A6"/>
    <w:rsid w:val="00ED330C"/>
    <w:rsid w:val="00ED3625"/>
    <w:rsid w:val="00ED4D4D"/>
    <w:rsid w:val="00ED69AC"/>
    <w:rsid w:val="00EE054F"/>
    <w:rsid w:val="00EE4586"/>
    <w:rsid w:val="00EE6F80"/>
    <w:rsid w:val="00EF0183"/>
    <w:rsid w:val="00EF1156"/>
    <w:rsid w:val="00EF4205"/>
    <w:rsid w:val="00EF622B"/>
    <w:rsid w:val="00EF6600"/>
    <w:rsid w:val="00F001C9"/>
    <w:rsid w:val="00F00EF2"/>
    <w:rsid w:val="00F019A9"/>
    <w:rsid w:val="00F01DA5"/>
    <w:rsid w:val="00F02A14"/>
    <w:rsid w:val="00F032E1"/>
    <w:rsid w:val="00F11ABD"/>
    <w:rsid w:val="00F1439C"/>
    <w:rsid w:val="00F166DB"/>
    <w:rsid w:val="00F16CD6"/>
    <w:rsid w:val="00F270EB"/>
    <w:rsid w:val="00F30960"/>
    <w:rsid w:val="00F30996"/>
    <w:rsid w:val="00F30FFB"/>
    <w:rsid w:val="00F31DA8"/>
    <w:rsid w:val="00F32167"/>
    <w:rsid w:val="00F325AF"/>
    <w:rsid w:val="00F33238"/>
    <w:rsid w:val="00F41641"/>
    <w:rsid w:val="00F42D6E"/>
    <w:rsid w:val="00F478AA"/>
    <w:rsid w:val="00F50286"/>
    <w:rsid w:val="00F502E6"/>
    <w:rsid w:val="00F530A8"/>
    <w:rsid w:val="00F60C43"/>
    <w:rsid w:val="00F631E1"/>
    <w:rsid w:val="00F67991"/>
    <w:rsid w:val="00F67C91"/>
    <w:rsid w:val="00F70685"/>
    <w:rsid w:val="00F760DB"/>
    <w:rsid w:val="00F80ADE"/>
    <w:rsid w:val="00F80ED3"/>
    <w:rsid w:val="00F82906"/>
    <w:rsid w:val="00F908A6"/>
    <w:rsid w:val="00F9125B"/>
    <w:rsid w:val="00F91856"/>
    <w:rsid w:val="00F924C3"/>
    <w:rsid w:val="00F92FEB"/>
    <w:rsid w:val="00F937C8"/>
    <w:rsid w:val="00F95DC2"/>
    <w:rsid w:val="00FA2D66"/>
    <w:rsid w:val="00FA49A8"/>
    <w:rsid w:val="00FA7723"/>
    <w:rsid w:val="00FB259D"/>
    <w:rsid w:val="00FB411E"/>
    <w:rsid w:val="00FB5186"/>
    <w:rsid w:val="00FB541F"/>
    <w:rsid w:val="00FB648A"/>
    <w:rsid w:val="00FB6814"/>
    <w:rsid w:val="00FB769D"/>
    <w:rsid w:val="00FB7EFE"/>
    <w:rsid w:val="00FC0C00"/>
    <w:rsid w:val="00FC259C"/>
    <w:rsid w:val="00FC3384"/>
    <w:rsid w:val="00FC4FFD"/>
    <w:rsid w:val="00FC5485"/>
    <w:rsid w:val="00FC6D63"/>
    <w:rsid w:val="00FC755A"/>
    <w:rsid w:val="00FC7B32"/>
    <w:rsid w:val="00FD4917"/>
    <w:rsid w:val="00FD65AB"/>
    <w:rsid w:val="00FE1FBB"/>
    <w:rsid w:val="00FE1FF6"/>
    <w:rsid w:val="00FE4B64"/>
    <w:rsid w:val="00FE4E51"/>
    <w:rsid w:val="00FF1894"/>
    <w:rsid w:val="00FF1E0C"/>
    <w:rsid w:val="00FF1E81"/>
    <w:rsid w:val="00FF3FEC"/>
    <w:rsid w:val="00FF4A46"/>
    <w:rsid w:val="00FF5846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6600"/>
  <w15:docId w15:val="{203445D2-B2B8-41CD-AE8A-3655261F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62DB"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qFormat/>
    <w:rsid w:val="003D5AB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nhideWhenUsed/>
    <w:qFormat/>
    <w:rsid w:val="003D5AB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nhideWhenUsed/>
    <w:qFormat/>
    <w:rsid w:val="003D5AB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D5AB7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D5AB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D5AB7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D5AB7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D5AB7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D5AB7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3D5AB7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qFormat/>
    <w:rsid w:val="003D5AB7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qFormat/>
    <w:rsid w:val="003D5AB7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semiHidden/>
    <w:qFormat/>
    <w:rsid w:val="003D5AB7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semiHidden/>
    <w:qFormat/>
    <w:rsid w:val="003D5AB7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semiHidden/>
    <w:qFormat/>
    <w:rsid w:val="003D5AB7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semiHidden/>
    <w:qFormat/>
    <w:rsid w:val="003D5AB7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3D5AB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3D5AB7"/>
  </w:style>
  <w:style w:type="character" w:customStyle="1" w:styleId="TextbublinyChar">
    <w:name w:val="Text bubliny Char"/>
    <w:basedOn w:val="Standardnpsmoodstavce"/>
    <w:link w:val="Textbubliny"/>
    <w:semiHidden/>
    <w:qFormat/>
    <w:rsid w:val="00AA3925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E63A5B"/>
    <w:rPr>
      <w:color w:val="0000FF"/>
      <w:u w:val="single"/>
    </w:rPr>
  </w:style>
  <w:style w:type="character" w:customStyle="1" w:styleId="ListLabel1">
    <w:name w:val="ListLabel 1"/>
    <w:qFormat/>
    <w:rsid w:val="000962DB"/>
    <w:rPr>
      <w:rFonts w:eastAsia="Times New Roman" w:cs="Times New Roman"/>
    </w:rPr>
  </w:style>
  <w:style w:type="character" w:customStyle="1" w:styleId="ListLabel2">
    <w:name w:val="ListLabel 2"/>
    <w:qFormat/>
    <w:rsid w:val="000962DB"/>
    <w:rPr>
      <w:rFonts w:cs="Courier New"/>
    </w:rPr>
  </w:style>
  <w:style w:type="character" w:customStyle="1" w:styleId="ListLabel3">
    <w:name w:val="ListLabel 3"/>
    <w:qFormat/>
    <w:rsid w:val="000962DB"/>
    <w:rPr>
      <w:rFonts w:cs="Courier New"/>
    </w:rPr>
  </w:style>
  <w:style w:type="character" w:customStyle="1" w:styleId="ListLabel4">
    <w:name w:val="ListLabel 4"/>
    <w:qFormat/>
    <w:rsid w:val="000962DB"/>
    <w:rPr>
      <w:rFonts w:cs="Courier New"/>
    </w:rPr>
  </w:style>
  <w:style w:type="character" w:customStyle="1" w:styleId="ListLabel5">
    <w:name w:val="ListLabel 5"/>
    <w:qFormat/>
    <w:rsid w:val="000962DB"/>
    <w:rPr>
      <w:i/>
      <w:color w:val="auto"/>
      <w:szCs w:val="24"/>
      <w:u w:val="none"/>
    </w:rPr>
  </w:style>
  <w:style w:type="character" w:styleId="Zdraznn">
    <w:name w:val="Emphasis"/>
    <w:basedOn w:val="Standardnpsmoodstavce"/>
    <w:qFormat/>
    <w:rsid w:val="00D42BEB"/>
    <w:rPr>
      <w:i/>
      <w:iCs/>
    </w:rPr>
  </w:style>
  <w:style w:type="character" w:customStyle="1" w:styleId="nowrap">
    <w:name w:val="nowrap"/>
    <w:basedOn w:val="Standardnpsmoodstavce"/>
    <w:qFormat/>
    <w:rsid w:val="00A606CB"/>
  </w:style>
  <w:style w:type="character" w:customStyle="1" w:styleId="apple-converted-space">
    <w:name w:val="apple-converted-space"/>
    <w:basedOn w:val="Standardnpsmoodstavce"/>
    <w:qFormat/>
    <w:rsid w:val="00104952"/>
  </w:style>
  <w:style w:type="character" w:styleId="Siln">
    <w:name w:val="Strong"/>
    <w:uiPriority w:val="22"/>
    <w:qFormat/>
    <w:rsid w:val="00286C3F"/>
    <w:rPr>
      <w:b/>
      <w:bCs/>
    </w:rPr>
  </w:style>
  <w:style w:type="character" w:customStyle="1" w:styleId="ListLabel6">
    <w:name w:val="ListLabel 6"/>
    <w:qFormat/>
    <w:rsid w:val="000962DB"/>
    <w:rPr>
      <w:rFonts w:cs="Times New Roman"/>
    </w:rPr>
  </w:style>
  <w:style w:type="character" w:customStyle="1" w:styleId="ListLabel7">
    <w:name w:val="ListLabel 7"/>
    <w:qFormat/>
    <w:rsid w:val="000962DB"/>
    <w:rPr>
      <w:rFonts w:cs="Courier New"/>
    </w:rPr>
  </w:style>
  <w:style w:type="character" w:customStyle="1" w:styleId="ListLabel8">
    <w:name w:val="ListLabel 8"/>
    <w:qFormat/>
    <w:rsid w:val="000962DB"/>
    <w:rPr>
      <w:rFonts w:cs="Wingdings"/>
    </w:rPr>
  </w:style>
  <w:style w:type="character" w:customStyle="1" w:styleId="ListLabel9">
    <w:name w:val="ListLabel 9"/>
    <w:qFormat/>
    <w:rsid w:val="000962DB"/>
    <w:rPr>
      <w:rFonts w:cs="Symbol"/>
    </w:rPr>
  </w:style>
  <w:style w:type="character" w:customStyle="1" w:styleId="ListLabel10">
    <w:name w:val="ListLabel 10"/>
    <w:qFormat/>
    <w:rsid w:val="000962DB"/>
    <w:rPr>
      <w:rFonts w:cs="Courier New"/>
    </w:rPr>
  </w:style>
  <w:style w:type="character" w:customStyle="1" w:styleId="ListLabel11">
    <w:name w:val="ListLabel 11"/>
    <w:qFormat/>
    <w:rsid w:val="000962DB"/>
    <w:rPr>
      <w:rFonts w:cs="Wingdings"/>
    </w:rPr>
  </w:style>
  <w:style w:type="character" w:customStyle="1" w:styleId="ListLabel12">
    <w:name w:val="ListLabel 12"/>
    <w:qFormat/>
    <w:rsid w:val="000962DB"/>
    <w:rPr>
      <w:rFonts w:cs="Symbol"/>
    </w:rPr>
  </w:style>
  <w:style w:type="character" w:customStyle="1" w:styleId="ListLabel13">
    <w:name w:val="ListLabel 13"/>
    <w:qFormat/>
    <w:rsid w:val="000962DB"/>
    <w:rPr>
      <w:rFonts w:cs="Courier New"/>
    </w:rPr>
  </w:style>
  <w:style w:type="character" w:customStyle="1" w:styleId="ListLabel14">
    <w:name w:val="ListLabel 14"/>
    <w:qFormat/>
    <w:rsid w:val="000962DB"/>
    <w:rPr>
      <w:rFonts w:cs="Wingdings"/>
    </w:rPr>
  </w:style>
  <w:style w:type="character" w:customStyle="1" w:styleId="ListLabel15">
    <w:name w:val="ListLabel 15"/>
    <w:qFormat/>
    <w:rsid w:val="000962DB"/>
    <w:rPr>
      <w:rFonts w:eastAsia="Calibri" w:cs="Times New Roman"/>
    </w:rPr>
  </w:style>
  <w:style w:type="character" w:customStyle="1" w:styleId="ListLabel16">
    <w:name w:val="ListLabel 16"/>
    <w:qFormat/>
    <w:rsid w:val="000962DB"/>
    <w:rPr>
      <w:rFonts w:cs="Courier New"/>
    </w:rPr>
  </w:style>
  <w:style w:type="character" w:customStyle="1" w:styleId="ListLabel17">
    <w:name w:val="ListLabel 17"/>
    <w:qFormat/>
    <w:rsid w:val="000962DB"/>
    <w:rPr>
      <w:rFonts w:cs="Courier New"/>
    </w:rPr>
  </w:style>
  <w:style w:type="character" w:customStyle="1" w:styleId="ListLabel18">
    <w:name w:val="ListLabel 18"/>
    <w:qFormat/>
    <w:rsid w:val="000962DB"/>
    <w:rPr>
      <w:rFonts w:cs="Courier New"/>
    </w:rPr>
  </w:style>
  <w:style w:type="character" w:customStyle="1" w:styleId="ListLabel19">
    <w:name w:val="ListLabel 19"/>
    <w:qFormat/>
    <w:rsid w:val="000962DB"/>
    <w:rPr>
      <w:rFonts w:eastAsia="Calibri" w:cs="Times New Roman"/>
    </w:rPr>
  </w:style>
  <w:style w:type="character" w:customStyle="1" w:styleId="ListLabel20">
    <w:name w:val="ListLabel 20"/>
    <w:qFormat/>
    <w:rsid w:val="000962DB"/>
    <w:rPr>
      <w:rFonts w:cs="Courier New"/>
    </w:rPr>
  </w:style>
  <w:style w:type="character" w:customStyle="1" w:styleId="ListLabel21">
    <w:name w:val="ListLabel 21"/>
    <w:qFormat/>
    <w:rsid w:val="000962DB"/>
    <w:rPr>
      <w:rFonts w:cs="Courier New"/>
    </w:rPr>
  </w:style>
  <w:style w:type="character" w:customStyle="1" w:styleId="ListLabel22">
    <w:name w:val="ListLabel 22"/>
    <w:qFormat/>
    <w:rsid w:val="000962DB"/>
    <w:rPr>
      <w:rFonts w:cs="Courier New"/>
    </w:rPr>
  </w:style>
  <w:style w:type="character" w:customStyle="1" w:styleId="ListLabel23">
    <w:name w:val="ListLabel 23"/>
    <w:qFormat/>
    <w:rsid w:val="000962DB"/>
    <w:rPr>
      <w:b w:val="0"/>
      <w:color w:val="auto"/>
    </w:rPr>
  </w:style>
  <w:style w:type="character" w:customStyle="1" w:styleId="ListLabel24">
    <w:name w:val="ListLabel 24"/>
    <w:qFormat/>
    <w:rsid w:val="000962DB"/>
    <w:rPr>
      <w:rFonts w:eastAsia="Times New Roman" w:cs="Times New Roman"/>
    </w:rPr>
  </w:style>
  <w:style w:type="character" w:customStyle="1" w:styleId="ListLabel25">
    <w:name w:val="ListLabel 25"/>
    <w:qFormat/>
    <w:rsid w:val="000962DB"/>
    <w:rPr>
      <w:rFonts w:eastAsia="Times New Roman" w:cs="Times New Roman"/>
    </w:rPr>
  </w:style>
  <w:style w:type="character" w:customStyle="1" w:styleId="ListLabel26">
    <w:name w:val="ListLabel 26"/>
    <w:qFormat/>
    <w:rsid w:val="000962DB"/>
    <w:rPr>
      <w:rFonts w:cs="Courier New"/>
    </w:rPr>
  </w:style>
  <w:style w:type="character" w:customStyle="1" w:styleId="ListLabel27">
    <w:name w:val="ListLabel 27"/>
    <w:qFormat/>
    <w:rsid w:val="000962DB"/>
    <w:rPr>
      <w:rFonts w:cs="Courier New"/>
    </w:rPr>
  </w:style>
  <w:style w:type="character" w:customStyle="1" w:styleId="ListLabel28">
    <w:name w:val="ListLabel 28"/>
    <w:qFormat/>
    <w:rsid w:val="000962DB"/>
    <w:rPr>
      <w:rFonts w:cs="Courier New"/>
    </w:rPr>
  </w:style>
  <w:style w:type="character" w:customStyle="1" w:styleId="ListLabel29">
    <w:name w:val="ListLabel 29"/>
    <w:qFormat/>
    <w:rsid w:val="000962DB"/>
    <w:rPr>
      <w:rFonts w:cs="Courier New"/>
    </w:rPr>
  </w:style>
  <w:style w:type="character" w:customStyle="1" w:styleId="ListLabel30">
    <w:name w:val="ListLabel 30"/>
    <w:qFormat/>
    <w:rsid w:val="000962DB"/>
    <w:rPr>
      <w:rFonts w:cs="Courier New"/>
    </w:rPr>
  </w:style>
  <w:style w:type="character" w:customStyle="1" w:styleId="ListLabel31">
    <w:name w:val="ListLabel 31"/>
    <w:qFormat/>
    <w:rsid w:val="000962DB"/>
    <w:rPr>
      <w:rFonts w:cs="Courier New"/>
    </w:rPr>
  </w:style>
  <w:style w:type="character" w:customStyle="1" w:styleId="ListLabel32">
    <w:name w:val="ListLabel 32"/>
    <w:qFormat/>
    <w:rsid w:val="000962DB"/>
    <w:rPr>
      <w:rFonts w:eastAsia="Times New Roman" w:cs="Times New Roman"/>
    </w:rPr>
  </w:style>
  <w:style w:type="character" w:customStyle="1" w:styleId="ListLabel33">
    <w:name w:val="ListLabel 33"/>
    <w:qFormat/>
    <w:rsid w:val="000962DB"/>
    <w:rPr>
      <w:rFonts w:eastAsia="Calibri" w:cs="Times New Roman"/>
    </w:rPr>
  </w:style>
  <w:style w:type="character" w:customStyle="1" w:styleId="ListLabel34">
    <w:name w:val="ListLabel 34"/>
    <w:qFormat/>
    <w:rsid w:val="000962DB"/>
    <w:rPr>
      <w:rFonts w:cs="Courier New"/>
    </w:rPr>
  </w:style>
  <w:style w:type="character" w:customStyle="1" w:styleId="ListLabel35">
    <w:name w:val="ListLabel 35"/>
    <w:qFormat/>
    <w:rsid w:val="000962DB"/>
    <w:rPr>
      <w:rFonts w:cs="Courier New"/>
    </w:rPr>
  </w:style>
  <w:style w:type="character" w:customStyle="1" w:styleId="ListLabel36">
    <w:name w:val="ListLabel 36"/>
    <w:qFormat/>
    <w:rsid w:val="000962DB"/>
    <w:rPr>
      <w:rFonts w:eastAsia="Times New Roman" w:cs="Times New Roman"/>
    </w:rPr>
  </w:style>
  <w:style w:type="character" w:customStyle="1" w:styleId="ListLabel37">
    <w:name w:val="ListLabel 37"/>
    <w:qFormat/>
    <w:rsid w:val="000962DB"/>
    <w:rPr>
      <w:rFonts w:cs="Courier New"/>
    </w:rPr>
  </w:style>
  <w:style w:type="character" w:customStyle="1" w:styleId="ListLabel38">
    <w:name w:val="ListLabel 38"/>
    <w:qFormat/>
    <w:rsid w:val="000962DB"/>
    <w:rPr>
      <w:rFonts w:cs="Courier New"/>
    </w:rPr>
  </w:style>
  <w:style w:type="character" w:customStyle="1" w:styleId="ListLabel39">
    <w:name w:val="ListLabel 39"/>
    <w:qFormat/>
    <w:rsid w:val="000962DB"/>
    <w:rPr>
      <w:rFonts w:cs="Courier New"/>
    </w:rPr>
  </w:style>
  <w:style w:type="character" w:customStyle="1" w:styleId="ListLabel40">
    <w:name w:val="ListLabel 40"/>
    <w:qFormat/>
    <w:rsid w:val="000962DB"/>
    <w:rPr>
      <w:rFonts w:eastAsia="Calibri"/>
    </w:rPr>
  </w:style>
  <w:style w:type="character" w:customStyle="1" w:styleId="ListLabel41">
    <w:name w:val="ListLabel 41"/>
    <w:qFormat/>
    <w:rsid w:val="000962DB"/>
    <w:rPr>
      <w:rFonts w:cs="Courier New"/>
    </w:rPr>
  </w:style>
  <w:style w:type="character" w:customStyle="1" w:styleId="ListLabel42">
    <w:name w:val="ListLabel 42"/>
    <w:qFormat/>
    <w:rsid w:val="000962DB"/>
    <w:rPr>
      <w:rFonts w:cs="Courier New"/>
    </w:rPr>
  </w:style>
  <w:style w:type="character" w:customStyle="1" w:styleId="ListLabel43">
    <w:name w:val="ListLabel 43"/>
    <w:qFormat/>
    <w:rsid w:val="000962DB"/>
    <w:rPr>
      <w:rFonts w:cs="Courier New"/>
    </w:rPr>
  </w:style>
  <w:style w:type="character" w:customStyle="1" w:styleId="ListLabel44">
    <w:name w:val="ListLabel 44"/>
    <w:qFormat/>
    <w:rsid w:val="000962DB"/>
    <w:rPr>
      <w:b/>
    </w:rPr>
  </w:style>
  <w:style w:type="character" w:customStyle="1" w:styleId="ListLabel45">
    <w:name w:val="ListLabel 45"/>
    <w:qFormat/>
    <w:rsid w:val="000962DB"/>
    <w:rPr>
      <w:rFonts w:eastAsia="Times New Roman" w:cs="Times New Roman"/>
    </w:rPr>
  </w:style>
  <w:style w:type="character" w:customStyle="1" w:styleId="ListLabel46">
    <w:name w:val="ListLabel 46"/>
    <w:qFormat/>
    <w:rsid w:val="000962DB"/>
    <w:rPr>
      <w:rFonts w:cs="Courier New"/>
    </w:rPr>
  </w:style>
  <w:style w:type="character" w:customStyle="1" w:styleId="ListLabel47">
    <w:name w:val="ListLabel 47"/>
    <w:qFormat/>
    <w:rsid w:val="000962DB"/>
    <w:rPr>
      <w:rFonts w:cs="Courier New"/>
    </w:rPr>
  </w:style>
  <w:style w:type="character" w:customStyle="1" w:styleId="ListLabel48">
    <w:name w:val="ListLabel 48"/>
    <w:qFormat/>
    <w:rsid w:val="000962DB"/>
    <w:rPr>
      <w:rFonts w:cs="Courier New"/>
    </w:rPr>
  </w:style>
  <w:style w:type="character" w:customStyle="1" w:styleId="ListLabel49">
    <w:name w:val="ListLabel 49"/>
    <w:qFormat/>
    <w:rsid w:val="000962DB"/>
    <w:rPr>
      <w:rFonts w:cs="Courier New"/>
    </w:rPr>
  </w:style>
  <w:style w:type="character" w:customStyle="1" w:styleId="ListLabel50">
    <w:name w:val="ListLabel 50"/>
    <w:qFormat/>
    <w:rsid w:val="000962DB"/>
    <w:rPr>
      <w:rFonts w:cs="Courier New"/>
    </w:rPr>
  </w:style>
  <w:style w:type="character" w:customStyle="1" w:styleId="ListLabel51">
    <w:name w:val="ListLabel 51"/>
    <w:qFormat/>
    <w:rsid w:val="000962DB"/>
    <w:rPr>
      <w:rFonts w:cs="Courier New"/>
    </w:rPr>
  </w:style>
  <w:style w:type="character" w:customStyle="1" w:styleId="ListLabel52">
    <w:name w:val="ListLabel 52"/>
    <w:qFormat/>
    <w:rsid w:val="000962DB"/>
    <w:rPr>
      <w:rFonts w:eastAsia="Times New Roman" w:cs="Times New Roman"/>
    </w:rPr>
  </w:style>
  <w:style w:type="character" w:customStyle="1" w:styleId="ListLabel53">
    <w:name w:val="ListLabel 53"/>
    <w:qFormat/>
    <w:rsid w:val="000962DB"/>
    <w:rPr>
      <w:rFonts w:cs="Courier New"/>
    </w:rPr>
  </w:style>
  <w:style w:type="character" w:customStyle="1" w:styleId="ListLabel54">
    <w:name w:val="ListLabel 54"/>
    <w:qFormat/>
    <w:rsid w:val="000962DB"/>
    <w:rPr>
      <w:rFonts w:cs="Courier New"/>
    </w:rPr>
  </w:style>
  <w:style w:type="character" w:customStyle="1" w:styleId="ListLabel55">
    <w:name w:val="ListLabel 55"/>
    <w:qFormat/>
    <w:rsid w:val="000962DB"/>
    <w:rPr>
      <w:rFonts w:cs="Courier New"/>
    </w:rPr>
  </w:style>
  <w:style w:type="character" w:customStyle="1" w:styleId="ListLabel56">
    <w:name w:val="ListLabel 56"/>
    <w:qFormat/>
    <w:rsid w:val="000962DB"/>
    <w:rPr>
      <w:rFonts w:cs="Courier New"/>
    </w:rPr>
  </w:style>
  <w:style w:type="character" w:customStyle="1" w:styleId="ListLabel57">
    <w:name w:val="ListLabel 57"/>
    <w:qFormat/>
    <w:rsid w:val="000962DB"/>
    <w:rPr>
      <w:rFonts w:cs="Courier New"/>
    </w:rPr>
  </w:style>
  <w:style w:type="character" w:customStyle="1" w:styleId="ListLabel58">
    <w:name w:val="ListLabel 58"/>
    <w:qFormat/>
    <w:rsid w:val="000962DB"/>
    <w:rPr>
      <w:rFonts w:cs="Courier New"/>
    </w:rPr>
  </w:style>
  <w:style w:type="character" w:customStyle="1" w:styleId="ListLabel59">
    <w:name w:val="ListLabel 59"/>
    <w:qFormat/>
    <w:rsid w:val="000962DB"/>
    <w:rPr>
      <w:rFonts w:cs="Courier New"/>
    </w:rPr>
  </w:style>
  <w:style w:type="character" w:customStyle="1" w:styleId="ListLabel60">
    <w:name w:val="ListLabel 60"/>
    <w:qFormat/>
    <w:rsid w:val="000962DB"/>
    <w:rPr>
      <w:rFonts w:cs="Courier New"/>
    </w:rPr>
  </w:style>
  <w:style w:type="character" w:customStyle="1" w:styleId="ListLabel61">
    <w:name w:val="ListLabel 61"/>
    <w:qFormat/>
    <w:rsid w:val="000962DB"/>
    <w:rPr>
      <w:rFonts w:cs="Courier New"/>
    </w:rPr>
  </w:style>
  <w:style w:type="character" w:customStyle="1" w:styleId="ListLabel62">
    <w:name w:val="ListLabel 62"/>
    <w:qFormat/>
    <w:rsid w:val="000962DB"/>
    <w:rPr>
      <w:rFonts w:cs="Courier New"/>
    </w:rPr>
  </w:style>
  <w:style w:type="character" w:customStyle="1" w:styleId="ListLabel63">
    <w:name w:val="ListLabel 63"/>
    <w:qFormat/>
    <w:rsid w:val="000962DB"/>
    <w:rPr>
      <w:rFonts w:cs="Courier New"/>
    </w:rPr>
  </w:style>
  <w:style w:type="character" w:customStyle="1" w:styleId="ListLabel64">
    <w:name w:val="ListLabel 64"/>
    <w:qFormat/>
    <w:rsid w:val="000962DB"/>
    <w:rPr>
      <w:rFonts w:cs="Courier New"/>
    </w:rPr>
  </w:style>
  <w:style w:type="character" w:customStyle="1" w:styleId="ListLabel65">
    <w:name w:val="ListLabel 65"/>
    <w:qFormat/>
    <w:rsid w:val="000962DB"/>
    <w:rPr>
      <w:rFonts w:eastAsia="Calibri" w:cs="Times New Roman"/>
    </w:rPr>
  </w:style>
  <w:style w:type="character" w:customStyle="1" w:styleId="ListLabel66">
    <w:name w:val="ListLabel 66"/>
    <w:qFormat/>
    <w:rsid w:val="000962DB"/>
    <w:rPr>
      <w:rFonts w:cs="Courier New"/>
    </w:rPr>
  </w:style>
  <w:style w:type="character" w:customStyle="1" w:styleId="ListLabel67">
    <w:name w:val="ListLabel 67"/>
    <w:qFormat/>
    <w:rsid w:val="000962DB"/>
    <w:rPr>
      <w:rFonts w:cs="Courier New"/>
    </w:rPr>
  </w:style>
  <w:style w:type="character" w:customStyle="1" w:styleId="ListLabel68">
    <w:name w:val="ListLabel 68"/>
    <w:qFormat/>
    <w:rsid w:val="000962DB"/>
    <w:rPr>
      <w:rFonts w:cs="Courier New"/>
    </w:rPr>
  </w:style>
  <w:style w:type="character" w:customStyle="1" w:styleId="ListLabel69">
    <w:name w:val="ListLabel 69"/>
    <w:qFormat/>
    <w:rsid w:val="000962DB"/>
    <w:rPr>
      <w:rFonts w:cs="Courier New"/>
    </w:rPr>
  </w:style>
  <w:style w:type="character" w:customStyle="1" w:styleId="ListLabel70">
    <w:name w:val="ListLabel 70"/>
    <w:qFormat/>
    <w:rsid w:val="000962DB"/>
    <w:rPr>
      <w:rFonts w:cs="Courier New"/>
    </w:rPr>
  </w:style>
  <w:style w:type="character" w:customStyle="1" w:styleId="ListLabel71">
    <w:name w:val="ListLabel 71"/>
    <w:qFormat/>
    <w:rsid w:val="000962DB"/>
    <w:rPr>
      <w:rFonts w:cs="Courier New"/>
    </w:rPr>
  </w:style>
  <w:style w:type="character" w:customStyle="1" w:styleId="ListLabel72">
    <w:name w:val="ListLabel 72"/>
    <w:qFormat/>
    <w:rsid w:val="000962DB"/>
    <w:rPr>
      <w:rFonts w:eastAsia="Times New Roman" w:cs="Times New Roman"/>
    </w:rPr>
  </w:style>
  <w:style w:type="character" w:customStyle="1" w:styleId="ListLabel73">
    <w:name w:val="ListLabel 73"/>
    <w:qFormat/>
    <w:rsid w:val="000962DB"/>
    <w:rPr>
      <w:rFonts w:cs="Courier New"/>
    </w:rPr>
  </w:style>
  <w:style w:type="character" w:customStyle="1" w:styleId="ListLabel74">
    <w:name w:val="ListLabel 74"/>
    <w:qFormat/>
    <w:rsid w:val="000962DB"/>
    <w:rPr>
      <w:rFonts w:cs="Courier New"/>
    </w:rPr>
  </w:style>
  <w:style w:type="character" w:customStyle="1" w:styleId="ListLabel75">
    <w:name w:val="ListLabel 75"/>
    <w:qFormat/>
    <w:rsid w:val="000962DB"/>
    <w:rPr>
      <w:rFonts w:cs="Courier New"/>
    </w:rPr>
  </w:style>
  <w:style w:type="character" w:customStyle="1" w:styleId="ListLabel76">
    <w:name w:val="ListLabel 76"/>
    <w:qFormat/>
    <w:rsid w:val="000962DB"/>
    <w:rPr>
      <w:rFonts w:eastAsia="Times New Roman" w:cs="Times New Roman"/>
    </w:rPr>
  </w:style>
  <w:style w:type="character" w:customStyle="1" w:styleId="ListLabel77">
    <w:name w:val="ListLabel 77"/>
    <w:qFormat/>
    <w:rsid w:val="000962DB"/>
    <w:rPr>
      <w:rFonts w:cs="Courier New"/>
    </w:rPr>
  </w:style>
  <w:style w:type="character" w:customStyle="1" w:styleId="ListLabel78">
    <w:name w:val="ListLabel 78"/>
    <w:qFormat/>
    <w:rsid w:val="000962DB"/>
    <w:rPr>
      <w:rFonts w:cs="Courier New"/>
    </w:rPr>
  </w:style>
  <w:style w:type="character" w:customStyle="1" w:styleId="ListLabel79">
    <w:name w:val="ListLabel 79"/>
    <w:qFormat/>
    <w:rsid w:val="000962DB"/>
    <w:rPr>
      <w:rFonts w:cs="Courier New"/>
    </w:rPr>
  </w:style>
  <w:style w:type="character" w:customStyle="1" w:styleId="ListLabel80">
    <w:name w:val="ListLabel 80"/>
    <w:qFormat/>
    <w:rsid w:val="000962DB"/>
    <w:rPr>
      <w:rFonts w:eastAsia="Times New Roman" w:cs="Times New Roman"/>
      <w:u w:val="none"/>
    </w:rPr>
  </w:style>
  <w:style w:type="character" w:customStyle="1" w:styleId="ListLabel81">
    <w:name w:val="ListLabel 81"/>
    <w:qFormat/>
    <w:rsid w:val="000962DB"/>
    <w:rPr>
      <w:rFonts w:cs="Courier New"/>
    </w:rPr>
  </w:style>
  <w:style w:type="character" w:customStyle="1" w:styleId="ListLabel82">
    <w:name w:val="ListLabel 82"/>
    <w:qFormat/>
    <w:rsid w:val="000962DB"/>
    <w:rPr>
      <w:rFonts w:cs="Courier New"/>
    </w:rPr>
  </w:style>
  <w:style w:type="character" w:customStyle="1" w:styleId="ListLabel83">
    <w:name w:val="ListLabel 83"/>
    <w:qFormat/>
    <w:rsid w:val="000962DB"/>
    <w:rPr>
      <w:rFonts w:cs="Courier New"/>
    </w:rPr>
  </w:style>
  <w:style w:type="character" w:customStyle="1" w:styleId="ListLabel84">
    <w:name w:val="ListLabel 84"/>
    <w:qFormat/>
    <w:rsid w:val="000962DB"/>
    <w:rPr>
      <w:rFonts w:eastAsia="Calibri" w:cs="Times New Roman"/>
    </w:rPr>
  </w:style>
  <w:style w:type="character" w:customStyle="1" w:styleId="ListLabel85">
    <w:name w:val="ListLabel 85"/>
    <w:qFormat/>
    <w:rsid w:val="000962DB"/>
    <w:rPr>
      <w:rFonts w:cs="Courier New"/>
    </w:rPr>
  </w:style>
  <w:style w:type="character" w:customStyle="1" w:styleId="ListLabel86">
    <w:name w:val="ListLabel 86"/>
    <w:qFormat/>
    <w:rsid w:val="000962DB"/>
    <w:rPr>
      <w:rFonts w:cs="Courier New"/>
    </w:rPr>
  </w:style>
  <w:style w:type="character" w:customStyle="1" w:styleId="ListLabel87">
    <w:name w:val="ListLabel 87"/>
    <w:qFormat/>
    <w:rsid w:val="000962DB"/>
    <w:rPr>
      <w:rFonts w:cs="Courier New"/>
    </w:rPr>
  </w:style>
  <w:style w:type="character" w:customStyle="1" w:styleId="ListLabel88">
    <w:name w:val="ListLabel 88"/>
    <w:qFormat/>
    <w:rsid w:val="000962DB"/>
    <w:rPr>
      <w:rFonts w:eastAsia="Times New Roman" w:cs="Times New Roman"/>
      <w:u w:val="none"/>
    </w:rPr>
  </w:style>
  <w:style w:type="character" w:customStyle="1" w:styleId="ListLabel89">
    <w:name w:val="ListLabel 89"/>
    <w:qFormat/>
    <w:rsid w:val="000962DB"/>
    <w:rPr>
      <w:rFonts w:eastAsia="Times New Roman" w:cs="Times New Roman"/>
      <w:u w:val="none"/>
    </w:rPr>
  </w:style>
  <w:style w:type="character" w:customStyle="1" w:styleId="ListLabel90">
    <w:name w:val="ListLabel 90"/>
    <w:qFormat/>
    <w:rsid w:val="000962DB"/>
    <w:rPr>
      <w:rFonts w:cs="Courier New"/>
    </w:rPr>
  </w:style>
  <w:style w:type="character" w:customStyle="1" w:styleId="ListLabel91">
    <w:name w:val="ListLabel 91"/>
    <w:qFormat/>
    <w:rsid w:val="000962DB"/>
    <w:rPr>
      <w:rFonts w:cs="Courier New"/>
    </w:rPr>
  </w:style>
  <w:style w:type="character" w:customStyle="1" w:styleId="ListLabel92">
    <w:name w:val="ListLabel 92"/>
    <w:qFormat/>
    <w:rsid w:val="000962DB"/>
    <w:rPr>
      <w:rFonts w:cs="Courier New"/>
    </w:rPr>
  </w:style>
  <w:style w:type="character" w:customStyle="1" w:styleId="ListLabel93">
    <w:name w:val="ListLabel 93"/>
    <w:qFormat/>
    <w:rsid w:val="000962DB"/>
    <w:rPr>
      <w:rFonts w:cs="Courier New"/>
    </w:rPr>
  </w:style>
  <w:style w:type="character" w:customStyle="1" w:styleId="ListLabel94">
    <w:name w:val="ListLabel 94"/>
    <w:qFormat/>
    <w:rsid w:val="000962DB"/>
    <w:rPr>
      <w:rFonts w:cs="Courier New"/>
    </w:rPr>
  </w:style>
  <w:style w:type="character" w:customStyle="1" w:styleId="ListLabel95">
    <w:name w:val="ListLabel 95"/>
    <w:qFormat/>
    <w:rsid w:val="000962DB"/>
    <w:rPr>
      <w:rFonts w:cs="Courier New"/>
    </w:rPr>
  </w:style>
  <w:style w:type="character" w:customStyle="1" w:styleId="ListLabel96">
    <w:name w:val="ListLabel 96"/>
    <w:qFormat/>
    <w:rsid w:val="000962DB"/>
    <w:rPr>
      <w:rFonts w:cs="Courier New"/>
    </w:rPr>
  </w:style>
  <w:style w:type="character" w:customStyle="1" w:styleId="ListLabel97">
    <w:name w:val="ListLabel 97"/>
    <w:qFormat/>
    <w:rsid w:val="000962DB"/>
  </w:style>
  <w:style w:type="character" w:customStyle="1" w:styleId="ListLabel98">
    <w:name w:val="ListLabel 98"/>
    <w:qFormat/>
    <w:rsid w:val="000962DB"/>
    <w:rPr>
      <w:color w:val="000000"/>
    </w:rPr>
  </w:style>
  <w:style w:type="character" w:customStyle="1" w:styleId="ListLabel99">
    <w:name w:val="ListLabel 99"/>
    <w:qFormat/>
    <w:rsid w:val="000962DB"/>
    <w:rPr>
      <w:rFonts w:eastAsia="Calibri" w:cs="Times New Roman"/>
    </w:rPr>
  </w:style>
  <w:style w:type="character" w:customStyle="1" w:styleId="ListLabel100">
    <w:name w:val="ListLabel 100"/>
    <w:qFormat/>
    <w:rsid w:val="000962DB"/>
    <w:rPr>
      <w:rFonts w:cs="Courier New"/>
    </w:rPr>
  </w:style>
  <w:style w:type="character" w:customStyle="1" w:styleId="ListLabel101">
    <w:name w:val="ListLabel 101"/>
    <w:qFormat/>
    <w:rsid w:val="000962DB"/>
    <w:rPr>
      <w:rFonts w:cs="Courier New"/>
    </w:rPr>
  </w:style>
  <w:style w:type="character" w:customStyle="1" w:styleId="ListLabel102">
    <w:name w:val="ListLabel 102"/>
    <w:qFormat/>
    <w:rsid w:val="000962DB"/>
    <w:rPr>
      <w:rFonts w:cs="Courier New"/>
    </w:rPr>
  </w:style>
  <w:style w:type="character" w:customStyle="1" w:styleId="ListLabel103">
    <w:name w:val="ListLabel 103"/>
    <w:qFormat/>
    <w:rsid w:val="000962DB"/>
    <w:rPr>
      <w:rFonts w:eastAsia="Times New Roman" w:cs="Times New Roman"/>
    </w:rPr>
  </w:style>
  <w:style w:type="character" w:customStyle="1" w:styleId="ListLabel104">
    <w:name w:val="ListLabel 104"/>
    <w:qFormat/>
    <w:rsid w:val="000962DB"/>
    <w:rPr>
      <w:rFonts w:cs="Courier New"/>
    </w:rPr>
  </w:style>
  <w:style w:type="character" w:customStyle="1" w:styleId="ListLabel105">
    <w:name w:val="ListLabel 105"/>
    <w:qFormat/>
    <w:rsid w:val="000962DB"/>
    <w:rPr>
      <w:rFonts w:cs="Courier New"/>
    </w:rPr>
  </w:style>
  <w:style w:type="character" w:customStyle="1" w:styleId="ListLabel106">
    <w:name w:val="ListLabel 106"/>
    <w:qFormat/>
    <w:rsid w:val="000962DB"/>
    <w:rPr>
      <w:rFonts w:cs="Courier New"/>
    </w:rPr>
  </w:style>
  <w:style w:type="character" w:customStyle="1" w:styleId="ListLabel107">
    <w:name w:val="ListLabel 107"/>
    <w:qFormat/>
    <w:rsid w:val="000962DB"/>
    <w:rPr>
      <w:rFonts w:cs="Courier New"/>
    </w:rPr>
  </w:style>
  <w:style w:type="character" w:customStyle="1" w:styleId="ListLabel108">
    <w:name w:val="ListLabel 108"/>
    <w:qFormat/>
    <w:rsid w:val="000962DB"/>
    <w:rPr>
      <w:rFonts w:cs="Courier New"/>
    </w:rPr>
  </w:style>
  <w:style w:type="character" w:customStyle="1" w:styleId="ListLabel109">
    <w:name w:val="ListLabel 109"/>
    <w:qFormat/>
    <w:rsid w:val="000962DB"/>
    <w:rPr>
      <w:rFonts w:cs="Courier New"/>
    </w:rPr>
  </w:style>
  <w:style w:type="character" w:customStyle="1" w:styleId="ListLabel110">
    <w:name w:val="ListLabel 110"/>
    <w:qFormat/>
    <w:rsid w:val="000962DB"/>
    <w:rPr>
      <w:rFonts w:cs="Courier New"/>
    </w:rPr>
  </w:style>
  <w:style w:type="character" w:customStyle="1" w:styleId="ListLabel111">
    <w:name w:val="ListLabel 111"/>
    <w:qFormat/>
    <w:rsid w:val="000962DB"/>
    <w:rPr>
      <w:rFonts w:cs="Courier New"/>
    </w:rPr>
  </w:style>
  <w:style w:type="character" w:customStyle="1" w:styleId="ListLabel112">
    <w:name w:val="ListLabel 112"/>
    <w:qFormat/>
    <w:rsid w:val="000962DB"/>
    <w:rPr>
      <w:rFonts w:cs="Courier New"/>
    </w:rPr>
  </w:style>
  <w:style w:type="character" w:customStyle="1" w:styleId="ListLabel113">
    <w:name w:val="ListLabel 113"/>
    <w:qFormat/>
    <w:rsid w:val="000962DB"/>
    <w:rPr>
      <w:rFonts w:eastAsia="Calibri" w:cs="Times New Roman"/>
    </w:rPr>
  </w:style>
  <w:style w:type="character" w:customStyle="1" w:styleId="ListLabel114">
    <w:name w:val="ListLabel 114"/>
    <w:qFormat/>
    <w:rsid w:val="000962DB"/>
    <w:rPr>
      <w:rFonts w:cs="Courier New"/>
    </w:rPr>
  </w:style>
  <w:style w:type="character" w:customStyle="1" w:styleId="ListLabel115">
    <w:name w:val="ListLabel 115"/>
    <w:qFormat/>
    <w:rsid w:val="000962DB"/>
    <w:rPr>
      <w:rFonts w:cs="Courier New"/>
    </w:rPr>
  </w:style>
  <w:style w:type="character" w:customStyle="1" w:styleId="ListLabel116">
    <w:name w:val="ListLabel 116"/>
    <w:qFormat/>
    <w:rsid w:val="000962DB"/>
    <w:rPr>
      <w:rFonts w:cs="Courier New"/>
    </w:rPr>
  </w:style>
  <w:style w:type="character" w:customStyle="1" w:styleId="ListLabel117">
    <w:name w:val="ListLabel 117"/>
    <w:qFormat/>
    <w:rsid w:val="000962DB"/>
    <w:rPr>
      <w:rFonts w:ascii="Times New Roman" w:hAnsi="Times New Roman"/>
      <w:b w:val="0"/>
      <w:color w:val="auto"/>
    </w:rPr>
  </w:style>
  <w:style w:type="character" w:customStyle="1" w:styleId="ListLabel118">
    <w:name w:val="ListLabel 118"/>
    <w:qFormat/>
    <w:rsid w:val="000962DB"/>
    <w:rPr>
      <w:rFonts w:cs="Symbol"/>
    </w:rPr>
  </w:style>
  <w:style w:type="character" w:customStyle="1" w:styleId="ListLabel119">
    <w:name w:val="ListLabel 119"/>
    <w:qFormat/>
    <w:rsid w:val="000962DB"/>
    <w:rPr>
      <w:rFonts w:ascii="Times New Roman" w:hAnsi="Times New Roman" w:cs="Times New Roman"/>
      <w:sz w:val="22"/>
    </w:rPr>
  </w:style>
  <w:style w:type="character" w:customStyle="1" w:styleId="ListLabel120">
    <w:name w:val="ListLabel 120"/>
    <w:qFormat/>
    <w:rsid w:val="000962DB"/>
    <w:rPr>
      <w:rFonts w:cs="Courier New"/>
    </w:rPr>
  </w:style>
  <w:style w:type="character" w:customStyle="1" w:styleId="ListLabel121">
    <w:name w:val="ListLabel 121"/>
    <w:qFormat/>
    <w:rsid w:val="000962DB"/>
    <w:rPr>
      <w:rFonts w:cs="Wingdings"/>
    </w:rPr>
  </w:style>
  <w:style w:type="character" w:customStyle="1" w:styleId="ListLabel122">
    <w:name w:val="ListLabel 122"/>
    <w:qFormat/>
    <w:rsid w:val="000962DB"/>
    <w:rPr>
      <w:rFonts w:cs="Symbol"/>
    </w:rPr>
  </w:style>
  <w:style w:type="character" w:customStyle="1" w:styleId="ListLabel123">
    <w:name w:val="ListLabel 123"/>
    <w:qFormat/>
    <w:rsid w:val="000962DB"/>
    <w:rPr>
      <w:rFonts w:cs="Courier New"/>
    </w:rPr>
  </w:style>
  <w:style w:type="character" w:customStyle="1" w:styleId="ListLabel124">
    <w:name w:val="ListLabel 124"/>
    <w:qFormat/>
    <w:rsid w:val="000962DB"/>
    <w:rPr>
      <w:rFonts w:cs="Wingdings"/>
    </w:rPr>
  </w:style>
  <w:style w:type="character" w:customStyle="1" w:styleId="ListLabel125">
    <w:name w:val="ListLabel 125"/>
    <w:qFormat/>
    <w:rsid w:val="000962DB"/>
    <w:rPr>
      <w:rFonts w:cs="Symbol"/>
    </w:rPr>
  </w:style>
  <w:style w:type="character" w:customStyle="1" w:styleId="ListLabel126">
    <w:name w:val="ListLabel 126"/>
    <w:qFormat/>
    <w:rsid w:val="000962DB"/>
    <w:rPr>
      <w:rFonts w:cs="Courier New"/>
    </w:rPr>
  </w:style>
  <w:style w:type="character" w:customStyle="1" w:styleId="ListLabel127">
    <w:name w:val="ListLabel 127"/>
    <w:qFormat/>
    <w:rsid w:val="000962DB"/>
    <w:rPr>
      <w:rFonts w:cs="Wingdings"/>
    </w:rPr>
  </w:style>
  <w:style w:type="character" w:customStyle="1" w:styleId="ListLabel128">
    <w:name w:val="ListLabel 128"/>
    <w:qFormat/>
    <w:rsid w:val="000962DB"/>
    <w:rPr>
      <w:rFonts w:ascii="Times New Roman" w:hAnsi="Times New Roman" w:cs="Calibri"/>
      <w:sz w:val="22"/>
    </w:rPr>
  </w:style>
  <w:style w:type="character" w:customStyle="1" w:styleId="ListLabel129">
    <w:name w:val="ListLabel 129"/>
    <w:qFormat/>
    <w:rsid w:val="000962DB"/>
    <w:rPr>
      <w:rFonts w:cs="Courier New"/>
    </w:rPr>
  </w:style>
  <w:style w:type="character" w:customStyle="1" w:styleId="ListLabel130">
    <w:name w:val="ListLabel 130"/>
    <w:qFormat/>
    <w:rsid w:val="000962DB"/>
    <w:rPr>
      <w:rFonts w:cs="Wingdings"/>
    </w:rPr>
  </w:style>
  <w:style w:type="character" w:customStyle="1" w:styleId="ListLabel131">
    <w:name w:val="ListLabel 131"/>
    <w:qFormat/>
    <w:rsid w:val="000962DB"/>
    <w:rPr>
      <w:rFonts w:cs="Symbol"/>
    </w:rPr>
  </w:style>
  <w:style w:type="character" w:customStyle="1" w:styleId="ListLabel132">
    <w:name w:val="ListLabel 132"/>
    <w:qFormat/>
    <w:rsid w:val="000962DB"/>
    <w:rPr>
      <w:rFonts w:cs="Courier New"/>
    </w:rPr>
  </w:style>
  <w:style w:type="character" w:customStyle="1" w:styleId="ListLabel133">
    <w:name w:val="ListLabel 133"/>
    <w:qFormat/>
    <w:rsid w:val="000962DB"/>
    <w:rPr>
      <w:rFonts w:cs="Wingdings"/>
    </w:rPr>
  </w:style>
  <w:style w:type="character" w:customStyle="1" w:styleId="ListLabel134">
    <w:name w:val="ListLabel 134"/>
    <w:qFormat/>
    <w:rsid w:val="000962DB"/>
    <w:rPr>
      <w:rFonts w:cs="Symbol"/>
    </w:rPr>
  </w:style>
  <w:style w:type="character" w:customStyle="1" w:styleId="ListLabel135">
    <w:name w:val="ListLabel 135"/>
    <w:qFormat/>
    <w:rsid w:val="000962DB"/>
    <w:rPr>
      <w:rFonts w:cs="Courier New"/>
    </w:rPr>
  </w:style>
  <w:style w:type="character" w:customStyle="1" w:styleId="ListLabel136">
    <w:name w:val="ListLabel 136"/>
    <w:qFormat/>
    <w:rsid w:val="000962DB"/>
    <w:rPr>
      <w:rFonts w:cs="Wingdings"/>
    </w:rPr>
  </w:style>
  <w:style w:type="character" w:customStyle="1" w:styleId="ListLabel137">
    <w:name w:val="ListLabel 137"/>
    <w:qFormat/>
    <w:rsid w:val="000962DB"/>
    <w:rPr>
      <w:b w:val="0"/>
      <w:color w:val="auto"/>
    </w:rPr>
  </w:style>
  <w:style w:type="character" w:customStyle="1" w:styleId="ListLabel138">
    <w:name w:val="ListLabel 138"/>
    <w:qFormat/>
    <w:rsid w:val="000962DB"/>
    <w:rPr>
      <w:rFonts w:cs="Symbol"/>
    </w:rPr>
  </w:style>
  <w:style w:type="character" w:customStyle="1" w:styleId="ListLabel139">
    <w:name w:val="ListLabel 139"/>
    <w:qFormat/>
    <w:rsid w:val="000962DB"/>
    <w:rPr>
      <w:rFonts w:cs="Times New Roman"/>
      <w:sz w:val="22"/>
    </w:rPr>
  </w:style>
  <w:style w:type="character" w:customStyle="1" w:styleId="ListLabel140">
    <w:name w:val="ListLabel 140"/>
    <w:qFormat/>
    <w:rsid w:val="000962DB"/>
    <w:rPr>
      <w:rFonts w:cs="Courier New"/>
    </w:rPr>
  </w:style>
  <w:style w:type="character" w:customStyle="1" w:styleId="ListLabel141">
    <w:name w:val="ListLabel 141"/>
    <w:qFormat/>
    <w:rsid w:val="000962DB"/>
    <w:rPr>
      <w:rFonts w:cs="Wingdings"/>
    </w:rPr>
  </w:style>
  <w:style w:type="character" w:customStyle="1" w:styleId="ListLabel142">
    <w:name w:val="ListLabel 142"/>
    <w:qFormat/>
    <w:rsid w:val="000962DB"/>
    <w:rPr>
      <w:rFonts w:cs="Symbol"/>
    </w:rPr>
  </w:style>
  <w:style w:type="character" w:customStyle="1" w:styleId="ListLabel143">
    <w:name w:val="ListLabel 143"/>
    <w:qFormat/>
    <w:rsid w:val="000962DB"/>
    <w:rPr>
      <w:rFonts w:cs="Courier New"/>
    </w:rPr>
  </w:style>
  <w:style w:type="character" w:customStyle="1" w:styleId="ListLabel144">
    <w:name w:val="ListLabel 144"/>
    <w:qFormat/>
    <w:rsid w:val="000962DB"/>
    <w:rPr>
      <w:rFonts w:cs="Wingdings"/>
    </w:rPr>
  </w:style>
  <w:style w:type="character" w:customStyle="1" w:styleId="ListLabel145">
    <w:name w:val="ListLabel 145"/>
    <w:qFormat/>
    <w:rsid w:val="000962DB"/>
    <w:rPr>
      <w:rFonts w:cs="Symbol"/>
    </w:rPr>
  </w:style>
  <w:style w:type="character" w:customStyle="1" w:styleId="ListLabel146">
    <w:name w:val="ListLabel 146"/>
    <w:qFormat/>
    <w:rsid w:val="000962DB"/>
    <w:rPr>
      <w:rFonts w:cs="Courier New"/>
    </w:rPr>
  </w:style>
  <w:style w:type="character" w:customStyle="1" w:styleId="ListLabel147">
    <w:name w:val="ListLabel 147"/>
    <w:qFormat/>
    <w:rsid w:val="000962DB"/>
    <w:rPr>
      <w:rFonts w:cs="Wingdings"/>
    </w:rPr>
  </w:style>
  <w:style w:type="character" w:customStyle="1" w:styleId="ListLabel148">
    <w:name w:val="ListLabel 148"/>
    <w:qFormat/>
    <w:rsid w:val="000962DB"/>
    <w:rPr>
      <w:rFonts w:cs="Calibri"/>
      <w:sz w:val="22"/>
    </w:rPr>
  </w:style>
  <w:style w:type="character" w:customStyle="1" w:styleId="ListLabel149">
    <w:name w:val="ListLabel 149"/>
    <w:qFormat/>
    <w:rsid w:val="000962DB"/>
    <w:rPr>
      <w:rFonts w:cs="Courier New"/>
    </w:rPr>
  </w:style>
  <w:style w:type="character" w:customStyle="1" w:styleId="ListLabel150">
    <w:name w:val="ListLabel 150"/>
    <w:qFormat/>
    <w:rsid w:val="000962DB"/>
    <w:rPr>
      <w:rFonts w:cs="Wingdings"/>
    </w:rPr>
  </w:style>
  <w:style w:type="character" w:customStyle="1" w:styleId="ListLabel151">
    <w:name w:val="ListLabel 151"/>
    <w:qFormat/>
    <w:rsid w:val="000962DB"/>
    <w:rPr>
      <w:rFonts w:cs="Symbol"/>
    </w:rPr>
  </w:style>
  <w:style w:type="character" w:customStyle="1" w:styleId="ListLabel152">
    <w:name w:val="ListLabel 152"/>
    <w:qFormat/>
    <w:rsid w:val="000962DB"/>
    <w:rPr>
      <w:rFonts w:cs="Courier New"/>
    </w:rPr>
  </w:style>
  <w:style w:type="character" w:customStyle="1" w:styleId="ListLabel153">
    <w:name w:val="ListLabel 153"/>
    <w:qFormat/>
    <w:rsid w:val="000962DB"/>
    <w:rPr>
      <w:rFonts w:cs="Wingdings"/>
    </w:rPr>
  </w:style>
  <w:style w:type="character" w:customStyle="1" w:styleId="ListLabel154">
    <w:name w:val="ListLabel 154"/>
    <w:qFormat/>
    <w:rsid w:val="000962DB"/>
    <w:rPr>
      <w:rFonts w:cs="Symbol"/>
    </w:rPr>
  </w:style>
  <w:style w:type="character" w:customStyle="1" w:styleId="ListLabel155">
    <w:name w:val="ListLabel 155"/>
    <w:qFormat/>
    <w:rsid w:val="000962DB"/>
    <w:rPr>
      <w:rFonts w:cs="Courier New"/>
    </w:rPr>
  </w:style>
  <w:style w:type="character" w:customStyle="1" w:styleId="ListLabel156">
    <w:name w:val="ListLabel 156"/>
    <w:qFormat/>
    <w:rsid w:val="000962DB"/>
    <w:rPr>
      <w:rFonts w:cs="Wingdings"/>
    </w:rPr>
  </w:style>
  <w:style w:type="character" w:customStyle="1" w:styleId="ListLabel157">
    <w:name w:val="ListLabel 157"/>
    <w:qFormat/>
    <w:rsid w:val="000962DB"/>
    <w:rPr>
      <w:u w:val="none"/>
    </w:rPr>
  </w:style>
  <w:style w:type="character" w:customStyle="1" w:styleId="WW8Num2z0">
    <w:name w:val="WW8Num2z0"/>
    <w:qFormat/>
    <w:rsid w:val="000962DB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0962DB"/>
    <w:rPr>
      <w:rFonts w:ascii="Courier New" w:hAnsi="Courier New" w:cs="Courier New"/>
    </w:rPr>
  </w:style>
  <w:style w:type="character" w:customStyle="1" w:styleId="WW8Num2z2">
    <w:name w:val="WW8Num2z2"/>
    <w:qFormat/>
    <w:rsid w:val="000962DB"/>
    <w:rPr>
      <w:rFonts w:ascii="Wingdings" w:hAnsi="Wingdings" w:cs="Wingdings"/>
    </w:rPr>
  </w:style>
  <w:style w:type="character" w:customStyle="1" w:styleId="WW8Num2z3">
    <w:name w:val="WW8Num2z3"/>
    <w:qFormat/>
    <w:rsid w:val="000962DB"/>
    <w:rPr>
      <w:rFonts w:ascii="Symbol" w:hAnsi="Symbol" w:cs="Symbol"/>
    </w:rPr>
  </w:style>
  <w:style w:type="character" w:customStyle="1" w:styleId="WW8Num13z0">
    <w:name w:val="WW8Num13z0"/>
    <w:qFormat/>
    <w:rsid w:val="000962DB"/>
    <w:rPr>
      <w:i/>
    </w:rPr>
  </w:style>
  <w:style w:type="character" w:customStyle="1" w:styleId="WW8Num13z1">
    <w:name w:val="WW8Num13z1"/>
    <w:qFormat/>
    <w:rsid w:val="000962DB"/>
  </w:style>
  <w:style w:type="character" w:customStyle="1" w:styleId="WW8Num13z2">
    <w:name w:val="WW8Num13z2"/>
    <w:qFormat/>
    <w:rsid w:val="000962DB"/>
  </w:style>
  <w:style w:type="character" w:customStyle="1" w:styleId="WW8Num13z3">
    <w:name w:val="WW8Num13z3"/>
    <w:qFormat/>
    <w:rsid w:val="000962DB"/>
  </w:style>
  <w:style w:type="character" w:customStyle="1" w:styleId="WW8Num13z4">
    <w:name w:val="WW8Num13z4"/>
    <w:qFormat/>
    <w:rsid w:val="000962DB"/>
  </w:style>
  <w:style w:type="character" w:customStyle="1" w:styleId="WW8Num13z5">
    <w:name w:val="WW8Num13z5"/>
    <w:qFormat/>
    <w:rsid w:val="000962DB"/>
  </w:style>
  <w:style w:type="character" w:customStyle="1" w:styleId="WW8Num13z6">
    <w:name w:val="WW8Num13z6"/>
    <w:qFormat/>
    <w:rsid w:val="000962DB"/>
  </w:style>
  <w:style w:type="character" w:customStyle="1" w:styleId="WW8Num13z7">
    <w:name w:val="WW8Num13z7"/>
    <w:qFormat/>
    <w:rsid w:val="000962DB"/>
  </w:style>
  <w:style w:type="character" w:customStyle="1" w:styleId="WW8Num13z8">
    <w:name w:val="WW8Num13z8"/>
    <w:qFormat/>
    <w:rsid w:val="000962DB"/>
  </w:style>
  <w:style w:type="character" w:customStyle="1" w:styleId="ListLabel158">
    <w:name w:val="ListLabel 158"/>
    <w:qFormat/>
    <w:rsid w:val="000962DB"/>
    <w:rPr>
      <w:rFonts w:ascii="Times New Roman" w:hAnsi="Times New Roman" w:cs="Times New Roman"/>
      <w:sz w:val="24"/>
    </w:rPr>
  </w:style>
  <w:style w:type="character" w:customStyle="1" w:styleId="ListLabel159">
    <w:name w:val="ListLabel 159"/>
    <w:qFormat/>
    <w:rsid w:val="000962DB"/>
    <w:rPr>
      <w:i/>
    </w:r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4E5194"/>
    <w:rPr>
      <w:sz w:val="16"/>
      <w:szCs w:val="16"/>
    </w:rPr>
  </w:style>
  <w:style w:type="character" w:customStyle="1" w:styleId="Zkladntext3Char1">
    <w:name w:val="Základní text 3 Char1"/>
    <w:basedOn w:val="Standardnpsmoodstavce"/>
    <w:uiPriority w:val="99"/>
    <w:semiHidden/>
    <w:qFormat/>
    <w:rsid w:val="004E5194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56D2C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6D2C"/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8328A1"/>
    <w:rPr>
      <w:sz w:val="22"/>
    </w:rPr>
  </w:style>
  <w:style w:type="character" w:customStyle="1" w:styleId="field678">
    <w:name w:val="field_678"/>
    <w:qFormat/>
    <w:rsid w:val="00ED7E67"/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Times New Roman"/>
      <w:i w:val="0"/>
      <w:color w:val="00000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b/>
    </w:rPr>
  </w:style>
  <w:style w:type="character" w:customStyle="1" w:styleId="ListLabel180">
    <w:name w:val="ListLabel 180"/>
    <w:qFormat/>
    <w:rPr>
      <w:rFonts w:cs="Times New Roman"/>
      <w:color w:val="auto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eastAsia="Times New Roman" w:cs="Times New Roman"/>
      <w:color w:val="auto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eastAsia="Times New Roman" w:cs="Times New Roman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color w:val="auto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  <w:b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Wingdings"/>
      <w:b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WW8Num4z0">
    <w:name w:val="WW8Num4z0"/>
    <w:qFormat/>
    <w:rPr>
      <w:rFonts w:ascii="Symbol" w:hAnsi="Symbol" w:cs="Symbol"/>
      <w:sz w:val="24"/>
      <w:szCs w:val="24"/>
      <w:lang w:eastAsia="ar-SA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eastAsia="Calibri" w:hAnsi="Symbol" w:cs="Symbol"/>
      <w:sz w:val="24"/>
      <w:szCs w:val="24"/>
      <w:lang w:eastAsia="en-U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Symbol" w:hAnsi="Symbol" w:cs="Symbol"/>
      <w:sz w:val="24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paragraph" w:customStyle="1" w:styleId="Nadpis">
    <w:name w:val="Nadpis"/>
    <w:basedOn w:val="Normln"/>
    <w:next w:val="Zkladntext0"/>
    <w:qFormat/>
    <w:rsid w:val="000962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0">
    <w:name w:val="Body Text"/>
    <w:basedOn w:val="Normln"/>
    <w:uiPriority w:val="99"/>
    <w:unhideWhenUsed/>
    <w:rsid w:val="003D5AB7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0"/>
    <w:rsid w:val="000962DB"/>
    <w:rPr>
      <w:rFonts w:cs="Arial"/>
    </w:rPr>
  </w:style>
  <w:style w:type="paragraph" w:styleId="Titulek">
    <w:name w:val="caption"/>
    <w:basedOn w:val="Normln"/>
    <w:qFormat/>
    <w:rsid w:val="000962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962DB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semiHidden/>
    <w:unhideWhenUsed/>
    <w:qFormat/>
    <w:rsid w:val="00AA39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95C28"/>
    <w:pPr>
      <w:spacing w:after="0" w:line="240" w:lineRule="auto"/>
      <w:ind w:left="720"/>
    </w:pPr>
    <w:rPr>
      <w:rFonts w:ascii="Calibri" w:eastAsia="Calibri" w:hAnsi="Calibri" w:cs="Times New Roman"/>
      <w:lang w:eastAsia="cs-CZ"/>
    </w:rPr>
  </w:style>
  <w:style w:type="paragraph" w:customStyle="1" w:styleId="Textbody">
    <w:name w:val="Text body"/>
    <w:basedOn w:val="Normln"/>
    <w:qFormat/>
    <w:rsid w:val="0098087D"/>
    <w:pPr>
      <w:suppressAutoHyphens/>
      <w:spacing w:before="100" w:after="100" w:line="240" w:lineRule="auto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Bezmezer">
    <w:name w:val="No Spacing"/>
    <w:uiPriority w:val="1"/>
    <w:qFormat/>
    <w:rsid w:val="0098087D"/>
    <w:rPr>
      <w:sz w:val="22"/>
    </w:rPr>
  </w:style>
  <w:style w:type="paragraph" w:styleId="Normlnweb">
    <w:name w:val="Normal (Web)"/>
    <w:basedOn w:val="Normln"/>
    <w:uiPriority w:val="99"/>
    <w:unhideWhenUsed/>
    <w:qFormat/>
    <w:rsid w:val="009808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">
    <w:name w:val="Základní text~"/>
    <w:basedOn w:val="Normln"/>
    <w:link w:val="ZkladntextChar"/>
    <w:qFormat/>
    <w:rsid w:val="001D4611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2">
    <w:name w:val="Základní text 22"/>
    <w:basedOn w:val="Normln"/>
    <w:qFormat/>
    <w:rsid w:val="00567E9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D42BEB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eznamsodrkami">
    <w:name w:val="List Bullet"/>
    <w:basedOn w:val="Normln"/>
    <w:uiPriority w:val="99"/>
    <w:semiHidden/>
    <w:unhideWhenUsed/>
    <w:qFormat/>
    <w:rsid w:val="00781A61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qFormat/>
    <w:rsid w:val="009101DF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4E5194"/>
    <w:pPr>
      <w:spacing w:after="120" w:line="252" w:lineRule="auto"/>
    </w:pPr>
    <w:rPr>
      <w:sz w:val="16"/>
      <w:szCs w:val="16"/>
    </w:rPr>
  </w:style>
  <w:style w:type="paragraph" w:customStyle="1" w:styleId="mcntmsonormal">
    <w:name w:val="mcntmsonormal"/>
    <w:basedOn w:val="Normln"/>
    <w:qFormat/>
    <w:rsid w:val="00AA7D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qFormat/>
    <w:rsid w:val="008328A1"/>
    <w:pPr>
      <w:spacing w:after="120" w:line="480" w:lineRule="auto"/>
    </w:pPr>
  </w:style>
  <w:style w:type="paragraph" w:customStyle="1" w:styleId="-wm-msonormal">
    <w:name w:val="-wm-msonormal"/>
    <w:basedOn w:val="Normln"/>
    <w:qFormat/>
    <w:rsid w:val="000E7986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62752A"/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WW8Num2">
    <w:name w:val="WW8Num2"/>
    <w:qFormat/>
    <w:rsid w:val="000962DB"/>
  </w:style>
  <w:style w:type="numbering" w:customStyle="1" w:styleId="WW8Num13">
    <w:name w:val="WW8Num13"/>
    <w:qFormat/>
    <w:rsid w:val="000962DB"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paragraph" w:customStyle="1" w:styleId="25">
    <w:name w:val="25"/>
    <w:qFormat/>
    <w:rsid w:val="00164E89"/>
    <w:pPr>
      <w:spacing w:after="160" w:line="259" w:lineRule="auto"/>
    </w:pPr>
    <w:rPr>
      <w:sz w:val="22"/>
    </w:rPr>
  </w:style>
  <w:style w:type="paragraph" w:customStyle="1" w:styleId="24">
    <w:name w:val="24"/>
    <w:qFormat/>
    <w:rsid w:val="004B6D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3">
    <w:name w:val="23"/>
    <w:qFormat/>
    <w:rsid w:val="00022E4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uiPriority w:val="99"/>
    <w:unhideWhenUsed/>
    <w:rsid w:val="004C5D22"/>
    <w:rPr>
      <w:color w:val="0563C1"/>
      <w:u w:val="single"/>
    </w:rPr>
  </w:style>
  <w:style w:type="paragraph" w:customStyle="1" w:styleId="22">
    <w:name w:val="22"/>
    <w:qFormat/>
    <w:rsid w:val="009110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1">
    <w:name w:val="21"/>
    <w:qFormat/>
    <w:rsid w:val="00257D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0">
    <w:name w:val="20"/>
    <w:qFormat/>
    <w:rsid w:val="00C949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9">
    <w:name w:val="19"/>
    <w:qFormat/>
    <w:rsid w:val="009215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rsid w:val="007A3F07"/>
    <w:pPr>
      <w:spacing w:after="0" w:line="240" w:lineRule="auto"/>
      <w:ind w:left="-102" w:right="7091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18">
    <w:name w:val="18"/>
    <w:qFormat/>
    <w:rsid w:val="004B79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7">
    <w:name w:val="17"/>
    <w:qFormat/>
    <w:rsid w:val="00914E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6">
    <w:name w:val="16"/>
    <w:qFormat/>
    <w:rsid w:val="002B6A39"/>
    <w:pPr>
      <w:spacing w:after="160" w:line="259" w:lineRule="auto"/>
    </w:pPr>
    <w:rPr>
      <w:sz w:val="22"/>
    </w:rPr>
  </w:style>
  <w:style w:type="paragraph" w:customStyle="1" w:styleId="15">
    <w:name w:val="15"/>
    <w:qFormat/>
    <w:rsid w:val="004872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4">
    <w:name w:val="14"/>
    <w:qFormat/>
    <w:rsid w:val="00990D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3">
    <w:name w:val="13"/>
    <w:qFormat/>
    <w:rsid w:val="001E23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2">
    <w:name w:val="12"/>
    <w:qFormat/>
    <w:rsid w:val="004D25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1"/>
    <w:qFormat/>
    <w:rsid w:val="007521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0">
    <w:name w:val="10"/>
    <w:qFormat/>
    <w:rsid w:val="00F143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jvnm2t">
    <w:name w:val="tojvnm2t"/>
    <w:basedOn w:val="Standardnpsmoodstavce"/>
    <w:rsid w:val="00850B23"/>
  </w:style>
  <w:style w:type="paragraph" w:customStyle="1" w:styleId="9">
    <w:name w:val="9"/>
    <w:qFormat/>
    <w:rsid w:val="007A01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">
    <w:name w:val="8"/>
    <w:qFormat/>
    <w:rsid w:val="00CD67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7">
    <w:name w:val="7"/>
    <w:qFormat/>
    <w:rsid w:val="00A37A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">
    <w:name w:val="6"/>
    <w:qFormat/>
    <w:rsid w:val="005352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D43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386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D4386F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5">
    <w:name w:val="5"/>
    <w:qFormat/>
    <w:rsid w:val="009230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Style8">
    <w:name w:val="Char Style 8"/>
    <w:rsid w:val="002A6B51"/>
    <w:rPr>
      <w:b/>
      <w:bCs/>
      <w:u w:val="none"/>
    </w:rPr>
  </w:style>
  <w:style w:type="paragraph" w:customStyle="1" w:styleId="4">
    <w:name w:val="4"/>
    <w:qFormat/>
    <w:rsid w:val="00D62732"/>
    <w:pPr>
      <w:spacing w:after="160" w:line="259" w:lineRule="auto"/>
    </w:pPr>
    <w:rPr>
      <w:sz w:val="22"/>
    </w:rPr>
  </w:style>
  <w:style w:type="paragraph" w:customStyle="1" w:styleId="3">
    <w:name w:val="3"/>
    <w:qFormat/>
    <w:rsid w:val="00643F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">
    <w:name w:val="2"/>
    <w:qFormat/>
    <w:rsid w:val="00444C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">
    <w:name w:val="1"/>
    <w:qFormat/>
    <w:rsid w:val="00F502E6"/>
    <w:pPr>
      <w:spacing w:after="160" w:line="259" w:lineRule="auto"/>
    </w:pPr>
    <w:rPr>
      <w:sz w:val="22"/>
    </w:rPr>
  </w:style>
  <w:style w:type="paragraph" w:styleId="Nzev">
    <w:name w:val="Title"/>
    <w:basedOn w:val="Normln"/>
    <w:link w:val="NzevChar"/>
    <w:qFormat/>
    <w:rsid w:val="00FD4917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FD4917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customStyle="1" w:styleId="a">
    <w:qFormat/>
    <w:rsid w:val="00637696"/>
    <w:pPr>
      <w:spacing w:after="160" w:line="259" w:lineRule="auto"/>
    </w:pPr>
    <w:rPr>
      <w:sz w:val="22"/>
    </w:rPr>
  </w:style>
  <w:style w:type="character" w:customStyle="1" w:styleId="AnapovedaM">
    <w:name w:val="AnapovedaM"/>
    <w:rsid w:val="00637696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  <w:style w:type="paragraph" w:customStyle="1" w:styleId="a0">
    <w:qFormat/>
    <w:rsid w:val="001C79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1">
    <w:qFormat/>
    <w:rsid w:val="001F6145"/>
    <w:pPr>
      <w:spacing w:after="160" w:line="259" w:lineRule="auto"/>
    </w:pPr>
    <w:rPr>
      <w:sz w:val="22"/>
    </w:rPr>
  </w:style>
  <w:style w:type="paragraph" w:customStyle="1" w:styleId="a2">
    <w:qFormat/>
    <w:rsid w:val="00A8241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94D70-634C-437F-B67E-B30CAC368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13583</TotalTime>
  <Pages>11</Pages>
  <Words>3814</Words>
  <Characters>22507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cp:keywords/>
  <dc:description/>
  <cp:lastModifiedBy>Eliška Rubanová</cp:lastModifiedBy>
  <cp:revision>101</cp:revision>
  <cp:lastPrinted>2023-05-15T07:32:00Z</cp:lastPrinted>
  <dcterms:created xsi:type="dcterms:W3CDTF">2021-11-22T08:31:00Z</dcterms:created>
  <dcterms:modified xsi:type="dcterms:W3CDTF">2023-06-26T11:15:00Z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