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01" w:rsidRPr="008A7816" w:rsidRDefault="00FC0F01" w:rsidP="007B44C1">
      <w:pPr>
        <w:ind w:left="1418"/>
        <w:rPr>
          <w:b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68580</wp:posOffset>
            </wp:positionV>
            <wp:extent cx="742950" cy="847725"/>
            <wp:effectExtent l="19050" t="0" r="0" b="0"/>
            <wp:wrapNone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20"/>
        </w:rPr>
        <w:t>Město Kyjov</w:t>
      </w:r>
    </w:p>
    <w:p w:rsidR="00FC0F01" w:rsidRPr="00F649E9" w:rsidRDefault="00FC0F01" w:rsidP="007B44C1">
      <w:pPr>
        <w:ind w:left="1418"/>
        <w:rPr>
          <w:szCs w:val="20"/>
        </w:rPr>
      </w:pPr>
      <w:r w:rsidRPr="00F649E9">
        <w:rPr>
          <w:szCs w:val="20"/>
        </w:rPr>
        <w:t>Masarykovo nám. 30</w:t>
      </w:r>
      <w:r w:rsidR="007B44C1">
        <w:rPr>
          <w:szCs w:val="20"/>
        </w:rPr>
        <w:t>/1</w:t>
      </w:r>
      <w:r w:rsidRPr="00F649E9">
        <w:rPr>
          <w:szCs w:val="20"/>
        </w:rPr>
        <w:t>, 697 01 Kyjov</w:t>
      </w:r>
    </w:p>
    <w:p w:rsidR="00FC0F01" w:rsidRPr="00F649E9" w:rsidRDefault="00FC0F01" w:rsidP="007B44C1">
      <w:pPr>
        <w:ind w:left="1418"/>
        <w:rPr>
          <w:szCs w:val="20"/>
        </w:rPr>
      </w:pPr>
      <w:r>
        <w:rPr>
          <w:szCs w:val="20"/>
        </w:rPr>
        <w:t>Tel.: 518 697 418, fax</w:t>
      </w:r>
      <w:r w:rsidR="007B44C1">
        <w:rPr>
          <w:szCs w:val="20"/>
        </w:rPr>
        <w:t>: 518</w:t>
      </w:r>
      <w:r w:rsidRPr="00F649E9">
        <w:rPr>
          <w:szCs w:val="20"/>
        </w:rPr>
        <w:t xml:space="preserve"> 614 097</w:t>
      </w:r>
    </w:p>
    <w:p w:rsidR="00FC0F01" w:rsidRDefault="00FC0F01" w:rsidP="007B44C1">
      <w:pPr>
        <w:ind w:left="1418"/>
        <w:rPr>
          <w:szCs w:val="20"/>
        </w:rPr>
      </w:pPr>
      <w:r>
        <w:rPr>
          <w:szCs w:val="20"/>
        </w:rPr>
        <w:t xml:space="preserve">e-mail: </w:t>
      </w:r>
      <w:hyperlink r:id="rId5" w:history="1">
        <w:r w:rsidR="007B44C1" w:rsidRPr="00B93291">
          <w:rPr>
            <w:rStyle w:val="Hypertextovodkaz"/>
            <w:szCs w:val="20"/>
          </w:rPr>
          <w:t>urad@mukyjov.cz</w:t>
        </w:r>
      </w:hyperlink>
    </w:p>
    <w:p w:rsidR="007B44C1" w:rsidRPr="00B50AA2" w:rsidRDefault="007B44C1" w:rsidP="007B44C1">
      <w:pPr>
        <w:ind w:left="1418"/>
        <w:rPr>
          <w:szCs w:val="20"/>
        </w:rPr>
      </w:pPr>
      <w:r>
        <w:rPr>
          <w:szCs w:val="20"/>
        </w:rPr>
        <w:t xml:space="preserve">Web: </w:t>
      </w:r>
      <w:hyperlink r:id="rId6" w:history="1">
        <w:r w:rsidRPr="00B93291">
          <w:rPr>
            <w:rStyle w:val="Hypertextovodkaz"/>
            <w:szCs w:val="20"/>
          </w:rPr>
          <w:t>www.mestokyjov.cz</w:t>
        </w:r>
      </w:hyperlink>
      <w:r>
        <w:rPr>
          <w:szCs w:val="20"/>
        </w:rPr>
        <w:t xml:space="preserve"> </w:t>
      </w:r>
    </w:p>
    <w:p w:rsidR="00FC0F01" w:rsidRPr="00F649E9" w:rsidRDefault="00FC0F01" w:rsidP="007B44C1">
      <w:pPr>
        <w:pBdr>
          <w:bottom w:val="single" w:sz="12" w:space="1" w:color="auto"/>
        </w:pBdr>
        <w:rPr>
          <w:b/>
          <w:sz w:val="6"/>
          <w:szCs w:val="20"/>
        </w:rPr>
      </w:pPr>
    </w:p>
    <w:p w:rsidR="00FC0F01" w:rsidRPr="00754319" w:rsidRDefault="00FC0F01" w:rsidP="00FC0F01">
      <w:pPr>
        <w:rPr>
          <w:rFonts w:ascii="Arial" w:hAnsi="Arial" w:cs="Arial"/>
          <w:b/>
          <w:sz w:val="8"/>
          <w:szCs w:val="30"/>
        </w:rPr>
      </w:pPr>
    </w:p>
    <w:p w:rsidR="00FC0F01" w:rsidRDefault="00463061" w:rsidP="00FC0F01">
      <w:pPr>
        <w:rPr>
          <w:rFonts w:ascii="Arial" w:hAnsi="Arial" w:cs="Arial"/>
          <w:color w:val="AEAAAA" w:themeColor="background2" w:themeShade="BF"/>
          <w:sz w:val="32"/>
        </w:rPr>
      </w:pPr>
      <w:r>
        <w:rPr>
          <w:rFonts w:ascii="Arial" w:hAnsi="Arial" w:cs="Arial"/>
          <w:color w:val="AEAAAA" w:themeColor="background2" w:themeShade="BF"/>
          <w:sz w:val="32"/>
        </w:rPr>
        <w:t>1</w:t>
      </w:r>
      <w:r w:rsidR="00F86594">
        <w:rPr>
          <w:rFonts w:ascii="Arial" w:hAnsi="Arial" w:cs="Arial"/>
          <w:color w:val="AEAAAA" w:themeColor="background2" w:themeShade="BF"/>
          <w:sz w:val="32"/>
        </w:rPr>
        <w:t>7</w:t>
      </w:r>
      <w:r>
        <w:rPr>
          <w:rFonts w:ascii="Arial" w:hAnsi="Arial" w:cs="Arial"/>
          <w:color w:val="AEAAAA" w:themeColor="background2" w:themeShade="BF"/>
          <w:sz w:val="32"/>
        </w:rPr>
        <w:t>. srpna</w:t>
      </w:r>
      <w:r w:rsidR="00FC0F01">
        <w:rPr>
          <w:rFonts w:ascii="Arial" w:hAnsi="Arial" w:cs="Arial"/>
          <w:color w:val="AEAAAA" w:themeColor="background2" w:themeShade="BF"/>
          <w:sz w:val="32"/>
        </w:rPr>
        <w:t xml:space="preserve"> 2016</w:t>
      </w:r>
      <w:r w:rsidR="00FC0F01" w:rsidRPr="00CE798D">
        <w:rPr>
          <w:rFonts w:ascii="Arial" w:hAnsi="Arial" w:cs="Arial"/>
          <w:color w:val="AEAAAA" w:themeColor="background2" w:themeShade="BF"/>
          <w:sz w:val="32"/>
        </w:rPr>
        <w:t>, Kyjov</w:t>
      </w:r>
    </w:p>
    <w:p w:rsidR="00FC0F01" w:rsidRDefault="00FC0F01" w:rsidP="00FC0F01">
      <w:pPr>
        <w:rPr>
          <w:rFonts w:ascii="Arial" w:hAnsi="Arial" w:cs="Arial"/>
        </w:rPr>
      </w:pPr>
    </w:p>
    <w:p w:rsidR="008455C2" w:rsidRPr="00431C2C" w:rsidRDefault="00F86594" w:rsidP="008455C2">
      <w:pPr>
        <w:rPr>
          <w:b/>
          <w:color w:val="2E74B5" w:themeColor="accent1" w:themeShade="BF"/>
          <w:sz w:val="44"/>
          <w:szCs w:val="44"/>
        </w:rPr>
      </w:pPr>
      <w:r>
        <w:rPr>
          <w:b/>
          <w:color w:val="2E74B5" w:themeColor="accent1" w:themeShade="BF"/>
          <w:sz w:val="44"/>
          <w:szCs w:val="44"/>
        </w:rPr>
        <w:t>Rytíři</w:t>
      </w:r>
      <w:r w:rsidR="00463061" w:rsidRPr="00431C2C">
        <w:rPr>
          <w:b/>
          <w:color w:val="2E74B5" w:themeColor="accent1" w:themeShade="BF"/>
          <w:sz w:val="44"/>
          <w:szCs w:val="44"/>
        </w:rPr>
        <w:t xml:space="preserve"> a komedianti </w:t>
      </w:r>
      <w:r>
        <w:rPr>
          <w:b/>
          <w:color w:val="2E74B5" w:themeColor="accent1" w:themeShade="BF"/>
          <w:sz w:val="44"/>
          <w:szCs w:val="44"/>
        </w:rPr>
        <w:t>zavedli</w:t>
      </w:r>
      <w:r w:rsidR="00463061" w:rsidRPr="00431C2C">
        <w:rPr>
          <w:b/>
          <w:color w:val="2E74B5" w:themeColor="accent1" w:themeShade="BF"/>
          <w:sz w:val="44"/>
          <w:szCs w:val="44"/>
        </w:rPr>
        <w:t xml:space="preserve"> návštěvníky</w:t>
      </w:r>
      <w:r>
        <w:rPr>
          <w:b/>
          <w:color w:val="2E74B5" w:themeColor="accent1" w:themeShade="BF"/>
          <w:sz w:val="44"/>
          <w:szCs w:val="44"/>
        </w:rPr>
        <w:t xml:space="preserve"> do minulosti</w:t>
      </w:r>
    </w:p>
    <w:p w:rsidR="008455C2" w:rsidRDefault="008455C2" w:rsidP="008455C2"/>
    <w:p w:rsidR="00463061" w:rsidRPr="00463061" w:rsidRDefault="00F86594" w:rsidP="00463061">
      <w:pP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Kyjov si letos připomíná 890 let od první písemné zprávy o Kyjově</w:t>
      </w:r>
      <w:r w:rsidR="00463061" w:rsidRPr="0046306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Radnice </w:t>
      </w:r>
      <w:r w:rsidRPr="00463061">
        <w:rPr>
          <w:rFonts w:ascii="Times New Roman" w:hAnsi="Times New Roman"/>
          <w:b/>
          <w:sz w:val="28"/>
          <w:szCs w:val="28"/>
        </w:rPr>
        <w:t>ve spolupráci s Městským kulturním střediskem</w:t>
      </w:r>
      <w:r>
        <w:rPr>
          <w:rFonts w:ascii="Times New Roman" w:hAnsi="Times New Roman"/>
          <w:b/>
          <w:sz w:val="28"/>
          <w:szCs w:val="28"/>
        </w:rPr>
        <w:t xml:space="preserve"> proto o víkendu uspořádala velkolepou slavnost, která připomněla historii královského města. Návštěvníci se tak na Masarykově náměstí </w:t>
      </w:r>
      <w:r w:rsidR="00383D76">
        <w:rPr>
          <w:rFonts w:ascii="Times New Roman" w:hAnsi="Times New Roman"/>
          <w:b/>
          <w:sz w:val="28"/>
          <w:szCs w:val="28"/>
        </w:rPr>
        <w:t>potkali</w:t>
      </w:r>
      <w:r>
        <w:rPr>
          <w:rFonts w:ascii="Times New Roman" w:hAnsi="Times New Roman"/>
          <w:b/>
          <w:sz w:val="28"/>
          <w:szCs w:val="28"/>
        </w:rPr>
        <w:t xml:space="preserve"> s šermíři, kejklíři nebo se sokolníky. Děti uchvátila například ohňová show, rodiče rytířské souboje.</w:t>
      </w:r>
      <w:r>
        <w:rPr>
          <w:rFonts w:ascii="Times New Roman" w:hAnsi="Times New Roman"/>
          <w:b/>
          <w:sz w:val="28"/>
          <w:szCs w:val="28"/>
        </w:rPr>
        <w:br/>
      </w:r>
      <w:r w:rsidRPr="00463061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F86594" w:rsidRDefault="00463061" w:rsidP="00EF48A9">
      <w:pPr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46306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Sobotní </w:t>
      </w:r>
      <w:r w:rsidR="00431C2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vystoupení</w:t>
      </w:r>
      <w:r w:rsidRPr="0046306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středově</w:t>
      </w:r>
      <w:r w:rsidR="007153C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ké kapely </w:t>
      </w:r>
      <w:r w:rsidR="00F8056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a celodenní pestrý program </w:t>
      </w:r>
      <w:r w:rsidR="007153C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si nenechaly ujít </w:t>
      </w:r>
      <w:r w:rsidR="00F865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tisíce</w:t>
      </w:r>
      <w:r w:rsidRPr="0046306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lidí. </w:t>
      </w:r>
      <w:r w:rsidR="00BF3BD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P</w:t>
      </w:r>
      <w:r w:rsidR="00F865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očty</w:t>
      </w:r>
      <w:r w:rsidR="00BF3BD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se těžko</w:t>
      </w:r>
      <w:r w:rsidR="00F865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odhadují, jednotlivé programy byly totiž z rozhodnutí starosty Františka </w:t>
      </w:r>
      <w:proofErr w:type="spellStart"/>
      <w:r w:rsidR="00F865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Lukla</w:t>
      </w:r>
      <w:proofErr w:type="spellEnd"/>
      <w:r w:rsidR="00F865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bezplatné. „Pohled na náměstí plné lidí napovídá, že to byl dobrý krok. Tento postup proto bud</w:t>
      </w:r>
      <w:r w:rsidR="00BF3BD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eme</w:t>
      </w:r>
      <w:r w:rsidR="00F865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uplatňovat i pro některé z příštích akcí,“ dodal starosta.</w:t>
      </w:r>
      <w:r w:rsidR="00BF3BD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Skvělou návštěvnost zaznamenal taky večerní program na letním kině, který už tradičně patřil hudebnímu festivalu Žalmanův folkový Kyjov. I ten – stejně jako město – </w:t>
      </w:r>
      <w:r w:rsidR="00383D7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si letos připomněl</w:t>
      </w:r>
      <w:r w:rsidR="00BF3BD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383D7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výročí</w:t>
      </w:r>
      <w:r w:rsidR="00BF3BD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Z dvaceti uplynulých ročníků ten letošní sledovalo jednoznačně nejvíc lidí. A aby těch kulatin nebylo málo, Pavel </w:t>
      </w:r>
      <w:proofErr w:type="spellStart"/>
      <w:r w:rsidR="00BF3BD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Žalman</w:t>
      </w:r>
      <w:proofErr w:type="spellEnd"/>
      <w:r w:rsidR="00BF3BD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Lohonka, duchovní otec festivalu, </w:t>
      </w:r>
      <w:r w:rsidR="00383D7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před několika měsíci oslavil</w:t>
      </w:r>
      <w:r w:rsidR="00BF3BD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sedmdesát roků.</w:t>
      </w:r>
    </w:p>
    <w:p w:rsidR="00383D76" w:rsidRDefault="00BF3BDE" w:rsidP="00EF48A9">
      <w:pPr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Program byl bohatý po celý víkend. Šermířské představení střídali sokolníci s ukázkou výcviku dravců, </w:t>
      </w:r>
      <w:r w:rsidR="00383D7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vystoupili žoldnéři, o zábavu se starali komedianti. Dobovou atmosféru podpořila i historická muzika. </w:t>
      </w:r>
      <w:r w:rsidR="00383D76">
        <w:rPr>
          <w:rFonts w:ascii="Times New Roman" w:hAnsi="Times New Roman"/>
          <w:sz w:val="28"/>
          <w:szCs w:val="28"/>
        </w:rPr>
        <w:t>„</w:t>
      </w:r>
      <w:r w:rsidR="00383D76" w:rsidRPr="00463061">
        <w:rPr>
          <w:rFonts w:ascii="Times New Roman" w:hAnsi="Times New Roman"/>
          <w:sz w:val="28"/>
          <w:szCs w:val="28"/>
        </w:rPr>
        <w:t>Do doprovodného programu se zapojily</w:t>
      </w:r>
      <w:r w:rsidR="00383D76">
        <w:rPr>
          <w:rFonts w:ascii="Times New Roman" w:hAnsi="Times New Roman"/>
          <w:sz w:val="28"/>
          <w:szCs w:val="28"/>
        </w:rPr>
        <w:t xml:space="preserve"> i</w:t>
      </w:r>
      <w:r w:rsidR="00383D76" w:rsidRPr="00463061">
        <w:rPr>
          <w:rFonts w:ascii="Times New Roman" w:hAnsi="Times New Roman"/>
          <w:sz w:val="28"/>
          <w:szCs w:val="28"/>
        </w:rPr>
        <w:t xml:space="preserve"> kyjov</w:t>
      </w:r>
      <w:r w:rsidR="00383D76">
        <w:rPr>
          <w:rFonts w:ascii="Times New Roman" w:hAnsi="Times New Roman"/>
          <w:sz w:val="28"/>
          <w:szCs w:val="28"/>
        </w:rPr>
        <w:t>ské folklorní a pěvecké soubory, jako</w:t>
      </w:r>
      <w:r w:rsidR="00383D76">
        <w:rPr>
          <w:rFonts w:ascii="Times New Roman" w:hAnsi="Times New Roman"/>
          <w:sz w:val="28"/>
          <w:szCs w:val="28"/>
        </w:rPr>
        <w:t xml:space="preserve"> třeba</w:t>
      </w:r>
      <w:r w:rsidR="00383D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3D76">
        <w:rPr>
          <w:rFonts w:ascii="Times New Roman" w:hAnsi="Times New Roman"/>
          <w:sz w:val="28"/>
          <w:szCs w:val="28"/>
        </w:rPr>
        <w:t>Kyjovjánek</w:t>
      </w:r>
      <w:proofErr w:type="spellEnd"/>
      <w:r w:rsidR="00383D76">
        <w:rPr>
          <w:rFonts w:ascii="Times New Roman" w:hAnsi="Times New Roman"/>
          <w:sz w:val="28"/>
          <w:szCs w:val="28"/>
        </w:rPr>
        <w:t xml:space="preserve"> nebo Mužský a žensk</w:t>
      </w:r>
      <w:r w:rsidR="00383D76">
        <w:rPr>
          <w:rFonts w:ascii="Times New Roman" w:hAnsi="Times New Roman"/>
          <w:sz w:val="28"/>
          <w:szCs w:val="28"/>
        </w:rPr>
        <w:t>ý sbor slováckého souboru Kyjov</w:t>
      </w:r>
      <w:r w:rsidR="00383D7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,“ doplnila Andrea Něničková z programového oddělení Městského kulturního střediska.</w:t>
      </w:r>
    </w:p>
    <w:p w:rsidR="00BF3BDE" w:rsidRDefault="00BF3BDE" w:rsidP="00EF48A9">
      <w:pPr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Před radnicí a v jeho okolí se konal lidový jarmark s více než 120 stánky. Obchodníci byli zaměření především na artikl, který tematicky zapadal do historických oslav.</w:t>
      </w:r>
    </w:p>
    <w:p w:rsidR="00463061" w:rsidRPr="00383D76" w:rsidRDefault="00F86594" w:rsidP="007B2F68">
      <w:pPr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Město na slavnosti pozvalo </w:t>
      </w:r>
      <w:r w:rsidR="00383D7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významné rodáky a</w:t>
      </w:r>
      <w:bookmarkStart w:id="0" w:name="_GoBack"/>
      <w:bookmarkEnd w:id="0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čestné občany, program si nenechal ujít ani hejtman Jihomoravského kraje či místopředseda Senátu Parlamentu ČR Zdeněk Škromach.</w:t>
      </w:r>
    </w:p>
    <w:p w:rsidR="00463061" w:rsidRPr="006502D0" w:rsidRDefault="00463061" w:rsidP="007B2F68">
      <w:pPr>
        <w:rPr>
          <w:color w:val="000000" w:themeColor="text1"/>
          <w:sz w:val="24"/>
          <w:szCs w:val="24"/>
        </w:rPr>
      </w:pPr>
    </w:p>
    <w:p w:rsidR="0068112F" w:rsidRPr="006502D0" w:rsidRDefault="00383D76">
      <w:pPr>
        <w:rPr>
          <w:sz w:val="24"/>
          <w:szCs w:val="24"/>
        </w:rPr>
      </w:pPr>
    </w:p>
    <w:p w:rsidR="007B2F68" w:rsidRPr="006502D0" w:rsidRDefault="007B2F68" w:rsidP="007B2F68">
      <w:pPr>
        <w:rPr>
          <w:noProof/>
          <w:sz w:val="24"/>
          <w:szCs w:val="24"/>
        </w:rPr>
      </w:pPr>
      <w:r w:rsidRPr="006502D0">
        <w:rPr>
          <w:noProof/>
          <w:sz w:val="24"/>
          <w:szCs w:val="24"/>
        </w:rPr>
        <w:t>Městský úřad Kyjov</w:t>
      </w:r>
    </w:p>
    <w:p w:rsidR="007B2F68" w:rsidRPr="006502D0" w:rsidRDefault="007B2F68" w:rsidP="007B2F68">
      <w:pPr>
        <w:rPr>
          <w:noProof/>
          <w:sz w:val="24"/>
          <w:szCs w:val="24"/>
        </w:rPr>
      </w:pPr>
      <w:r w:rsidRPr="006502D0">
        <w:rPr>
          <w:noProof/>
          <w:sz w:val="24"/>
          <w:szCs w:val="24"/>
        </w:rPr>
        <w:t>Odbor organizační a právní</w:t>
      </w:r>
    </w:p>
    <w:p w:rsidR="007B2F68" w:rsidRPr="006502D0" w:rsidRDefault="007B2F68" w:rsidP="007B2F68">
      <w:pPr>
        <w:rPr>
          <w:noProof/>
          <w:sz w:val="24"/>
          <w:szCs w:val="24"/>
        </w:rPr>
      </w:pPr>
      <w:r w:rsidRPr="006502D0">
        <w:rPr>
          <w:noProof/>
          <w:sz w:val="24"/>
          <w:szCs w:val="24"/>
        </w:rPr>
        <w:t>Erika Benešová</w:t>
      </w:r>
    </w:p>
    <w:p w:rsidR="007B2F68" w:rsidRPr="006502D0" w:rsidRDefault="007B2F68" w:rsidP="007B2F68">
      <w:pPr>
        <w:rPr>
          <w:noProof/>
          <w:sz w:val="24"/>
          <w:szCs w:val="24"/>
        </w:rPr>
      </w:pPr>
      <w:r w:rsidRPr="006502D0">
        <w:rPr>
          <w:noProof/>
          <w:sz w:val="24"/>
          <w:szCs w:val="24"/>
        </w:rPr>
        <w:t>Masarykovo náměstí 30</w:t>
      </w:r>
    </w:p>
    <w:p w:rsidR="004E667F" w:rsidRPr="006502D0" w:rsidRDefault="007B2F68" w:rsidP="007B2F68">
      <w:pPr>
        <w:rPr>
          <w:noProof/>
          <w:sz w:val="24"/>
          <w:szCs w:val="24"/>
        </w:rPr>
      </w:pPr>
      <w:r w:rsidRPr="006502D0">
        <w:rPr>
          <w:noProof/>
          <w:sz w:val="24"/>
          <w:szCs w:val="24"/>
        </w:rPr>
        <w:t>697 01 Kyjov</w:t>
      </w:r>
    </w:p>
    <w:p w:rsidR="007B2F68" w:rsidRPr="006502D0" w:rsidRDefault="007B2F68" w:rsidP="007B2F68">
      <w:pPr>
        <w:rPr>
          <w:noProof/>
          <w:sz w:val="24"/>
          <w:szCs w:val="24"/>
        </w:rPr>
      </w:pPr>
      <w:r w:rsidRPr="006502D0">
        <w:rPr>
          <w:noProof/>
          <w:sz w:val="24"/>
          <w:szCs w:val="24"/>
        </w:rPr>
        <w:t>Mob.: +420 778 722 933</w:t>
      </w:r>
    </w:p>
    <w:p w:rsidR="00195C65" w:rsidRPr="006502D0" w:rsidRDefault="00383D76">
      <w:pPr>
        <w:rPr>
          <w:color w:val="000000" w:themeColor="text1"/>
          <w:sz w:val="24"/>
          <w:szCs w:val="24"/>
        </w:rPr>
      </w:pPr>
      <w:hyperlink r:id="rId7" w:history="1">
        <w:r w:rsidR="007B2F68" w:rsidRPr="006502D0">
          <w:rPr>
            <w:rStyle w:val="Hypertextovodkaz"/>
            <w:noProof/>
            <w:sz w:val="24"/>
            <w:szCs w:val="24"/>
          </w:rPr>
          <w:t>e.benesova@mukyjov.cz</w:t>
        </w:r>
      </w:hyperlink>
    </w:p>
    <w:sectPr w:rsidR="00195C65" w:rsidRPr="006502D0" w:rsidSect="00FC0F0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00"/>
    <w:rsid w:val="000077EA"/>
    <w:rsid w:val="000E0AC3"/>
    <w:rsid w:val="00195C65"/>
    <w:rsid w:val="001B1E3C"/>
    <w:rsid w:val="00224A3C"/>
    <w:rsid w:val="0022547E"/>
    <w:rsid w:val="00283D00"/>
    <w:rsid w:val="003223EF"/>
    <w:rsid w:val="00383D76"/>
    <w:rsid w:val="00431C2C"/>
    <w:rsid w:val="00463061"/>
    <w:rsid w:val="00464DC0"/>
    <w:rsid w:val="004E667F"/>
    <w:rsid w:val="004F11D9"/>
    <w:rsid w:val="00596DE0"/>
    <w:rsid w:val="005F3C43"/>
    <w:rsid w:val="0062590C"/>
    <w:rsid w:val="006317EB"/>
    <w:rsid w:val="006502D0"/>
    <w:rsid w:val="007153CD"/>
    <w:rsid w:val="00783434"/>
    <w:rsid w:val="007B2F68"/>
    <w:rsid w:val="007B3FA2"/>
    <w:rsid w:val="007B44C1"/>
    <w:rsid w:val="008259E5"/>
    <w:rsid w:val="008455C2"/>
    <w:rsid w:val="009F4798"/>
    <w:rsid w:val="00AB4124"/>
    <w:rsid w:val="00B151A8"/>
    <w:rsid w:val="00B70CC5"/>
    <w:rsid w:val="00BF3BDE"/>
    <w:rsid w:val="00D42B56"/>
    <w:rsid w:val="00D45702"/>
    <w:rsid w:val="00D73FC6"/>
    <w:rsid w:val="00D90531"/>
    <w:rsid w:val="00DE3D82"/>
    <w:rsid w:val="00E72FF2"/>
    <w:rsid w:val="00EF48A9"/>
    <w:rsid w:val="00F8056F"/>
    <w:rsid w:val="00F86594"/>
    <w:rsid w:val="00FC0F01"/>
    <w:rsid w:val="00F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C62A4-E5DD-4255-89A5-5850363B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D0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44C1"/>
    <w:rPr>
      <w:color w:val="0563C1" w:themeColor="hyperlink"/>
      <w:u w:val="single"/>
    </w:rPr>
  </w:style>
  <w:style w:type="character" w:customStyle="1" w:styleId="bumpedfont15">
    <w:name w:val="bumpedfont15"/>
    <w:basedOn w:val="Standardnpsmoodstavce"/>
    <w:rsid w:val="0062590C"/>
  </w:style>
  <w:style w:type="character" w:styleId="Zdraznn">
    <w:name w:val="Emphasis"/>
    <w:basedOn w:val="Standardnpsmoodstavce"/>
    <w:uiPriority w:val="20"/>
    <w:qFormat/>
    <w:rsid w:val="00F86594"/>
    <w:rPr>
      <w:i/>
      <w:iCs/>
    </w:rPr>
  </w:style>
  <w:style w:type="character" w:customStyle="1" w:styleId="apple-converted-space">
    <w:name w:val="apple-converted-space"/>
    <w:basedOn w:val="Standardnpsmoodstavce"/>
    <w:rsid w:val="00F86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.benesova@mukyj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tokyjov.cz" TargetMode="External"/><Relationship Id="rId5" Type="http://schemas.openxmlformats.org/officeDocument/2006/relationships/hyperlink" Target="mailto:urad@mukyjov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Zdražil</dc:creator>
  <cp:keywords/>
  <dc:description/>
  <cp:lastModifiedBy>Filip Zdražil</cp:lastModifiedBy>
  <cp:revision>2</cp:revision>
  <cp:lastPrinted>2016-04-08T06:57:00Z</cp:lastPrinted>
  <dcterms:created xsi:type="dcterms:W3CDTF">2016-08-17T07:27:00Z</dcterms:created>
  <dcterms:modified xsi:type="dcterms:W3CDTF">2016-08-17T07:27:00Z</dcterms:modified>
</cp:coreProperties>
</file>